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6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6B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6B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6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6B">
        <w:rPr>
          <w:rFonts w:ascii="Times New Roman" w:hAnsi="Times New Roman" w:cs="Times New Roman"/>
          <w:b/>
          <w:sz w:val="28"/>
          <w:szCs w:val="28"/>
        </w:rPr>
        <w:t xml:space="preserve">РАСПОРЯЖЕНИЕ  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 xml:space="preserve">         09.01.2013                                                                                   № 4 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2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216B"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>О лимитах на пользование сотовой связью</w:t>
      </w:r>
    </w:p>
    <w:p w:rsidR="0094216B" w:rsidRPr="0094216B" w:rsidRDefault="0094216B" w:rsidP="00942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использования бюджетных средств</w:t>
      </w: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ab/>
        <w:t>1. Утвердить на 2013 год круг лиц, пользующихся услугами сотовой связи: Шитов В.А. – Глава Коуракского сельсовета.</w:t>
      </w: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 xml:space="preserve">          Алехина Н.Н. – специалист 1 разряда</w:t>
      </w: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ab/>
        <w:t xml:space="preserve">3. Утвердить месячный лимит на пользование сотовой связью в сумме </w:t>
      </w: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>800 рублей.</w:t>
      </w: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6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942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16B">
        <w:rPr>
          <w:rFonts w:ascii="Times New Roman" w:hAnsi="Times New Roman" w:cs="Times New Roman"/>
          <w:sz w:val="28"/>
          <w:szCs w:val="28"/>
        </w:rPr>
        <w:t xml:space="preserve"> применением утвержденных норм возложить на специалиста 1 разряда Шеину Т.А.</w:t>
      </w: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6B" w:rsidRPr="0094216B" w:rsidRDefault="0094216B" w:rsidP="00942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8"/>
          <w:szCs w:val="28"/>
        </w:rPr>
        <w:t>Глава Коуракского сельсовета                                     В.А.Шитов</w:t>
      </w:r>
    </w:p>
    <w:p w:rsidR="005D3756" w:rsidRPr="0094216B" w:rsidRDefault="005D3756" w:rsidP="0094216B">
      <w:pPr>
        <w:spacing w:after="0"/>
        <w:rPr>
          <w:rFonts w:ascii="Times New Roman" w:hAnsi="Times New Roman" w:cs="Times New Roman"/>
        </w:rPr>
      </w:pPr>
    </w:p>
    <w:sectPr w:rsidR="005D3756" w:rsidRPr="009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16B"/>
    <w:rsid w:val="005D3756"/>
    <w:rsid w:val="0094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2013-02-01T04:55:00Z</dcterms:created>
  <dcterms:modified xsi:type="dcterms:W3CDTF">2013-02-01T04:56:00Z</dcterms:modified>
</cp:coreProperties>
</file>