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06" w:rsidRDefault="00E93606" w:rsidP="00E93606"/>
    <w:p w:rsidR="00E93606" w:rsidRDefault="00E93606" w:rsidP="00E93606"/>
    <w:p w:rsidR="00E93606" w:rsidRPr="00E93606" w:rsidRDefault="00E93606" w:rsidP="00E93606">
      <w:pPr>
        <w:jc w:val="center"/>
        <w:rPr>
          <w:rFonts w:ascii="Times New Roman" w:hAnsi="Times New Roman" w:cs="Times New Roman"/>
          <w:sz w:val="32"/>
          <w:szCs w:val="32"/>
        </w:rPr>
      </w:pPr>
      <w:r w:rsidRPr="00E93606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E93606" w:rsidRPr="00E93606" w:rsidRDefault="00E93606" w:rsidP="00E93606">
      <w:pPr>
        <w:jc w:val="center"/>
        <w:rPr>
          <w:rFonts w:ascii="Times New Roman" w:hAnsi="Times New Roman" w:cs="Times New Roman"/>
          <w:sz w:val="32"/>
          <w:szCs w:val="32"/>
        </w:rPr>
      </w:pPr>
      <w:r w:rsidRPr="00E93606">
        <w:rPr>
          <w:rFonts w:ascii="Times New Roman" w:hAnsi="Times New Roman" w:cs="Times New Roman"/>
          <w:sz w:val="32"/>
          <w:szCs w:val="32"/>
        </w:rPr>
        <w:t>Коуракского сельсовета</w:t>
      </w:r>
    </w:p>
    <w:p w:rsidR="00E93606" w:rsidRPr="00E93606" w:rsidRDefault="00E93606" w:rsidP="00E93606">
      <w:pPr>
        <w:jc w:val="center"/>
        <w:rPr>
          <w:rFonts w:ascii="Times New Roman" w:hAnsi="Times New Roman" w:cs="Times New Roman"/>
          <w:sz w:val="32"/>
          <w:szCs w:val="32"/>
        </w:rPr>
      </w:pPr>
      <w:r w:rsidRPr="00E93606">
        <w:rPr>
          <w:rFonts w:ascii="Times New Roman" w:hAnsi="Times New Roman" w:cs="Times New Roman"/>
          <w:sz w:val="32"/>
          <w:szCs w:val="32"/>
        </w:rPr>
        <w:t>Тогучинского района</w:t>
      </w:r>
    </w:p>
    <w:p w:rsidR="00E93606" w:rsidRPr="00E93606" w:rsidRDefault="00E93606" w:rsidP="00E93606">
      <w:pPr>
        <w:jc w:val="center"/>
        <w:rPr>
          <w:rFonts w:ascii="Times New Roman" w:hAnsi="Times New Roman" w:cs="Times New Roman"/>
          <w:sz w:val="32"/>
          <w:szCs w:val="32"/>
        </w:rPr>
      </w:pPr>
      <w:r w:rsidRPr="00E93606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E93606" w:rsidRDefault="00E93606" w:rsidP="00E93606">
      <w:pPr>
        <w:jc w:val="center"/>
      </w:pPr>
    </w:p>
    <w:p w:rsidR="00E93606" w:rsidRDefault="00E93606" w:rsidP="00E93606">
      <w:pPr>
        <w:jc w:val="center"/>
      </w:pPr>
      <w:r w:rsidRPr="00E93606">
        <w:rPr>
          <w:rFonts w:ascii="Times New Roman" w:hAnsi="Times New Roman" w:cs="Times New Roman"/>
          <w:sz w:val="36"/>
          <w:szCs w:val="36"/>
        </w:rPr>
        <w:t xml:space="preserve">РАСПОРЯЖЕНИЯ   </w:t>
      </w:r>
    </w:p>
    <w:p w:rsidR="00E93606" w:rsidRPr="00E93606" w:rsidRDefault="00E93606" w:rsidP="00E93606">
      <w:pPr>
        <w:rPr>
          <w:rFonts w:ascii="Times New Roman" w:hAnsi="Times New Roman" w:cs="Times New Roman"/>
          <w:sz w:val="28"/>
          <w:szCs w:val="28"/>
        </w:rPr>
      </w:pPr>
      <w:r w:rsidRPr="00E93606">
        <w:rPr>
          <w:rFonts w:ascii="Times New Roman" w:hAnsi="Times New Roman" w:cs="Times New Roman"/>
          <w:sz w:val="28"/>
          <w:szCs w:val="28"/>
        </w:rPr>
        <w:t xml:space="preserve">от 22.03.2013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93606">
        <w:rPr>
          <w:rFonts w:ascii="Times New Roman" w:hAnsi="Times New Roman" w:cs="Times New Roman"/>
          <w:sz w:val="28"/>
          <w:szCs w:val="28"/>
        </w:rPr>
        <w:t>№12</w:t>
      </w:r>
    </w:p>
    <w:p w:rsidR="00E93606" w:rsidRDefault="00E93606" w:rsidP="00E93606">
      <w:pPr>
        <w:pStyle w:val="a3"/>
        <w:ind w:right="-55"/>
        <w:jc w:val="both"/>
        <w:rPr>
          <w:b w:val="0"/>
          <w:bCs w:val="0"/>
          <w:szCs w:val="28"/>
        </w:rPr>
      </w:pPr>
    </w:p>
    <w:p w:rsidR="00E93606" w:rsidRPr="00E93606" w:rsidRDefault="00E93606" w:rsidP="00E93606">
      <w:pPr>
        <w:pStyle w:val="a3"/>
        <w:ind w:right="-55"/>
        <w:jc w:val="both"/>
        <w:rPr>
          <w:b w:val="0"/>
          <w:bCs w:val="0"/>
          <w:szCs w:val="28"/>
        </w:rPr>
      </w:pPr>
      <w:r w:rsidRPr="00E93606">
        <w:rPr>
          <w:b w:val="0"/>
          <w:szCs w:val="28"/>
        </w:rPr>
        <w:t>На основании Положения «Об оплате труда   муниципальных служащих в администрации Коуракского сельсовета Тогучинского района», утверждённого постановлением Главы Коуракского сельсовета от 12.03.2008 № 10 выплатить Шитову В.А. единовременную денежную выплату в размере двух месячных окладов в связи с уходом его в ежегодный оплачиваемый отпуск.</w:t>
      </w:r>
    </w:p>
    <w:p w:rsidR="00E93606" w:rsidRPr="00E93606" w:rsidRDefault="00E93606" w:rsidP="00E93606">
      <w:pPr>
        <w:rPr>
          <w:rFonts w:ascii="Times New Roman" w:hAnsi="Times New Roman" w:cs="Times New Roman"/>
          <w:sz w:val="28"/>
          <w:szCs w:val="28"/>
        </w:rPr>
      </w:pPr>
    </w:p>
    <w:p w:rsidR="00E93606" w:rsidRPr="00E93606" w:rsidRDefault="00E93606" w:rsidP="00E93606">
      <w:pPr>
        <w:rPr>
          <w:rFonts w:ascii="Times New Roman" w:hAnsi="Times New Roman" w:cs="Times New Roman"/>
          <w:sz w:val="28"/>
          <w:szCs w:val="28"/>
        </w:rPr>
      </w:pPr>
    </w:p>
    <w:p w:rsidR="00E93606" w:rsidRPr="00E93606" w:rsidRDefault="00E93606" w:rsidP="00E936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606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В.А.Шитов</w:t>
      </w:r>
    </w:p>
    <w:p w:rsidR="00E32A09" w:rsidRPr="00E93606" w:rsidRDefault="00E32A09">
      <w:pPr>
        <w:rPr>
          <w:rFonts w:ascii="Times New Roman" w:hAnsi="Times New Roman" w:cs="Times New Roman"/>
          <w:sz w:val="28"/>
          <w:szCs w:val="28"/>
        </w:rPr>
      </w:pPr>
    </w:p>
    <w:sectPr w:rsidR="00E32A09" w:rsidRPr="00E9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606"/>
    <w:rsid w:val="00E32A09"/>
    <w:rsid w:val="00E9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6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9360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2013-03-31T10:44:00Z</dcterms:created>
  <dcterms:modified xsi:type="dcterms:W3CDTF">2013-03-31T10:46:00Z</dcterms:modified>
</cp:coreProperties>
</file>