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80" w:rsidRDefault="00B12F80" w:rsidP="00B12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КОУРАКСКОГО СЕЛЬСОВЕТА</w:t>
      </w:r>
    </w:p>
    <w:p w:rsidR="00B12F80" w:rsidRDefault="00B12F80" w:rsidP="00B12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B12F80" w:rsidRDefault="00B12F80" w:rsidP="00B12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2F80" w:rsidRDefault="00B12F80" w:rsidP="00B12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F80" w:rsidRDefault="00B12F80" w:rsidP="00B12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12F80" w:rsidRDefault="00B12F80" w:rsidP="00B12F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31.05.2013                                                                                               №22</w:t>
      </w:r>
    </w:p>
    <w:p w:rsidR="00B12F80" w:rsidRDefault="00B12F80" w:rsidP="00B12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B12F80" w:rsidRDefault="00B12F80" w:rsidP="00B12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F80" w:rsidRDefault="00B12F80" w:rsidP="00B12F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4B4C" w:rsidRDefault="00B12F80" w:rsidP="00B12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« Коуракское» своевременно не  подготовило водоснабжение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работе в </w:t>
      </w:r>
      <w:r w:rsidR="000D4B4C">
        <w:rPr>
          <w:rFonts w:ascii="Times New Roman" w:hAnsi="Times New Roman" w:cs="Times New Roman"/>
          <w:sz w:val="28"/>
          <w:szCs w:val="28"/>
        </w:rPr>
        <w:t>летний период. На водонапорной башне не проведены сварочные работы, течь воды не устранена. Башня находится в неработоспособном состоянии.</w:t>
      </w:r>
    </w:p>
    <w:p w:rsidR="00B12F80" w:rsidRDefault="000D4B4C" w:rsidP="00B12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4B4C" w:rsidRDefault="000D4B4C" w:rsidP="00B12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FE1FF8">
        <w:rPr>
          <w:rFonts w:ascii="Times New Roman" w:hAnsi="Times New Roman" w:cs="Times New Roman"/>
          <w:sz w:val="28"/>
          <w:szCs w:val="28"/>
        </w:rPr>
        <w:t xml:space="preserve">Кузнецова С.В. Директора МУП « Коуракское» из очередного отпуска </w:t>
      </w:r>
      <w:r w:rsidR="00491BD6">
        <w:rPr>
          <w:rFonts w:ascii="Times New Roman" w:hAnsi="Times New Roman" w:cs="Times New Roman"/>
          <w:sz w:val="28"/>
          <w:szCs w:val="28"/>
        </w:rPr>
        <w:t xml:space="preserve"> с 03.06.2013 на период  устранения не исправности</w:t>
      </w:r>
      <w:proofErr w:type="gramStart"/>
      <w:r w:rsidR="0049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F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1FF8" w:rsidRDefault="00FE1FF8" w:rsidP="00B12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срок до 06.06.2013года  провести ремонт водонапорной башни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2F80" w:rsidRDefault="00B12F80" w:rsidP="00B12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491BD6" w:rsidRDefault="00491BD6" w:rsidP="00B12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D6" w:rsidRDefault="00491BD6" w:rsidP="00B12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D6" w:rsidRDefault="00491BD6" w:rsidP="00B12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BD6" w:rsidRDefault="00491BD6" w:rsidP="00B12F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F80" w:rsidRDefault="00491BD6" w:rsidP="00B12F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2F8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12F8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12F80">
        <w:rPr>
          <w:rFonts w:ascii="Times New Roman" w:hAnsi="Times New Roman" w:cs="Times New Roman"/>
          <w:sz w:val="28"/>
          <w:szCs w:val="28"/>
        </w:rPr>
        <w:t>лавы администрации                                            Д.Г.Сгибнев</w:t>
      </w:r>
    </w:p>
    <w:p w:rsidR="00915659" w:rsidRDefault="00915659" w:rsidP="00B12F80">
      <w:pPr>
        <w:spacing w:after="0"/>
      </w:pPr>
    </w:p>
    <w:sectPr w:rsidR="00915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B12F80"/>
    <w:rsid w:val="000D4B4C"/>
    <w:rsid w:val="00491BD6"/>
    <w:rsid w:val="00915659"/>
    <w:rsid w:val="00B12F80"/>
    <w:rsid w:val="00FB7439"/>
    <w:rsid w:val="00FE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cp:lastPrinted>2010-03-02T05:29:00Z</cp:lastPrinted>
  <dcterms:created xsi:type="dcterms:W3CDTF">2010-03-02T04:31:00Z</dcterms:created>
  <dcterms:modified xsi:type="dcterms:W3CDTF">2010-03-02T05:42:00Z</dcterms:modified>
</cp:coreProperties>
</file>