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30" w:rsidRPr="00DC5D30" w:rsidRDefault="00DC5D30" w:rsidP="00DC5D3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5D30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DC5D30" w:rsidRPr="00DC5D30" w:rsidRDefault="00DC5D30" w:rsidP="00DC5D3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5D30">
        <w:rPr>
          <w:rFonts w:ascii="Times New Roman" w:hAnsi="Times New Roman" w:cs="Times New Roman"/>
          <w:sz w:val="28"/>
          <w:szCs w:val="28"/>
        </w:rPr>
        <w:t xml:space="preserve"> </w:t>
      </w:r>
      <w:r w:rsidRPr="00DC5D30">
        <w:rPr>
          <w:rFonts w:ascii="Times New Roman" w:hAnsi="Times New Roman" w:cs="Times New Roman"/>
          <w:color w:val="000000"/>
          <w:sz w:val="28"/>
          <w:szCs w:val="28"/>
        </w:rPr>
        <w:t xml:space="preserve">КОУРАКСКОГО СЕЛЬСОВЕТА </w:t>
      </w:r>
    </w:p>
    <w:p w:rsidR="00DC5D30" w:rsidRPr="00DC5D30" w:rsidRDefault="00DC5D30" w:rsidP="00DC5D3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5D30">
        <w:rPr>
          <w:rFonts w:ascii="Times New Roman" w:hAnsi="Times New Roman" w:cs="Times New Roman"/>
          <w:color w:val="000000"/>
          <w:sz w:val="28"/>
          <w:szCs w:val="28"/>
        </w:rPr>
        <w:t xml:space="preserve">ТОГУЧИНСКОГО РАЙОНА </w:t>
      </w:r>
    </w:p>
    <w:p w:rsidR="00DC5D30" w:rsidRPr="00DC5D30" w:rsidRDefault="00DC5D30" w:rsidP="00DC5D3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5D30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DC5D30" w:rsidRPr="00DC5D30" w:rsidRDefault="00DC5D30" w:rsidP="00DC5D3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D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5D30" w:rsidRPr="00DC5D30" w:rsidRDefault="00DC5D30" w:rsidP="00DC5D3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D30">
        <w:rPr>
          <w:rFonts w:ascii="Times New Roman" w:hAnsi="Times New Roman" w:cs="Times New Roman"/>
          <w:sz w:val="28"/>
          <w:szCs w:val="28"/>
        </w:rPr>
        <w:t xml:space="preserve">22.04.2013       </w:t>
      </w:r>
      <w:r w:rsidRPr="00DC5D30">
        <w:rPr>
          <w:rFonts w:ascii="Times New Roman" w:hAnsi="Times New Roman" w:cs="Times New Roman"/>
          <w:sz w:val="28"/>
          <w:szCs w:val="28"/>
        </w:rPr>
        <w:tab/>
      </w:r>
      <w:r w:rsidRPr="00DC5D30">
        <w:rPr>
          <w:rFonts w:ascii="Times New Roman" w:hAnsi="Times New Roman" w:cs="Times New Roman"/>
          <w:sz w:val="28"/>
          <w:szCs w:val="28"/>
        </w:rPr>
        <w:tab/>
      </w:r>
      <w:r w:rsidRPr="00DC5D30">
        <w:rPr>
          <w:rFonts w:ascii="Times New Roman" w:hAnsi="Times New Roman" w:cs="Times New Roman"/>
          <w:sz w:val="28"/>
          <w:szCs w:val="28"/>
        </w:rPr>
        <w:tab/>
      </w:r>
      <w:r w:rsidRPr="00DC5D30">
        <w:rPr>
          <w:rFonts w:ascii="Times New Roman" w:hAnsi="Times New Roman" w:cs="Times New Roman"/>
          <w:sz w:val="28"/>
          <w:szCs w:val="28"/>
        </w:rPr>
        <w:tab/>
      </w:r>
      <w:r w:rsidRPr="00DC5D30">
        <w:rPr>
          <w:rFonts w:ascii="Times New Roman" w:hAnsi="Times New Roman" w:cs="Times New Roman"/>
          <w:sz w:val="28"/>
          <w:szCs w:val="28"/>
        </w:rPr>
        <w:tab/>
      </w:r>
      <w:r w:rsidRPr="00DC5D30">
        <w:rPr>
          <w:rFonts w:ascii="Times New Roman" w:hAnsi="Times New Roman" w:cs="Times New Roman"/>
          <w:sz w:val="28"/>
          <w:szCs w:val="28"/>
        </w:rPr>
        <w:tab/>
      </w:r>
      <w:r w:rsidRPr="00DC5D30">
        <w:rPr>
          <w:rFonts w:ascii="Times New Roman" w:hAnsi="Times New Roman" w:cs="Times New Roman"/>
          <w:sz w:val="28"/>
          <w:szCs w:val="28"/>
        </w:rPr>
        <w:tab/>
      </w:r>
      <w:r w:rsidRPr="00DC5D30">
        <w:rPr>
          <w:rFonts w:ascii="Times New Roman" w:hAnsi="Times New Roman" w:cs="Times New Roman"/>
          <w:sz w:val="28"/>
          <w:szCs w:val="28"/>
        </w:rPr>
        <w:tab/>
      </w:r>
      <w:r w:rsidRPr="00DC5D30">
        <w:rPr>
          <w:rFonts w:ascii="Times New Roman" w:hAnsi="Times New Roman" w:cs="Times New Roman"/>
          <w:sz w:val="28"/>
          <w:szCs w:val="28"/>
        </w:rPr>
        <w:tab/>
        <w:t xml:space="preserve">     №  17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D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Коурак</w:t>
      </w:r>
      <w:r w:rsidRPr="00DC5D30">
        <w:rPr>
          <w:rFonts w:ascii="Times New Roman" w:hAnsi="Times New Roman" w:cs="Times New Roman"/>
          <w:sz w:val="28"/>
          <w:szCs w:val="28"/>
        </w:rPr>
        <w:tab/>
      </w: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D30">
        <w:rPr>
          <w:rFonts w:ascii="Times New Roman" w:hAnsi="Times New Roman" w:cs="Times New Roman"/>
          <w:sz w:val="28"/>
          <w:szCs w:val="28"/>
        </w:rPr>
        <w:t>О внесении дополнений в перечень кодов главного администратора</w:t>
      </w:r>
    </w:p>
    <w:p w:rsidR="00DC5D30" w:rsidRPr="00DC5D30" w:rsidRDefault="00DC5D30" w:rsidP="00DC5D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5D30">
        <w:rPr>
          <w:rFonts w:ascii="Times New Roman" w:hAnsi="Times New Roman" w:cs="Times New Roman"/>
          <w:sz w:val="28"/>
          <w:szCs w:val="28"/>
        </w:rPr>
        <w:t>доходов бюджета</w:t>
      </w: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D3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20 Бюджетного кодекса Российской Федерации от 31.07.1998г №145-ФЗ, администрация Коуракского сельсовета Тогучинского района Новосибирской области </w:t>
      </w:r>
    </w:p>
    <w:p w:rsidR="00DC5D30" w:rsidRPr="00DC5D30" w:rsidRDefault="00DC5D30" w:rsidP="00DC5D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D3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5D30" w:rsidRPr="00DC5D30" w:rsidRDefault="00DC5D30" w:rsidP="00DC5D3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D30" w:rsidRPr="00DC5D30" w:rsidRDefault="00DC5D30" w:rsidP="00DC5D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C5D30">
        <w:rPr>
          <w:rFonts w:ascii="Times New Roman" w:hAnsi="Times New Roman" w:cs="Times New Roman"/>
          <w:sz w:val="28"/>
          <w:szCs w:val="28"/>
        </w:rPr>
        <w:t xml:space="preserve">Дополнить состав кодов классификации доходов, закрепленных за главным администратором доходов - администрацией Коуракского сельсовета Тогучинского района Новосибирской области, решением о бюджете 19-й сессии четвертого созыва от 20.12.2011 года Совета депутатов Коуракского сельсовета Тогучинского района следующим кодом: </w:t>
      </w: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D30">
        <w:rPr>
          <w:rFonts w:ascii="Times New Roman" w:hAnsi="Times New Roman" w:cs="Times New Roman"/>
          <w:sz w:val="28"/>
          <w:szCs w:val="28"/>
        </w:rPr>
        <w:t>555 2 02 04012 10 0000 151-Межбюджетные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</w: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5D30">
        <w:rPr>
          <w:rFonts w:ascii="Times New Roman" w:hAnsi="Times New Roman" w:cs="Times New Roman"/>
          <w:sz w:val="28"/>
          <w:szCs w:val="28"/>
        </w:rPr>
        <w:t xml:space="preserve">Глава Коуракского сельсовета:                               В.А.Шитов </w:t>
      </w: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D30" w:rsidRPr="00DC5D30" w:rsidRDefault="00DC5D30" w:rsidP="00DC5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5D30" w:rsidRDefault="00DC5D30" w:rsidP="00DC5D30">
      <w:pPr>
        <w:spacing w:after="0"/>
        <w:rPr>
          <w:sz w:val="28"/>
          <w:szCs w:val="28"/>
        </w:rPr>
      </w:pPr>
    </w:p>
    <w:p w:rsidR="00DC5D30" w:rsidRDefault="00DC5D30" w:rsidP="00DC5D30">
      <w:pPr>
        <w:rPr>
          <w:sz w:val="28"/>
          <w:szCs w:val="28"/>
        </w:rPr>
      </w:pPr>
    </w:p>
    <w:p w:rsidR="00DC5D30" w:rsidRDefault="00DC5D30" w:rsidP="00DC5D30">
      <w:pPr>
        <w:rPr>
          <w:sz w:val="28"/>
          <w:szCs w:val="28"/>
        </w:rPr>
      </w:pPr>
    </w:p>
    <w:p w:rsidR="00DC5D30" w:rsidRDefault="00DC5D30" w:rsidP="00DC5D30">
      <w:pPr>
        <w:rPr>
          <w:sz w:val="28"/>
          <w:szCs w:val="28"/>
        </w:rPr>
      </w:pPr>
    </w:p>
    <w:p w:rsidR="00DC5D30" w:rsidRDefault="00DC5D30" w:rsidP="00DC5D30">
      <w:pPr>
        <w:rPr>
          <w:sz w:val="28"/>
          <w:szCs w:val="28"/>
        </w:rPr>
      </w:pPr>
    </w:p>
    <w:p w:rsidR="00883680" w:rsidRDefault="00883680"/>
    <w:sectPr w:rsidR="0088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D30"/>
    <w:rsid w:val="00883680"/>
    <w:rsid w:val="00D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2013-01-23T09:23:00Z</dcterms:created>
  <dcterms:modified xsi:type="dcterms:W3CDTF">2013-01-23T09:24:00Z</dcterms:modified>
</cp:coreProperties>
</file>