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DA" w:rsidRPr="00EF13E2" w:rsidRDefault="00F134DA" w:rsidP="007B72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E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F134DA" w:rsidRPr="00EF13E2" w:rsidRDefault="00F134DA" w:rsidP="007B72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E2">
        <w:rPr>
          <w:rFonts w:ascii="Times New Roman" w:hAnsi="Times New Roman" w:cs="Times New Roman"/>
          <w:b/>
          <w:bCs/>
          <w:sz w:val="28"/>
          <w:szCs w:val="28"/>
        </w:rPr>
        <w:t>Коуракского сельсовета</w:t>
      </w:r>
    </w:p>
    <w:p w:rsidR="00F134DA" w:rsidRPr="00EF13E2" w:rsidRDefault="00F134DA" w:rsidP="007B72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E2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</w:p>
    <w:p w:rsidR="00F134DA" w:rsidRDefault="00F134DA" w:rsidP="007B72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E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F134DA" w:rsidRPr="00A01B2E" w:rsidRDefault="00F134DA" w:rsidP="007B72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4DA" w:rsidRPr="00EF13E2" w:rsidRDefault="00F134DA" w:rsidP="007B72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39B">
        <w:rPr>
          <w:rFonts w:ascii="Times New Roman" w:hAnsi="Times New Roman" w:cs="Times New Roman"/>
          <w:sz w:val="36"/>
          <w:szCs w:val="36"/>
        </w:rPr>
        <w:t xml:space="preserve">  </w:t>
      </w:r>
      <w:r w:rsidRPr="00EF13E2">
        <w:rPr>
          <w:rFonts w:ascii="Times New Roman" w:hAnsi="Times New Roman" w:cs="Times New Roman"/>
          <w:sz w:val="28"/>
          <w:szCs w:val="28"/>
        </w:rPr>
        <w:t>ПОСТАНОВЛЕНИЕ</w:t>
      </w:r>
      <w:r w:rsidRPr="00EF13E2">
        <w:rPr>
          <w:rFonts w:ascii="Times New Roman" w:hAnsi="Times New Roman" w:cs="Times New Roman"/>
          <w:sz w:val="28"/>
          <w:szCs w:val="28"/>
        </w:rPr>
        <w:tab/>
      </w:r>
    </w:p>
    <w:p w:rsidR="00F134DA" w:rsidRPr="006D339B" w:rsidRDefault="00F134DA" w:rsidP="007B72E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134DA" w:rsidRPr="00744C1E" w:rsidRDefault="00F134DA" w:rsidP="007B7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15.05.2014</w:t>
      </w:r>
      <w:r w:rsidRPr="00C4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F134DA" w:rsidRPr="005121AC" w:rsidRDefault="00F134DA" w:rsidP="007B72ED">
      <w:pPr>
        <w:pStyle w:val="Title"/>
        <w:tabs>
          <w:tab w:val="center" w:pos="4705"/>
        </w:tabs>
        <w:ind w:right="-55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cs="Times New Roman"/>
          <w:b w:val="0"/>
          <w:bCs w:val="0"/>
        </w:rPr>
        <w:tab/>
      </w:r>
      <w:r w:rsidRPr="005121AC">
        <w:rPr>
          <w:rFonts w:ascii="Times New Roman" w:hAnsi="Times New Roman" w:cs="Times New Roman"/>
          <w:b w:val="0"/>
          <w:bCs w:val="0"/>
        </w:rPr>
        <w:t>с.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5121AC">
        <w:rPr>
          <w:rFonts w:ascii="Times New Roman" w:hAnsi="Times New Roman" w:cs="Times New Roman"/>
          <w:b w:val="0"/>
          <w:bCs w:val="0"/>
        </w:rPr>
        <w:t xml:space="preserve">Коурак </w:t>
      </w:r>
    </w:p>
    <w:p w:rsidR="00F134DA" w:rsidRDefault="00F134DA" w:rsidP="007B72ED">
      <w:pPr>
        <w:rPr>
          <w:rFonts w:cs="Times New Roman"/>
        </w:rPr>
      </w:pPr>
    </w:p>
    <w:p w:rsidR="00F134DA" w:rsidRPr="007B72ED" w:rsidRDefault="00F134DA" w:rsidP="007B72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постановление № 88 от </w:t>
      </w:r>
      <w:r w:rsidRPr="007B72ED">
        <w:rPr>
          <w:rFonts w:ascii="Times New Roman" w:hAnsi="Times New Roman" w:cs="Times New Roman"/>
          <w:sz w:val="28"/>
          <w:szCs w:val="28"/>
        </w:rPr>
        <w:t>14.12.2011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нежилое.»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34DA" w:rsidRPr="00F81B98" w:rsidRDefault="00F134DA" w:rsidP="00F81B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1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Тогучинского района Новосибирской области </w:t>
      </w:r>
      <w:r w:rsidRPr="00F81B98">
        <w:rPr>
          <w:rFonts w:ascii="Times New Roman" w:hAnsi="Times New Roman" w:cs="Times New Roman"/>
          <w:sz w:val="28"/>
          <w:szCs w:val="28"/>
        </w:rPr>
        <w:t xml:space="preserve"> № 13-325-в-2014 от 07. 04. 2014 по вопросу оценки законности принятых органами местного самоуправления административных регламентов и порядков предоставления муниципальных услуг, организации межведомственного информационного взаимодействия в части содержания в административных регламентах положений о предоставлении документов для получения муниципальной услуги,  администрация Коуракского сельсовета  </w:t>
      </w:r>
    </w:p>
    <w:p w:rsidR="00F134DA" w:rsidRDefault="00F134DA" w:rsidP="00F81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34DA" w:rsidRPr="00905BC1" w:rsidRDefault="00F134DA" w:rsidP="00905BC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C1">
        <w:rPr>
          <w:rFonts w:ascii="Times New Roman" w:hAnsi="Times New Roman" w:cs="Times New Roman"/>
          <w:sz w:val="28"/>
          <w:szCs w:val="28"/>
        </w:rPr>
        <w:t>1.1. Внести изменение в п. 2.4.</w:t>
      </w:r>
      <w:r w:rsidRPr="00905B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05BC1">
        <w:rPr>
          <w:rFonts w:ascii="Times New Roman" w:hAnsi="Times New Roman" w:cs="Times New Roman"/>
          <w:sz w:val="28"/>
          <w:szCs w:val="28"/>
        </w:rPr>
        <w:t>и 2.4.1.</w:t>
      </w:r>
      <w:r w:rsidRPr="00905B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05BC1">
        <w:rPr>
          <w:rFonts w:ascii="Times New Roman" w:hAnsi="Times New Roman" w:cs="Times New Roman"/>
          <w:sz w:val="28"/>
          <w:szCs w:val="28"/>
        </w:rPr>
        <w:t>Постановления администрации Коуракского сельсовета от 14.12.2011 № 88 согласно положения ч. 4 ст. 23 ЖК РФ, согласно которой перевод помещений должен быть осуществлен не позднее</w:t>
      </w:r>
      <w:r w:rsidRPr="00905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через 45 календарных дней со дня представления в орган местного самоуправления заявителем необходимых документов.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34DA" w:rsidRPr="00905BC1" w:rsidRDefault="00F134DA" w:rsidP="0090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1.2. Внести изменение в п. 2.6.</w:t>
      </w:r>
      <w:r w:rsidRPr="00905B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05BC1">
        <w:rPr>
          <w:rFonts w:ascii="Times New Roman" w:hAnsi="Times New Roman" w:cs="Times New Roman"/>
          <w:sz w:val="28"/>
          <w:szCs w:val="28"/>
        </w:rPr>
        <w:t>и 2.6.1.</w:t>
      </w:r>
      <w:r w:rsidRPr="00905B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05BC1">
        <w:rPr>
          <w:rFonts w:ascii="Times New Roman" w:hAnsi="Times New Roman" w:cs="Times New Roman"/>
          <w:sz w:val="28"/>
          <w:szCs w:val="28"/>
        </w:rPr>
        <w:t>Постановления администрации Коуракского сельсовета от 14.12.2011 № 88 согласно ч. 2 ст. 23 ЖК РФ: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05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2.6.для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 представляет: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BC1">
        <w:rPr>
          <w:rFonts w:ascii="Times New Roman" w:hAnsi="Times New Roman" w:cs="Times New Roman"/>
          <w:color w:val="000000"/>
          <w:sz w:val="28"/>
          <w:szCs w:val="28"/>
        </w:rPr>
        <w:t>-     заявление о переводе помещения;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BC1">
        <w:rPr>
          <w:rFonts w:ascii="Times New Roman" w:hAnsi="Times New Roman" w:cs="Times New Roman"/>
          <w:color w:val="000000"/>
          <w:sz w:val="28"/>
          <w:szCs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BC1">
        <w:rPr>
          <w:rFonts w:ascii="Times New Roman" w:hAnsi="Times New Roman" w:cs="Times New Roman"/>
          <w:color w:val="000000"/>
          <w:sz w:val="28"/>
          <w:szCs w:val="28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BC1">
        <w:rPr>
          <w:rFonts w:ascii="Times New Roman" w:hAnsi="Times New Roman" w:cs="Times New Roman"/>
          <w:color w:val="000000"/>
          <w:sz w:val="28"/>
          <w:szCs w:val="28"/>
        </w:rPr>
        <w:t>-   поэтажный план дома, в котором находится переводимое помещение;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BC1">
        <w:rPr>
          <w:rFonts w:ascii="Times New Roman" w:hAnsi="Times New Roman" w:cs="Times New Roman"/>
          <w:color w:val="000000"/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5BC1">
        <w:rPr>
          <w:rFonts w:ascii="Times New Roman" w:hAnsi="Times New Roman" w:cs="Times New Roman"/>
          <w:color w:val="000000"/>
          <w:sz w:val="28"/>
          <w:szCs w:val="28"/>
        </w:rPr>
        <w:t>.2.6.1. Не вправе требовать от заявителя: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Информации, </w:t>
      </w:r>
      <w:r w:rsidRPr="00905BC1">
        <w:rPr>
          <w:rFonts w:ascii="Times New Roman" w:hAnsi="Times New Roman" w:cs="Times New Roman"/>
          <w:sz w:val="28"/>
          <w:szCs w:val="28"/>
        </w:rPr>
        <w:t xml:space="preserve">подтверждающей внесение заявителем платы за предоставление муниципальных услуг, которые находятся в распоряжении 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r w:rsidRPr="00905BC1">
        <w:rPr>
          <w:rStyle w:val="r"/>
          <w:rFonts w:ascii="Times New Roman" w:hAnsi="Times New Roman" w:cs="Times New Roman"/>
          <w:sz w:val="28"/>
          <w:szCs w:val="28"/>
        </w:rPr>
        <w:t>ч. 1 ст. 1</w:t>
      </w:r>
      <w:r w:rsidRPr="00905BC1">
        <w:rPr>
          <w:rFonts w:ascii="Times New Roman" w:hAnsi="Times New Roman" w:cs="Times New Roman"/>
          <w:sz w:val="28"/>
          <w:szCs w:val="28"/>
        </w:rPr>
        <w:t xml:space="preserve"> ФЗ № 210-ФЗ муниципальных услуг.</w:t>
      </w:r>
      <w:r w:rsidRPr="00905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 xml:space="preserve">-  </w:t>
      </w:r>
      <w:r w:rsidRPr="00905BC1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предусмотренные</w:t>
      </w:r>
      <w:r w:rsidRPr="00905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anchor="p386" w:tooltip="Ссылка на текущий документ" w:history="1">
        <w:r w:rsidRPr="00905BC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п. п. 3</w:t>
        </w:r>
      </w:hyperlink>
      <w:r w:rsidRPr="00905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5B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05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p387" w:tooltip="Ссылка на текущий документ" w:history="1">
        <w:r w:rsidRPr="00905BC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4 ч. 2</w:t>
        </w:r>
      </w:hyperlink>
      <w:r w:rsidRPr="00905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5BC1">
        <w:rPr>
          <w:rFonts w:ascii="Times New Roman" w:hAnsi="Times New Roman" w:cs="Times New Roman"/>
          <w:sz w:val="28"/>
          <w:szCs w:val="28"/>
          <w:shd w:val="clear" w:color="auto" w:fill="FFFFFF"/>
        </w:rPr>
        <w:t>ст. 23 ЖК РФ, а также в случае, если право на переводимое помещение зарегистрировано в Едином государственном</w:t>
      </w:r>
      <w:r w:rsidRPr="00905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Постановление Правительства РФ от 18.02.1998 N 219(ред. от 22.11.2006)&quot;Об утверждении Правил ведения Единого государственного реестра прав на недвижимое имущество и сделок с ним&quot;" w:history="1">
        <w:r w:rsidRPr="00905BC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реестре</w:t>
        </w:r>
      </w:hyperlink>
      <w:r w:rsidRPr="00905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5BC1">
        <w:rPr>
          <w:rFonts w:ascii="Times New Roman" w:hAnsi="Times New Roman" w:cs="Times New Roman"/>
          <w:sz w:val="28"/>
          <w:szCs w:val="28"/>
          <w:shd w:val="clear" w:color="auto" w:fill="FFFFFF"/>
        </w:rPr>
        <w:t>прав на недвижимое имущество и сделок с ним, документы, предусмотренные</w:t>
      </w:r>
      <w:r w:rsidRPr="00905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p385" w:tooltip="Ссылка на текущий документ" w:history="1">
        <w:r w:rsidRPr="00905BC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п. 2 ч. 2</w:t>
        </w:r>
      </w:hyperlink>
      <w:r w:rsidRPr="00905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5BC1">
        <w:rPr>
          <w:rFonts w:ascii="Times New Roman" w:hAnsi="Times New Roman" w:cs="Times New Roman"/>
          <w:sz w:val="28"/>
          <w:szCs w:val="28"/>
          <w:shd w:val="clear" w:color="auto" w:fill="FFFFFF"/>
        </w:rPr>
        <w:t>ст. 23 ЖК РФ (ч. 2.1 ст. 23 ЖК РФ).</w:t>
      </w:r>
    </w:p>
    <w:p w:rsidR="00F134DA" w:rsidRPr="00905BC1" w:rsidRDefault="00F134DA" w:rsidP="00905BC1">
      <w:pPr>
        <w:pStyle w:val="u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05BC1">
        <w:rPr>
          <w:sz w:val="28"/>
          <w:szCs w:val="28"/>
          <w:shd w:val="clear" w:color="auto" w:fill="FFFFFF"/>
        </w:rPr>
        <w:t xml:space="preserve">Такие документы запрашиваются органом, осуществляющим перевод помещений, самостоятельно. </w:t>
      </w:r>
    </w:p>
    <w:p w:rsidR="00F134DA" w:rsidRPr="00905BC1" w:rsidRDefault="00F134DA" w:rsidP="0090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1.3. Внести изменение в п. 2.8.</w:t>
      </w:r>
      <w:r w:rsidRPr="00905B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05BC1">
        <w:rPr>
          <w:rFonts w:ascii="Times New Roman" w:hAnsi="Times New Roman" w:cs="Times New Roman"/>
          <w:sz w:val="28"/>
          <w:szCs w:val="28"/>
        </w:rPr>
        <w:t>Постановления администрации Коуракского сельсовета от 14.12.2011 № 88 согласно ч. 2 ст. 23 ЖК РФ:</w:t>
      </w:r>
    </w:p>
    <w:p w:rsidR="00F134DA" w:rsidRPr="00905BC1" w:rsidRDefault="00F134DA" w:rsidP="0090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Перечень оснований для отказа:</w:t>
      </w:r>
    </w:p>
    <w:p w:rsidR="00F134DA" w:rsidRPr="00905BC1" w:rsidRDefault="00F134DA" w:rsidP="0090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-  непредставление определенных частью 2 статьи 23 Жилищного Кодекса документов, обязанность по представлению которых возложена на заявителя;</w:t>
      </w:r>
    </w:p>
    <w:p w:rsidR="00F134DA" w:rsidRPr="00905BC1" w:rsidRDefault="00F134DA" w:rsidP="00905BC1">
      <w:pPr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 xml:space="preserve">          - ответ органа местного самоуправления либо подведомственной органу местного самоуправления организации на межведомственный запрос, свидетельствующий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Кодекса, если соответствующий документ не представлен заявителем по собственной инициативе. </w:t>
      </w:r>
    </w:p>
    <w:p w:rsidR="00F134DA" w:rsidRPr="00905BC1" w:rsidRDefault="00F134DA" w:rsidP="0090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-   представление документов в ненадлежащий орган;</w:t>
      </w:r>
    </w:p>
    <w:p w:rsidR="00F134DA" w:rsidRPr="00905BC1" w:rsidRDefault="00F134DA" w:rsidP="0090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- несоблюдение предусмотренных статьей 22 настоящего Кодекса условий перевода помещения;</w:t>
      </w:r>
    </w:p>
    <w:p w:rsidR="00F134DA" w:rsidRPr="00905BC1" w:rsidRDefault="00F134DA" w:rsidP="0090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F134DA" w:rsidRPr="00905BC1" w:rsidRDefault="00F134DA" w:rsidP="0090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 xml:space="preserve">1.4. Пункты 2.9.,2.11.,2.15.1.,4.1., 4.2.,  </w:t>
      </w:r>
      <w:r w:rsidRPr="00905B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05BC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05B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05BC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Коуракского сельсовета от 14.12.2011 № 88 исключить по причине содержания положений, регламентирующих предоставление </w:t>
      </w:r>
      <w:r w:rsidRPr="00577840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F134DA" w:rsidRPr="00905BC1" w:rsidRDefault="00F134DA" w:rsidP="0090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1.5. Пункты 2.12., 3.2.8 сократить время ожидания муниципальной услуги до 15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BC1">
        <w:rPr>
          <w:rFonts w:ascii="Times New Roman" w:hAnsi="Times New Roman" w:cs="Times New Roman"/>
          <w:sz w:val="28"/>
          <w:szCs w:val="28"/>
        </w:rPr>
        <w:t xml:space="preserve"> </w:t>
      </w:r>
      <w:r w:rsidRPr="00905BC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F134DA" w:rsidRDefault="00F134DA" w:rsidP="00F81B98">
      <w:pPr>
        <w:rPr>
          <w:rFonts w:ascii="Times New Roman" w:hAnsi="Times New Roman" w:cs="Times New Roman"/>
          <w:sz w:val="28"/>
          <w:szCs w:val="28"/>
        </w:rPr>
      </w:pPr>
    </w:p>
    <w:p w:rsidR="00F134DA" w:rsidRDefault="00F134DA">
      <w:pPr>
        <w:rPr>
          <w:rFonts w:cs="Times New Roman"/>
        </w:rPr>
      </w:pPr>
    </w:p>
    <w:p w:rsidR="00F134DA" w:rsidRPr="00905BC1" w:rsidRDefault="00F134DA" w:rsidP="00905BC1">
      <w:pPr>
        <w:rPr>
          <w:rFonts w:cs="Times New Roman"/>
        </w:rPr>
      </w:pPr>
    </w:p>
    <w:p w:rsidR="00F134DA" w:rsidRDefault="00F134DA" w:rsidP="00905BC1">
      <w:pPr>
        <w:rPr>
          <w:rFonts w:cs="Times New Roman"/>
        </w:rPr>
      </w:pPr>
    </w:p>
    <w:p w:rsidR="00F134DA" w:rsidRDefault="00F134DA" w:rsidP="00905BC1">
      <w:pPr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Глава Коуракского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В.А.Шитов</w:t>
      </w:r>
    </w:p>
    <w:p w:rsidR="00F134DA" w:rsidRPr="001E5AA2" w:rsidRDefault="00F134DA" w:rsidP="001E5AA2">
      <w:pPr>
        <w:rPr>
          <w:rFonts w:ascii="Times New Roman" w:hAnsi="Times New Roman" w:cs="Times New Roman"/>
          <w:sz w:val="28"/>
          <w:szCs w:val="28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8"/>
          <w:szCs w:val="28"/>
        </w:rPr>
      </w:pPr>
    </w:p>
    <w:p w:rsidR="00F134DA" w:rsidRDefault="00F134DA" w:rsidP="001E5AA2">
      <w:pPr>
        <w:rPr>
          <w:rFonts w:ascii="Times New Roman" w:hAnsi="Times New Roman" w:cs="Times New Roman"/>
          <w:sz w:val="28"/>
          <w:szCs w:val="28"/>
        </w:rPr>
      </w:pPr>
    </w:p>
    <w:p w:rsidR="00F134DA" w:rsidRDefault="00F134DA" w:rsidP="001E5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4DA" w:rsidRDefault="00F134DA" w:rsidP="001E5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4DA" w:rsidRDefault="00F134DA" w:rsidP="001E5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4DA" w:rsidRDefault="00F134DA" w:rsidP="001E5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4DA" w:rsidRDefault="00F134DA" w:rsidP="001E5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4DA" w:rsidRPr="001E5AA2" w:rsidRDefault="00F134DA" w:rsidP="001E5AA2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УТВЕРЖДЕН</w: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Постановлением администрации </w: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Коуракского сельсовета Тогучинского района  </w: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Новосибирской области   от 14.12.2011 № 88</w: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Внесены изменения постановлением  </w: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администрации Коуракского сельсовета </w: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Тогучинского района  Новосибирской области    </w: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 33 от 15.04.2014</w: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1E5AA2">
        <w:rPr>
          <w:rFonts w:ascii="Times New Roman" w:hAnsi="Times New Roman" w:cs="Times New Roman"/>
          <w:sz w:val="24"/>
          <w:szCs w:val="24"/>
        </w:rPr>
        <w:t xml:space="preserve"> </w:t>
      </w:r>
      <w:r w:rsidRPr="001E5AA2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по 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 xml:space="preserve">принятию документов, а также выдаче решений 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>о переводе или об отказе в переводе жилого помещения в нежилое.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>I. Общие положения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AA2">
        <w:rPr>
          <w:rFonts w:ascii="Times New Roman" w:hAnsi="Times New Roman" w:cs="Times New Roman"/>
          <w:sz w:val="24"/>
          <w:szCs w:val="24"/>
        </w:rPr>
        <w:tab/>
        <w:t xml:space="preserve"> 1.1. 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Коуракского сельсовета (далее – </w:t>
      </w:r>
      <w:r w:rsidRPr="001E5AA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1E5AA2">
        <w:rPr>
          <w:rFonts w:ascii="Times New Roman" w:hAnsi="Times New Roman" w:cs="Times New Roman"/>
          <w:sz w:val="24"/>
          <w:szCs w:val="24"/>
        </w:rPr>
        <w:t>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Предоставление  муниципальной услуги осуществляет администрация Коуракского сельсовета.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AA2">
        <w:rPr>
          <w:rFonts w:ascii="Times New Roman" w:hAnsi="Times New Roman" w:cs="Times New Roman"/>
          <w:sz w:val="24"/>
          <w:szCs w:val="24"/>
        </w:rPr>
        <w:tab/>
        <w:t>1.2. Заявителями на предоставление муниципальной  услуги выступают: физические и юридические лица - собственники 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F134DA" w:rsidRPr="001E5AA2" w:rsidRDefault="00F134DA" w:rsidP="001E5A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1.3. Порядок информирования о правилах  предоставлении муниципальной  услуги:</w:t>
      </w:r>
    </w:p>
    <w:p w:rsidR="00F134DA" w:rsidRPr="001E5AA2" w:rsidRDefault="00F134DA" w:rsidP="001E5AA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1.3.1. Местонахождение администрации муниципального образования, предоставляющего муниципальную услугу:</w: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633472, Новосибирская область, Тогучинский район, с. Коурак, ул.Партизанская 10/1;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1.3.2. Часы приёма заявителей: </w:t>
      </w:r>
    </w:p>
    <w:p w:rsidR="00F134DA" w:rsidRPr="001E5AA2" w:rsidRDefault="00F134DA" w:rsidP="001E5AA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понедельник – четверг: с 9-00 до 13-00  с 14-00 до 16-00;</w:t>
      </w:r>
    </w:p>
    <w:p w:rsidR="00F134DA" w:rsidRPr="001E5AA2" w:rsidRDefault="00F134DA" w:rsidP="001E5AA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пятница: с 9-00 до 13-00  с 14-00 до 15-00;</w:t>
      </w:r>
    </w:p>
    <w:p w:rsidR="00F134DA" w:rsidRPr="001E5AA2" w:rsidRDefault="00F134DA" w:rsidP="001E5AA2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перерыв на обед: 13-00 – 14-00 часов;</w:t>
      </w:r>
    </w:p>
    <w:p w:rsidR="00F134DA" w:rsidRPr="001E5AA2" w:rsidRDefault="00F134DA" w:rsidP="001E5AA2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F134DA" w:rsidRPr="001E5AA2" w:rsidRDefault="00F134DA" w:rsidP="001E5AA2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1.3.3.Адрес электронной почты администрации Коуракского сельсовета: </w:t>
      </w:r>
      <w:hyperlink r:id="rId8" w:history="1">
        <w:r w:rsidRPr="001E5AA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kourak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ss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E5AA2">
        <w:rPr>
          <w:rFonts w:ascii="Times New Roman" w:hAnsi="Times New Roman" w:cs="Times New Roman"/>
          <w:sz w:val="24"/>
          <w:szCs w:val="24"/>
        </w:rPr>
        <w:t>; официальное печатное издание администрации: «Коуракский вестник».</w:t>
      </w:r>
    </w:p>
    <w:p w:rsidR="00F134DA" w:rsidRPr="001E5AA2" w:rsidRDefault="00F134DA" w:rsidP="001E5AA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ab/>
        <w:t xml:space="preserve">Информация, размещаемая на официальном интернет-сайте и информационном стенде Администрации Коуракского сельсовета, обновляется по мере ее изменения. Адрес электронной почты: 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kourak</w:t>
      </w:r>
      <w:r w:rsidRPr="001E5AA2">
        <w:rPr>
          <w:rFonts w:ascii="Times New Roman" w:hAnsi="Times New Roman" w:cs="Times New Roman"/>
          <w:sz w:val="24"/>
          <w:szCs w:val="24"/>
        </w:rPr>
        <w:t>-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1E5AA2">
        <w:rPr>
          <w:rFonts w:ascii="Times New Roman" w:hAnsi="Times New Roman" w:cs="Times New Roman"/>
          <w:sz w:val="24"/>
          <w:szCs w:val="24"/>
        </w:rPr>
        <w:t>@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E5AA2">
        <w:rPr>
          <w:rFonts w:ascii="Times New Roman" w:hAnsi="Times New Roman" w:cs="Times New Roman"/>
          <w:sz w:val="24"/>
          <w:szCs w:val="24"/>
        </w:rPr>
        <w:t>.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1.3.4.Адреса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Администрация Тогучинского района Новосибирской области: http://toguchin.org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Управление федеральной налоговой службы по Новосибирской области: </w:t>
      </w:r>
      <w:hyperlink r:id="rId9" w:history="1">
        <w:r w:rsidRPr="001E5AA2">
          <w:rPr>
            <w:rStyle w:val="Hyperlink"/>
            <w:rFonts w:ascii="Times New Roman" w:hAnsi="Times New Roman" w:cs="Times New Roman"/>
            <w:sz w:val="24"/>
            <w:szCs w:val="24"/>
          </w:rPr>
          <w:t>http://www.r54.nalog.ru/</w:t>
        </w:r>
      </w:hyperlink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Администрация Тогучинского района Новосибирской области: </w:t>
      </w:r>
      <w:hyperlink r:id="rId10" w:history="1">
        <w:r w:rsidRPr="001E5AA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togadm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E5AA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E5AA2">
        <w:rPr>
          <w:rFonts w:ascii="Times New Roman" w:hAnsi="Times New Roman" w:cs="Times New Roman"/>
          <w:sz w:val="24"/>
          <w:szCs w:val="24"/>
        </w:rPr>
        <w:t>;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Управление федеральной налоговой службы по Новосибирской области: </w:t>
      </w:r>
      <w:hyperlink r:id="rId11" w:history="1">
        <w:r w:rsidRPr="001E5AA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inform@r54.nalog.ru</w:t>
        </w:r>
      </w:hyperlink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Администрация Тогучинского района Новосибирской области:  (383) 21-931;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Управление федеральной налоговой службы по Новосибирской области: (383) 28 196 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Информация, размещаемая в официальном печатном издании и информационном стенде администрации Коуракского сельсовета, обновляется по мере ее изменения. 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1.3.5. Информация по вопросам предоставления муниципальной услуги предоставляется:</w:t>
      </w:r>
    </w:p>
    <w:p w:rsidR="00F134DA" w:rsidRPr="001E5AA2" w:rsidRDefault="00F134DA" w:rsidP="001E5A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- в структурных подразделениях администрации Коуракского сельсовета, участвующих в предоставлении муниципальной услуги:</w:t>
      </w:r>
    </w:p>
    <w:p w:rsidR="00F134DA" w:rsidRPr="001E5AA2" w:rsidRDefault="00F134DA" w:rsidP="001E5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посредством размещения на информационном стенде и официальном печатном издании администрации Коуракского сельсовета в сети Интернет, электронного информирования;</w:t>
      </w:r>
    </w:p>
    <w:p w:rsidR="00F134DA" w:rsidRPr="001E5AA2" w:rsidRDefault="00F134DA" w:rsidP="001E5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с использованием средств телефонной, почтовой связи.  </w:t>
      </w:r>
    </w:p>
    <w:p w:rsidR="00F134DA" w:rsidRPr="001E5AA2" w:rsidRDefault="00F134DA" w:rsidP="001E5AA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предоставления, ходе предоставления муниципальной услуги заявители вправе обращаться: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в устной форме лично или по телефону: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к специалистам структурных подразделений администрации Коуракского сельсовета, участвующих в предоставлении муниципальной услуги;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в письменной форме почтой;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посредством электронной почты;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F134DA" w:rsidRPr="001E5AA2" w:rsidRDefault="00F134DA" w:rsidP="001E5AA2">
      <w:pPr>
        <w:tabs>
          <w:tab w:val="num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1.3.5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в официальном печатном издании администрации Коуракского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1E5AA2">
        <w:rPr>
          <w:rFonts w:ascii="Times New Roman" w:hAnsi="Times New Roman" w:cs="Times New Roman"/>
          <w:sz w:val="24"/>
          <w:szCs w:val="24"/>
        </w:rPr>
        <w:t>.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E5AA2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>II Стандарт предоставления муниципальной услуги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2.1.Наименование муниципальной услуги: принятие документов, а также выдача решений о переводе или об отказе в переводе жилого помещения в нежилое.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 администрация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Коуракского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С 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1E5AA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E5AA2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выдача решения о переводе жилого помещения в нежилое;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выдача решения об отказе в переводе жилого помещения в нежилое.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2.4. Срок  предоставления муниципальной услуги: перевод помещений должен быть осуществлен не позднее</w:t>
      </w:r>
      <w:r w:rsidRPr="001E5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через</w:t>
      </w:r>
      <w:r w:rsidRPr="001E5AA2">
        <w:rPr>
          <w:rFonts w:ascii="Times New Roman" w:hAnsi="Times New Roman" w:cs="Times New Roman"/>
          <w:sz w:val="24"/>
          <w:szCs w:val="24"/>
        </w:rPr>
        <w:t xml:space="preserve">  45 календарных дней.</w:t>
      </w:r>
    </w:p>
    <w:p w:rsidR="00F134DA" w:rsidRPr="001E5AA2" w:rsidRDefault="00F134DA" w:rsidP="001E5AA2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2.4.1 Общий срок принятия решения о предоставлении муниципальной услуги должен составлять не более 45 календарных дней со дня обращения за муниципальной услугой.</w:t>
      </w:r>
    </w:p>
    <w:p w:rsidR="00F134DA" w:rsidRPr="001E5AA2" w:rsidRDefault="00F134DA" w:rsidP="001E5AA2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F134DA" w:rsidRPr="001E5AA2" w:rsidRDefault="00F134DA" w:rsidP="001E5AA2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F134DA" w:rsidRPr="001E5AA2" w:rsidRDefault="00F134DA" w:rsidP="001E5AA2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F134DA" w:rsidRPr="001E5AA2" w:rsidRDefault="00F134DA" w:rsidP="001E5AA2">
      <w:pPr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Гражданским кодексом Российской Федерации от 30.11.1994 № 51-ФЗ </w:t>
      </w:r>
      <w:r w:rsidRPr="001E5AA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(принят ГД ФС РФ 21.10.1994) (</w:t>
      </w:r>
      <w:r w:rsidRPr="001E5AA2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1E5AA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Уставом Коуракского сельсовета Тогучинского района Новосибирской области;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F134DA" w:rsidRPr="001E5AA2" w:rsidRDefault="00F134DA" w:rsidP="001E5AA2">
      <w:pPr>
        <w:pStyle w:val="f"/>
        <w:spacing w:before="0" w:beforeAutospacing="0" w:after="0" w:afterAutospacing="0"/>
        <w:ind w:firstLine="720"/>
        <w:jc w:val="both"/>
      </w:pPr>
      <w:r w:rsidRPr="001E5AA2"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1E5AA2">
        <w:rPr>
          <w:lang w:val="en-US"/>
        </w:rPr>
        <w:t>N</w:t>
      </w:r>
      <w:r w:rsidRPr="001E5AA2">
        <w:t xml:space="preserve"> 290, 30.12.2004; «Собрание законодательства РФ», 03.01.2005, </w:t>
      </w:r>
      <w:r w:rsidRPr="001E5AA2">
        <w:rPr>
          <w:lang w:val="en-US"/>
        </w:rPr>
        <w:t>N</w:t>
      </w:r>
      <w:r w:rsidRPr="001E5AA2">
        <w:t xml:space="preserve"> 1 (часть 1), ст. 16; «Парламентская газета», </w:t>
      </w:r>
      <w:r w:rsidRPr="001E5AA2">
        <w:rPr>
          <w:lang w:val="en-US"/>
        </w:rPr>
        <w:t>N</w:t>
      </w:r>
      <w:r w:rsidRPr="001E5AA2">
        <w:t xml:space="preserve"> 5-6, 14.01.2005);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2009 г. 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5AA2">
        <w:rPr>
          <w:rFonts w:ascii="Times New Roman" w:hAnsi="Times New Roman" w:cs="Times New Roman"/>
          <w:sz w:val="24"/>
          <w:szCs w:val="24"/>
        </w:rPr>
        <w:t xml:space="preserve"> 255; в «Собрании законодательства Российской Федерации» от 4 января 2010 г., 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5AA2">
        <w:rPr>
          <w:rFonts w:ascii="Times New Roman" w:hAnsi="Times New Roman" w:cs="Times New Roman"/>
          <w:sz w:val="24"/>
          <w:szCs w:val="24"/>
        </w:rPr>
        <w:t xml:space="preserve"> 1 ст. 5);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5AA2">
        <w:rPr>
          <w:rFonts w:ascii="Times New Roman" w:hAnsi="Times New Roman" w:cs="Times New Roman"/>
          <w:sz w:val="24"/>
          <w:szCs w:val="24"/>
        </w:rPr>
        <w:t xml:space="preserve"> 30 (ч. 1), ст. 3579; «Парламентская газета», 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5AA2">
        <w:rPr>
          <w:rFonts w:ascii="Times New Roman" w:hAnsi="Times New Roman" w:cs="Times New Roman"/>
          <w:sz w:val="24"/>
          <w:szCs w:val="24"/>
        </w:rPr>
        <w:t xml:space="preserve"> 47-49, 31.07.2008; «Российская газета», 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5AA2">
        <w:rPr>
          <w:rFonts w:ascii="Times New Roman" w:hAnsi="Times New Roman" w:cs="Times New Roman"/>
          <w:sz w:val="24"/>
          <w:szCs w:val="24"/>
        </w:rPr>
        <w:t xml:space="preserve"> 163, 01.08.2008);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СНиП 2.07.01-89*. Градостроительство. Планировка и застройка городских и сельских поселений, утвержденным Приказом Минрегиона РФ от 28.12.2010 № 820 (опубликован в «Информационном бюллетене о нормативной, методической и типовой проектной документации в строительстве», </w:t>
      </w:r>
      <w:r w:rsidRPr="001E5A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5AA2">
        <w:rPr>
          <w:rFonts w:ascii="Times New Roman" w:hAnsi="Times New Roman" w:cs="Times New Roman"/>
          <w:sz w:val="24"/>
          <w:szCs w:val="24"/>
        </w:rPr>
        <w:t xml:space="preserve"> 7, 2011);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2005 г. N 95, в «Собрании законодательства Российской Федерации» от 9 мая 2005 г., N 19 ст. 1812);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2003 г. N 214 (дополнительный выпуск); в журнале «Еженедельный бюллетень законодательных и ведомственных актов», ноябрь 2003 г., N 46, 47);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F134DA" w:rsidRPr="001E5AA2" w:rsidRDefault="00F134DA" w:rsidP="001E5AA2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2005 г. N 180; в «Собрании законодательства Российской Федерации» от 15 августа 2005 г. N 33 ст. 3430).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AA2">
        <w:rPr>
          <w:rFonts w:ascii="Times New Roman" w:hAnsi="Times New Roman" w:cs="Times New Roman"/>
          <w:sz w:val="24"/>
          <w:szCs w:val="24"/>
        </w:rPr>
        <w:t>2.6.</w:t>
      </w:r>
      <w:r w:rsidRPr="001E5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 представляет: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    заявление о переводе помещения;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  поэтажный план дома, в котором находится переводимое помещение;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134DA" w:rsidRPr="001E5AA2" w:rsidRDefault="00F134DA" w:rsidP="001E5AA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2.6.1. Запрещается требовать от заявителя: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Информации, подтверждающей внесение заявителем платы за предоставление муниципальных услуг, которые находятся в распоряжении 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r w:rsidRPr="001E5AA2">
        <w:rPr>
          <w:rStyle w:val="r"/>
          <w:rFonts w:ascii="Times New Roman" w:hAnsi="Times New Roman" w:cs="Times New Roman"/>
          <w:sz w:val="24"/>
          <w:szCs w:val="24"/>
        </w:rPr>
        <w:t>ч. 1 ст. 1</w:t>
      </w:r>
      <w:r w:rsidRPr="001E5AA2">
        <w:rPr>
          <w:rFonts w:ascii="Times New Roman" w:hAnsi="Times New Roman" w:cs="Times New Roman"/>
          <w:sz w:val="24"/>
          <w:szCs w:val="24"/>
        </w:rPr>
        <w:t xml:space="preserve"> ФЗ № 210-ФЗ муниципальных услуг. 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  </w:t>
      </w:r>
      <w:r w:rsidRPr="001E5AA2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предусмотренные</w:t>
      </w:r>
      <w:r w:rsidRPr="001E5A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anchor="p386" w:tooltip="Ссылка на текущий документ" w:history="1">
        <w:r w:rsidRPr="001E5AA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п. п. 3</w:t>
        </w:r>
      </w:hyperlink>
      <w:r w:rsidRPr="001E5A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AA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5A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anchor="p387" w:tooltip="Ссылка на текущий документ" w:history="1">
        <w:r w:rsidRPr="001E5AA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4 ч. 2</w:t>
        </w:r>
      </w:hyperlink>
      <w:r w:rsidRPr="001E5A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AA2">
        <w:rPr>
          <w:rFonts w:ascii="Times New Roman" w:hAnsi="Times New Roman" w:cs="Times New Roman"/>
          <w:sz w:val="24"/>
          <w:szCs w:val="24"/>
          <w:shd w:val="clear" w:color="auto" w:fill="FFFFFF"/>
        </w:rPr>
        <w:t>ст. 23 ЖК РФ, а также в случае, если право на переводимое помещение зарегистрировано в Едином государственном</w:t>
      </w:r>
      <w:r w:rsidRPr="001E5A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Постановление Правительства РФ от 18.02.1998 N 219(ред. от 22.11.2006)&quot;Об утверждении Правил ведения Единого государственного реестра прав на недвижимое имущество и сделок с ним&quot;" w:history="1">
        <w:r w:rsidRPr="001E5AA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реестре</w:t>
        </w:r>
      </w:hyperlink>
      <w:r w:rsidRPr="001E5A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AA2">
        <w:rPr>
          <w:rFonts w:ascii="Times New Roman" w:hAnsi="Times New Roman" w:cs="Times New Roman"/>
          <w:sz w:val="24"/>
          <w:szCs w:val="24"/>
          <w:shd w:val="clear" w:color="auto" w:fill="FFFFFF"/>
        </w:rPr>
        <w:t>прав на недвижимое имущество и сделок с ним, документы, предусмотренные</w:t>
      </w:r>
      <w:r w:rsidRPr="001E5A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anchor="p385" w:tooltip="Ссылка на текущий документ" w:history="1">
        <w:r w:rsidRPr="001E5AA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п. 2 ч. 2</w:t>
        </w:r>
      </w:hyperlink>
      <w:r w:rsidRPr="001E5A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AA2">
        <w:rPr>
          <w:rFonts w:ascii="Times New Roman" w:hAnsi="Times New Roman" w:cs="Times New Roman"/>
          <w:sz w:val="24"/>
          <w:szCs w:val="24"/>
          <w:shd w:val="clear" w:color="auto" w:fill="FFFFFF"/>
        </w:rPr>
        <w:t>ст. 23 ЖК РФ (ч. 2.1 ст. 23 ЖК РФ).</w:t>
      </w:r>
    </w:p>
    <w:p w:rsidR="00F134DA" w:rsidRPr="001E5AA2" w:rsidRDefault="00F134DA" w:rsidP="001E5AA2">
      <w:pPr>
        <w:pStyle w:val="u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E5AA2">
        <w:rPr>
          <w:shd w:val="clear" w:color="auto" w:fill="FFFFFF"/>
        </w:rPr>
        <w:t xml:space="preserve">Такие документы запрашиваются органом, осуществляющим перевод помещений, самостоятельно. 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2.7.Перечень оснований для отказа в  приеме документов, необходимых для предоставления  муниципальной услуги.</w:t>
      </w:r>
    </w:p>
    <w:p w:rsidR="00F134DA" w:rsidRPr="001E5AA2" w:rsidRDefault="00F134DA" w:rsidP="001E5AA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 являются: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непредставление заявителем всех необходимых документов.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2.8. Перечень оснований для отказа в предоставлении  муниципальной  услуги. </w:t>
      </w:r>
    </w:p>
    <w:p w:rsidR="00F134DA" w:rsidRPr="001E5AA2" w:rsidRDefault="00F134DA" w:rsidP="001E5A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являются:</w:t>
      </w:r>
    </w:p>
    <w:p w:rsidR="00F134DA" w:rsidRPr="001E5AA2" w:rsidRDefault="00F134DA" w:rsidP="001E5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 непредставление определенных частью 2 статьи 23 Жилищного Кодекса документов, обязанность по представлению которых возложена на заявителя;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  - ответ органа местного самоуправления либо подведомственной органу местного самоуправления организации на межведомственный запрос, свидетельствующий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Кодекса, если соответствующий документ не представлен заявителем по собственной инициативе. </w:t>
      </w:r>
    </w:p>
    <w:p w:rsidR="00F134DA" w:rsidRPr="001E5AA2" w:rsidRDefault="00F134DA" w:rsidP="001E5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  представление документов в ненадлежащий орган;</w:t>
      </w:r>
    </w:p>
    <w:p w:rsidR="00F134DA" w:rsidRPr="001E5AA2" w:rsidRDefault="00F134DA" w:rsidP="001E5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несоблюдение предусмотренных статьей 22 настоящего Кодекса условий перевода помещения;</w:t>
      </w:r>
    </w:p>
    <w:p w:rsidR="00F134DA" w:rsidRPr="001E5AA2" w:rsidRDefault="00F134DA" w:rsidP="001E5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2.9. исключен</w:t>
      </w:r>
    </w:p>
    <w:p w:rsidR="00F134DA" w:rsidRPr="001E5AA2" w:rsidRDefault="00F134DA" w:rsidP="001E5AA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2.10..Размер платы, взимаемой с заявителя при предоставлении муниципальной услуги: услуга является бесплатной.</w:t>
      </w:r>
    </w:p>
    <w:p w:rsidR="00F134DA" w:rsidRPr="001E5AA2" w:rsidRDefault="00F134DA" w:rsidP="001E5AA2">
      <w:pPr>
        <w:pBdr>
          <w:bottom w:val="single" w:sz="12" w:space="0" w:color="808080"/>
        </w:pBd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2.11. исключен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2.12. Максимальное время ожидания в очереди при подаче заявления о предоставлении  муниципальной услуги не может превышать  15 минут.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2.13.Срок и порядок регистрации запроса заявителя о предоставлении муниципальной услуги и услуги: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F134DA" w:rsidRPr="001E5AA2" w:rsidRDefault="00F134DA" w:rsidP="001E5AA2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2.14.Требования к помещениям, в которых предоставляется муниципальная услуга:</w:t>
      </w:r>
    </w:p>
    <w:p w:rsidR="00F134DA" w:rsidRPr="001E5AA2" w:rsidRDefault="00F134DA" w:rsidP="001E5AA2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2.14.1. В администрации Коуракского сельсовета, прием заявителей</w:t>
      </w:r>
    </w:p>
    <w:p w:rsidR="00F134DA" w:rsidRPr="001E5AA2" w:rsidRDefault="00F134DA" w:rsidP="001E5AA2">
      <w:pPr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134DA" w:rsidRPr="001E5AA2" w:rsidRDefault="00F134DA" w:rsidP="001E5AA2">
      <w:pPr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F134DA" w:rsidRPr="001E5AA2" w:rsidRDefault="00F134DA" w:rsidP="001E5AA2">
      <w:pPr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F134DA" w:rsidRPr="001E5AA2" w:rsidRDefault="00F134DA" w:rsidP="001E5AA2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2.14.2.Требования к местам для ожидания:</w:t>
      </w:r>
    </w:p>
    <w:p w:rsidR="00F134DA" w:rsidRPr="001E5AA2" w:rsidRDefault="00F134DA" w:rsidP="001E5AA2">
      <w:pPr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F134DA" w:rsidRPr="001E5AA2" w:rsidRDefault="00F134DA" w:rsidP="001E5AA2">
      <w:pPr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F134DA" w:rsidRPr="001E5AA2" w:rsidRDefault="00F134DA" w:rsidP="001E5AA2">
      <w:pPr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государственной услуге.</w:t>
      </w:r>
    </w:p>
    <w:p w:rsidR="00F134DA" w:rsidRPr="001E5AA2" w:rsidRDefault="00F134DA" w:rsidP="001E5AA2">
      <w:p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2.14.3.Требования к местам для получения информации о муниципальной услуге:</w:t>
      </w:r>
    </w:p>
    <w:p w:rsidR="00F134DA" w:rsidRPr="001E5AA2" w:rsidRDefault="00F134DA" w:rsidP="001E5AA2">
      <w:pPr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2.14.4.Требования к местам приема заявителей: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2.15. Показатели качества и доступности предоставления муниципальной услуги: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2.15.1. исключен 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2.15.2..</w:t>
      </w:r>
      <w:r w:rsidRPr="001E5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AA2">
        <w:rPr>
          <w:rFonts w:ascii="Times New Roman" w:hAnsi="Times New Roman" w:cs="Times New Roman"/>
          <w:sz w:val="24"/>
          <w:szCs w:val="24"/>
        </w:rPr>
        <w:t>Показатели доступности предоставления  муниципальной услуги: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1) _________________________________ (кол-во заявителей, благополучно воспользовавшихся муниципальной услугой)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4)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прием и регистрация пакета документов;</w:t>
      </w:r>
    </w:p>
    <w:p w:rsidR="00F134DA" w:rsidRPr="001E5AA2" w:rsidRDefault="00F134DA" w:rsidP="001E5AA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рассмотрение поданных документов и принятие решения о переводе жилого помещения в нежилое;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3.2. Прием и регистрация пакета документов.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пакет представленных документов полностью укомплектован.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6. 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 дата представления документов;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- подпись специалиста.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3.2.7. Специалист, ответственный за прием документов, передает их в установленном порядке для рассмотрения.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не должна превышать -15 минут.</w:t>
      </w:r>
    </w:p>
    <w:p w:rsidR="00F134DA" w:rsidRPr="001E5AA2" w:rsidRDefault="00F134DA" w:rsidP="001E5AA2">
      <w:pPr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3.3. Рассмотрение поданных документов и принятие решения о переводе жилого помещения в нежилое.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3.3.1. Основанием для начала рассмотрения документов, представленных для перевода жилого помещения в нежилое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3.3.2. Вопрос о возможности перевода жилого помещения в нежилое помещение выносится на рассмотрение комиссии, наделенной соответствующими полномочиями и сформированной правовым актом администрации Коуракского сельсовета (далее по тексту – комиссия), не позднее чем через 30 дней со дня приема представленных документов.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трех рабочих дней. В случае необходимости, члены комиссии выезжают на объект для осмотра переводимого помещения. Общий срок предварительного ознакомления членов комиссии с представленными документами не должен превышать тридцати 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3.3.4. Комиссия рассматривает представленные документы и принимает решение о возможности (невозможности) перевода жилого помещения в нежилое помещение. 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возможности перевода жилого помещения в нежилое помещение, комиссия определяет перечень работ и условий по их проведению, необходимых для использования помещения в качестве нежилого. 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В случае принятия решения о невозможности перевода жилого помещения в нежилое помещение, комиссия указывает основания, по которым перевод не может быть осуществлен.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>IV. Порядок и формы контроля за совершением действий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>по предоставлению  муниципальной  услуги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4.1. исключен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4.2. исключен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4.3. Ответственность за предоставление муниципальной услуги возлагается на Главу администрации, который непосредственно принимает решение по вопросам предоставления муниципальной  услуги.</w:t>
      </w:r>
    </w:p>
    <w:p w:rsidR="00F134DA" w:rsidRPr="001E5AA2" w:rsidRDefault="00F134DA" w:rsidP="001E5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>V. Порядок обжалования действий (бездействия) должностных лиц,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b/>
          <w:bCs/>
          <w:sz w:val="24"/>
          <w:szCs w:val="24"/>
        </w:rPr>
        <w:t>а также принимаемых ими решений при предоставлении  муниципальной услуги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F134DA" w:rsidRPr="001E5AA2" w:rsidRDefault="00F134DA" w:rsidP="001E5A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Коуракского сельсовета в ходе предоставления муниципальной услуги на основании регламента.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F134DA" w:rsidRPr="001E5AA2" w:rsidRDefault="00F134DA" w:rsidP="001E5A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Коуракского сельсовета.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5.6.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F134DA" w:rsidRPr="001E5AA2" w:rsidRDefault="00F134DA" w:rsidP="001E5A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5.7 Заявитель вправе обратиться к Главе Тогучинского района и обжаловать действие (бездействие) и решения, осуществляемые (принятые) должностными лицами администрации Коуракского сельсовета в ходе предоставления муниципальной услуги на основании регламента.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5.8. Сроки рассмотрения жалобы (претензии):</w:t>
      </w:r>
    </w:p>
    <w:p w:rsidR="00F134DA" w:rsidRPr="001E5AA2" w:rsidRDefault="00F134DA" w:rsidP="001E5A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письменный ответ направляется заявителю не позднее 30 дней со дня регистрации обращения в администрации Коуракского сельсовета.</w:t>
      </w:r>
    </w:p>
    <w:p w:rsidR="00F134DA" w:rsidRPr="001E5AA2" w:rsidRDefault="00F134DA" w:rsidP="001E5A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В исключительных случаях Глава администрации Коуракского сельосевта вправе продлить срок рассмотрения обращения не более чем на 30 дней, уведомив о продлении срока его рассмотрения обратившегося.</w:t>
      </w: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5.9. Результат досудебного (внесудебного) обжалования применительно к каждой процедуре либо инстанции обжалования:</w:t>
      </w:r>
    </w:p>
    <w:p w:rsidR="00F134DA" w:rsidRPr="001E5AA2" w:rsidRDefault="00F134DA" w:rsidP="001E5A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F134DA" w:rsidRPr="001E5AA2" w:rsidRDefault="00F134DA" w:rsidP="001E5AA2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34DA" w:rsidRPr="001E5AA2" w:rsidRDefault="00F134DA" w:rsidP="001E5AA2">
      <w:pPr>
        <w:jc w:val="right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134DA" w:rsidRPr="001E5AA2" w:rsidRDefault="00F134DA" w:rsidP="001E5AA2">
      <w:pPr>
        <w:jc w:val="right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БЛОК-СХЕМА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87.35pt;margin-top:1.65pt;width:301.5pt;height:39pt;z-index:251653632">
            <v:textbox>
              <w:txbxContent>
                <w:p w:rsidR="00F134DA" w:rsidRDefault="00F134DA" w:rsidP="001E5AA2">
                  <w:pPr>
                    <w:jc w:val="center"/>
                  </w:pPr>
                  <w:r>
                    <w:t>Прием и регистрация документов, поданных заявителем</w:t>
                  </w:r>
                </w:p>
              </w:txbxContent>
            </v:textbox>
          </v:rect>
        </w:pict>
      </w:r>
    </w:p>
    <w:p w:rsidR="00F134DA" w:rsidRPr="001E5AA2" w:rsidRDefault="00F134DA" w:rsidP="001E5AA2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372.35pt;margin-top:178.3pt;width:63pt;height:30pt;rotation:90;flip:x;z-index:251661824" o:connectortype="elbow" adj="0,255420,-157629">
            <v:stroke endarrow="block"/>
          </v:shape>
        </w:pict>
      </w:r>
      <w:r>
        <w:rPr>
          <w:noProof/>
        </w:rPr>
        <w:pict>
          <v:shape id="_x0000_s1028" type="#_x0000_t34" style="position:absolute;left:0;text-align:left;margin-left:29.6pt;margin-top:167.05pt;width:63pt;height:52.5pt;rotation:90;z-index:251660800" o:connectortype="elbow" adj="-258,-145954,-54257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5.1pt;margin-top:101.8pt;width:0;height:40.5pt;z-index:251659776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35.1pt;margin-top:24.55pt;width:0;height:33pt;z-index:251658752" o:connectortype="straight">
            <v:stroke endarrow="block"/>
          </v:shape>
        </w:pict>
      </w:r>
      <w:r>
        <w:rPr>
          <w:noProof/>
        </w:rPr>
        <w:pict>
          <v:rect id="_x0000_s1031" style="position:absolute;left:0;text-align:left;margin-left:341.6pt;margin-top:224.8pt;width:146.25pt;height:96.75pt;z-index:251657728">
            <v:textbox>
              <w:txbxContent>
                <w:p w:rsidR="00F134DA" w:rsidRDefault="00F134DA" w:rsidP="001E5AA2">
                  <w:pPr>
                    <w:jc w:val="center"/>
                  </w:pPr>
                  <w:r>
                    <w:t>Выдача заявителю решения об отказе в переводе жилого помещения в нежилое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-30.4pt;margin-top:224.8pt;width:129.75pt;height:87.75pt;z-index:251656704">
            <v:textbox>
              <w:txbxContent>
                <w:p w:rsidR="00F134DA" w:rsidRDefault="00F134DA" w:rsidP="001E5AA2">
                  <w:pPr>
                    <w:jc w:val="center"/>
                  </w:pPr>
                  <w:r>
                    <w:t>Выдача заявителю решения о переводе жилого помещения в нежилое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87.35pt;margin-top:142.3pt;width:301.5pt;height:39.75pt;z-index:251655680">
            <v:textbox>
              <w:txbxContent>
                <w:p w:rsidR="00F134DA" w:rsidRDefault="00F134DA" w:rsidP="001E5AA2">
                  <w:pPr>
                    <w:jc w:val="center"/>
                  </w:pPr>
                  <w:r>
                    <w:t>Принятие решения о переводе жилого помещения в нежилое комиссией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87.35pt;margin-top:57.55pt;width:301.5pt;height:44.25pt;z-index:251654656">
            <v:textbox>
              <w:txbxContent>
                <w:p w:rsidR="00F134DA" w:rsidRDefault="00F134DA" w:rsidP="001E5AA2">
                  <w:pPr>
                    <w:jc w:val="center"/>
                  </w:pPr>
                  <w:r>
                    <w:t>Проверка наличия необходимых документов и их надлежащего оформления</w:t>
                  </w:r>
                </w:p>
              </w:txbxContent>
            </v:textbox>
          </v:rect>
        </w:pict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tabs>
          <w:tab w:val="left" w:pos="8490"/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   да</w:t>
      </w:r>
      <w:r w:rsidRPr="001E5AA2">
        <w:rPr>
          <w:rFonts w:ascii="Times New Roman" w:hAnsi="Times New Roman" w:cs="Times New Roman"/>
          <w:sz w:val="24"/>
          <w:szCs w:val="24"/>
        </w:rPr>
        <w:tab/>
        <w:t>нет</w:t>
      </w:r>
      <w:r w:rsidRPr="001E5AA2">
        <w:rPr>
          <w:rFonts w:ascii="Times New Roman" w:hAnsi="Times New Roman" w:cs="Times New Roman"/>
          <w:sz w:val="24"/>
          <w:szCs w:val="24"/>
        </w:rPr>
        <w:tab/>
      </w: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sz w:val="24"/>
          <w:szCs w:val="24"/>
        </w:rPr>
      </w:pPr>
    </w:p>
    <w:p w:rsidR="00F134DA" w:rsidRPr="001E5AA2" w:rsidRDefault="00F134DA" w:rsidP="001E5A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5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4DA" w:rsidRPr="001E5AA2" w:rsidRDefault="00F134DA" w:rsidP="001E5A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4DA" w:rsidRPr="001E5AA2" w:rsidSect="0022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2ED"/>
    <w:rsid w:val="001E5AA2"/>
    <w:rsid w:val="002237C2"/>
    <w:rsid w:val="002732D6"/>
    <w:rsid w:val="00485B68"/>
    <w:rsid w:val="005121AC"/>
    <w:rsid w:val="00577840"/>
    <w:rsid w:val="005C25A4"/>
    <w:rsid w:val="006D339B"/>
    <w:rsid w:val="00744C1E"/>
    <w:rsid w:val="007B72ED"/>
    <w:rsid w:val="00905BC1"/>
    <w:rsid w:val="00A01B2E"/>
    <w:rsid w:val="00C43BDF"/>
    <w:rsid w:val="00CC6ED9"/>
    <w:rsid w:val="00E765FE"/>
    <w:rsid w:val="00E83AEC"/>
    <w:rsid w:val="00EF13E2"/>
    <w:rsid w:val="00F134DA"/>
    <w:rsid w:val="00F8197C"/>
    <w:rsid w:val="00F8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E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B72E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B72ED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r">
    <w:name w:val="r"/>
    <w:uiPriority w:val="99"/>
    <w:rsid w:val="00905BC1"/>
  </w:style>
  <w:style w:type="character" w:customStyle="1" w:styleId="apple-converted-space">
    <w:name w:val="apple-converted-space"/>
    <w:uiPriority w:val="99"/>
    <w:rsid w:val="00905BC1"/>
  </w:style>
  <w:style w:type="character" w:styleId="Hyperlink">
    <w:name w:val="Hyperlink"/>
    <w:basedOn w:val="DefaultParagraphFont"/>
    <w:uiPriority w:val="99"/>
    <w:rsid w:val="00905BC1"/>
    <w:rPr>
      <w:color w:val="0000FF"/>
      <w:u w:val="single"/>
    </w:rPr>
  </w:style>
  <w:style w:type="paragraph" w:customStyle="1" w:styleId="u">
    <w:name w:val="u"/>
    <w:basedOn w:val="Normal"/>
    <w:uiPriority w:val="99"/>
    <w:rsid w:val="00905B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E5AA2"/>
    <w:rPr>
      <w:b/>
      <w:bCs/>
    </w:rPr>
  </w:style>
  <w:style w:type="paragraph" w:customStyle="1" w:styleId="f">
    <w:name w:val="f"/>
    <w:basedOn w:val="Normal"/>
    <w:uiPriority w:val="99"/>
    <w:rsid w:val="001E5AA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hyperlink" Target="http://www.consultant.ru/popular/housing/55_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popular/housing/55_3.html" TargetMode="External"/><Relationship Id="rId12" Type="http://schemas.openxmlformats.org/officeDocument/2006/relationships/hyperlink" Target="http://www.consultant.ru/popular/housing/55_3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4170/?dst=100013" TargetMode="External"/><Relationship Id="rId11" Type="http://schemas.openxmlformats.org/officeDocument/2006/relationships/hyperlink" Target="mailto:inform@r54.nalog.ru" TargetMode="External"/><Relationship Id="rId5" Type="http://schemas.openxmlformats.org/officeDocument/2006/relationships/hyperlink" Target="http://www.consultant.ru/popular/housing/55_3.html" TargetMode="External"/><Relationship Id="rId15" Type="http://schemas.openxmlformats.org/officeDocument/2006/relationships/hyperlink" Target="http://www.consultant.ru/popular/housing/55_3.html" TargetMode="External"/><Relationship Id="rId10" Type="http://schemas.openxmlformats.org/officeDocument/2006/relationships/hyperlink" Target="mailto:togadm@mail.ru" TargetMode="External"/><Relationship Id="rId4" Type="http://schemas.openxmlformats.org/officeDocument/2006/relationships/hyperlink" Target="http://www.consultant.ru/popular/housing/55_3.html" TargetMode="External"/><Relationship Id="rId9" Type="http://schemas.openxmlformats.org/officeDocument/2006/relationships/hyperlink" Target="http://www.r54.nalog.ru/" TargetMode="External"/><Relationship Id="rId14" Type="http://schemas.openxmlformats.org/officeDocument/2006/relationships/hyperlink" Target="http://www.consultant.ru/document/cons_doc_LAW_64170/?dst=10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19</Pages>
  <Words>5792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2014-05-21T00:52:00Z</cp:lastPrinted>
  <dcterms:created xsi:type="dcterms:W3CDTF">2014-05-20T15:32:00Z</dcterms:created>
  <dcterms:modified xsi:type="dcterms:W3CDTF">2014-05-28T05:17:00Z</dcterms:modified>
</cp:coreProperties>
</file>