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8" w:rsidRDefault="00536C18" w:rsidP="00536C18">
      <w:pPr>
        <w:rPr>
          <w:sz w:val="28"/>
          <w:szCs w:val="28"/>
        </w:rPr>
      </w:pPr>
    </w:p>
    <w:p w:rsidR="00477537" w:rsidRPr="00B95176" w:rsidRDefault="00477537" w:rsidP="00482C13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АДМИНИСТРАЦИЯ</w:t>
      </w:r>
    </w:p>
    <w:p w:rsidR="00482C13" w:rsidRPr="00B95176" w:rsidRDefault="00B96DB6" w:rsidP="00482C13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КОУРАКСКОГО</w:t>
      </w:r>
      <w:r w:rsidR="00482C13" w:rsidRPr="00B95176">
        <w:rPr>
          <w:b/>
          <w:sz w:val="28"/>
          <w:szCs w:val="28"/>
        </w:rPr>
        <w:t xml:space="preserve"> СЕЛЬСОВЕТА</w:t>
      </w:r>
    </w:p>
    <w:p w:rsidR="00477537" w:rsidRPr="00B95176" w:rsidRDefault="00FA0D7D" w:rsidP="00482C13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ТОГУЧИНСКОГО</w:t>
      </w:r>
      <w:r w:rsidR="00482C13" w:rsidRPr="00B95176">
        <w:rPr>
          <w:b/>
          <w:sz w:val="28"/>
          <w:szCs w:val="28"/>
        </w:rPr>
        <w:t xml:space="preserve"> РАЙОНА</w:t>
      </w:r>
    </w:p>
    <w:p w:rsidR="00482C13" w:rsidRPr="00B95176" w:rsidRDefault="00482C13" w:rsidP="00482C13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 xml:space="preserve"> НОВОСИБИРСКОЙ ОБЛАСТИ</w:t>
      </w:r>
    </w:p>
    <w:p w:rsidR="00482C13" w:rsidRPr="00B95176" w:rsidRDefault="00482C13" w:rsidP="00482C13">
      <w:pPr>
        <w:jc w:val="center"/>
        <w:rPr>
          <w:b/>
        </w:rPr>
      </w:pPr>
    </w:p>
    <w:p w:rsidR="00482C13" w:rsidRPr="00B95176" w:rsidRDefault="00482C13" w:rsidP="00482C13">
      <w:pPr>
        <w:jc w:val="center"/>
        <w:rPr>
          <w:b/>
        </w:rPr>
      </w:pPr>
    </w:p>
    <w:p w:rsidR="00482C13" w:rsidRPr="00B95176" w:rsidRDefault="00482C13" w:rsidP="00482C13">
      <w:pPr>
        <w:jc w:val="center"/>
        <w:rPr>
          <w:b/>
          <w:spacing w:val="30"/>
          <w:sz w:val="28"/>
          <w:szCs w:val="28"/>
        </w:rPr>
      </w:pPr>
      <w:r w:rsidRPr="00B95176">
        <w:rPr>
          <w:b/>
          <w:spacing w:val="30"/>
          <w:sz w:val="28"/>
          <w:szCs w:val="28"/>
        </w:rPr>
        <w:t>ПОСТАНОВЛЕНИЕ</w:t>
      </w:r>
    </w:p>
    <w:p w:rsidR="0097265F" w:rsidRPr="00B95176" w:rsidRDefault="0097265F" w:rsidP="00482C13">
      <w:pPr>
        <w:jc w:val="both"/>
        <w:rPr>
          <w:b/>
          <w:spacing w:val="30"/>
          <w:sz w:val="28"/>
          <w:szCs w:val="28"/>
        </w:rPr>
      </w:pPr>
    </w:p>
    <w:p w:rsidR="00482C13" w:rsidRPr="00B95176" w:rsidRDefault="00F944CB" w:rsidP="00F944CB">
      <w:pPr>
        <w:jc w:val="center"/>
        <w:rPr>
          <w:spacing w:val="30"/>
          <w:sz w:val="28"/>
          <w:szCs w:val="28"/>
        </w:rPr>
      </w:pPr>
      <w:r w:rsidRPr="00B95176">
        <w:rPr>
          <w:spacing w:val="30"/>
          <w:sz w:val="28"/>
          <w:szCs w:val="28"/>
        </w:rPr>
        <w:t>02.02</w:t>
      </w:r>
      <w:r w:rsidR="0097265F" w:rsidRPr="00B95176">
        <w:rPr>
          <w:spacing w:val="30"/>
          <w:sz w:val="28"/>
          <w:szCs w:val="28"/>
        </w:rPr>
        <w:t>.</w:t>
      </w:r>
      <w:r w:rsidR="00482C13" w:rsidRPr="00B95176">
        <w:rPr>
          <w:spacing w:val="30"/>
          <w:sz w:val="28"/>
          <w:szCs w:val="28"/>
        </w:rPr>
        <w:t>201</w:t>
      </w:r>
      <w:r w:rsidR="006541F3" w:rsidRPr="00B95176">
        <w:rPr>
          <w:spacing w:val="30"/>
          <w:sz w:val="28"/>
          <w:szCs w:val="28"/>
        </w:rPr>
        <w:t>6</w:t>
      </w:r>
      <w:r w:rsidR="00482C13" w:rsidRPr="00B95176">
        <w:rPr>
          <w:spacing w:val="30"/>
          <w:sz w:val="28"/>
          <w:szCs w:val="28"/>
        </w:rPr>
        <w:t>г</w:t>
      </w:r>
      <w:r w:rsidRPr="00B95176">
        <w:rPr>
          <w:spacing w:val="30"/>
          <w:sz w:val="28"/>
          <w:szCs w:val="28"/>
        </w:rPr>
        <w:t xml:space="preserve">                                      </w:t>
      </w:r>
      <w:r w:rsidR="006E73A9" w:rsidRPr="00B95176">
        <w:rPr>
          <w:spacing w:val="30"/>
          <w:sz w:val="28"/>
          <w:szCs w:val="28"/>
        </w:rPr>
        <w:t>№</w:t>
      </w:r>
      <w:r w:rsidRPr="00B95176">
        <w:rPr>
          <w:spacing w:val="30"/>
          <w:sz w:val="28"/>
          <w:szCs w:val="28"/>
        </w:rPr>
        <w:t>14</w:t>
      </w:r>
    </w:p>
    <w:p w:rsidR="00482C13" w:rsidRPr="00B95176" w:rsidRDefault="00B96DB6" w:rsidP="00F944CB">
      <w:pPr>
        <w:jc w:val="center"/>
        <w:rPr>
          <w:sz w:val="28"/>
          <w:szCs w:val="28"/>
        </w:rPr>
      </w:pPr>
      <w:r w:rsidRPr="00B95176">
        <w:rPr>
          <w:spacing w:val="30"/>
          <w:sz w:val="28"/>
          <w:szCs w:val="28"/>
        </w:rPr>
        <w:t>с. Коурак</w:t>
      </w:r>
    </w:p>
    <w:p w:rsidR="00482C13" w:rsidRPr="00B95176" w:rsidRDefault="00482C13" w:rsidP="00536C18">
      <w:pPr>
        <w:rPr>
          <w:sz w:val="28"/>
          <w:szCs w:val="28"/>
        </w:rPr>
      </w:pPr>
    </w:p>
    <w:p w:rsidR="00412E7F" w:rsidRPr="00B95176" w:rsidRDefault="00412E7F" w:rsidP="00536C18">
      <w:pPr>
        <w:rPr>
          <w:sz w:val="28"/>
          <w:szCs w:val="28"/>
        </w:rPr>
      </w:pPr>
    </w:p>
    <w:p w:rsidR="00F965EC" w:rsidRPr="00B95176" w:rsidRDefault="00632C87" w:rsidP="00F944CB">
      <w:pPr>
        <w:jc w:val="center"/>
        <w:rPr>
          <w:sz w:val="28"/>
          <w:szCs w:val="28"/>
        </w:rPr>
      </w:pPr>
      <w:r w:rsidRPr="00B95176">
        <w:rPr>
          <w:sz w:val="28"/>
          <w:szCs w:val="28"/>
        </w:rPr>
        <w:t xml:space="preserve">Об </w:t>
      </w:r>
      <w:r w:rsidR="00F944CB" w:rsidRPr="00B95176">
        <w:rPr>
          <w:sz w:val="28"/>
          <w:szCs w:val="28"/>
        </w:rPr>
        <w:t xml:space="preserve">отмене постановления №6 от 15.01.2016г. «Об </w:t>
      </w:r>
      <w:r w:rsidRPr="00B95176">
        <w:rPr>
          <w:sz w:val="28"/>
          <w:szCs w:val="28"/>
        </w:rPr>
        <w:t xml:space="preserve">утверждении </w:t>
      </w:r>
      <w:r w:rsidR="00FF71B2" w:rsidRPr="00B95176">
        <w:rPr>
          <w:sz w:val="28"/>
          <w:szCs w:val="28"/>
        </w:rPr>
        <w:t>требований к порядку разработки</w:t>
      </w:r>
      <w:r w:rsidR="00F944CB" w:rsidRPr="00B95176">
        <w:rPr>
          <w:sz w:val="28"/>
          <w:szCs w:val="28"/>
        </w:rPr>
        <w:t xml:space="preserve"> </w:t>
      </w:r>
      <w:r w:rsidR="00FF71B2" w:rsidRPr="00B95176">
        <w:rPr>
          <w:sz w:val="28"/>
          <w:szCs w:val="28"/>
        </w:rPr>
        <w:t>и принятия правовых</w:t>
      </w:r>
      <w:r w:rsidR="00917676" w:rsidRPr="00B95176">
        <w:rPr>
          <w:sz w:val="28"/>
          <w:szCs w:val="28"/>
        </w:rPr>
        <w:t xml:space="preserve"> актов о нормировании в сфере</w:t>
      </w:r>
    </w:p>
    <w:p w:rsidR="00FF71B2" w:rsidRPr="00B95176" w:rsidRDefault="00917676" w:rsidP="00482C13">
      <w:pPr>
        <w:jc w:val="center"/>
        <w:rPr>
          <w:sz w:val="28"/>
          <w:szCs w:val="28"/>
        </w:rPr>
      </w:pPr>
      <w:r w:rsidRPr="00B95176">
        <w:rPr>
          <w:sz w:val="28"/>
          <w:szCs w:val="28"/>
        </w:rPr>
        <w:t xml:space="preserve">закупок для обеспечения нужд администрации </w:t>
      </w:r>
      <w:r w:rsidR="00B96DB6" w:rsidRPr="00B95176">
        <w:rPr>
          <w:sz w:val="28"/>
          <w:szCs w:val="28"/>
        </w:rPr>
        <w:t>Коуракского</w:t>
      </w:r>
      <w:r w:rsidR="00482C13" w:rsidRPr="00B95176">
        <w:rPr>
          <w:sz w:val="28"/>
          <w:szCs w:val="28"/>
        </w:rPr>
        <w:t xml:space="preserve"> сельсовета </w:t>
      </w:r>
      <w:r w:rsidR="00FA0D7D" w:rsidRPr="00B95176">
        <w:rPr>
          <w:sz w:val="28"/>
          <w:szCs w:val="28"/>
        </w:rPr>
        <w:t>Тогучинского</w:t>
      </w:r>
      <w:r w:rsidR="0002105C" w:rsidRPr="00B95176">
        <w:rPr>
          <w:sz w:val="28"/>
          <w:szCs w:val="28"/>
        </w:rPr>
        <w:t xml:space="preserve"> </w:t>
      </w:r>
      <w:r w:rsidRPr="00B95176">
        <w:rPr>
          <w:sz w:val="28"/>
          <w:szCs w:val="28"/>
        </w:rPr>
        <w:t>района</w:t>
      </w:r>
      <w:r w:rsidR="00482C13" w:rsidRPr="00B95176">
        <w:rPr>
          <w:sz w:val="28"/>
          <w:szCs w:val="28"/>
        </w:rPr>
        <w:t xml:space="preserve"> Новосибирской области</w:t>
      </w:r>
      <w:r w:rsidR="00F944CB" w:rsidRPr="00B95176">
        <w:rPr>
          <w:sz w:val="28"/>
          <w:szCs w:val="28"/>
        </w:rPr>
        <w:t>»</w:t>
      </w:r>
    </w:p>
    <w:p w:rsidR="00536C18" w:rsidRPr="00B95176" w:rsidRDefault="00536C18" w:rsidP="00536C18">
      <w:pPr>
        <w:jc w:val="center"/>
        <w:rPr>
          <w:sz w:val="28"/>
          <w:szCs w:val="28"/>
        </w:rPr>
      </w:pPr>
    </w:p>
    <w:p w:rsidR="00412E7F" w:rsidRPr="00B95176" w:rsidRDefault="00412E7F" w:rsidP="00536C18">
      <w:pPr>
        <w:jc w:val="center"/>
        <w:rPr>
          <w:sz w:val="28"/>
          <w:szCs w:val="28"/>
        </w:rPr>
      </w:pPr>
    </w:p>
    <w:p w:rsidR="00F944CB" w:rsidRPr="00B95176" w:rsidRDefault="00F944CB" w:rsidP="00F944CB">
      <w:pPr>
        <w:ind w:firstLine="708"/>
        <w:jc w:val="both"/>
        <w:rPr>
          <w:sz w:val="28"/>
          <w:szCs w:val="28"/>
        </w:rPr>
      </w:pPr>
    </w:p>
    <w:p w:rsidR="00536C18" w:rsidRPr="00B95176" w:rsidRDefault="00F944CB" w:rsidP="003641D5">
      <w:pPr>
        <w:ind w:firstLine="709"/>
        <w:jc w:val="both"/>
        <w:rPr>
          <w:sz w:val="28"/>
          <w:szCs w:val="28"/>
        </w:rPr>
      </w:pPr>
      <w:proofErr w:type="gramStart"/>
      <w:r w:rsidRPr="00B95176">
        <w:rPr>
          <w:sz w:val="28"/>
          <w:szCs w:val="28"/>
        </w:rPr>
        <w:t>В связи с тем, что на дату утверждения постановления №6 от 15.01.2016г. «Об утверждении требований к порядку разработки и принятия правовых актов о нормировании в сфере</w:t>
      </w:r>
      <w:r w:rsidR="003641D5" w:rsidRPr="00B95176">
        <w:rPr>
          <w:sz w:val="28"/>
          <w:szCs w:val="28"/>
        </w:rPr>
        <w:t xml:space="preserve"> </w:t>
      </w:r>
      <w:r w:rsidRPr="00B95176">
        <w:rPr>
          <w:sz w:val="28"/>
          <w:szCs w:val="28"/>
        </w:rPr>
        <w:t>закупок для обеспечения нужд администрации Коуракского сельсовета Тогучинского района Новосибирской области»</w:t>
      </w:r>
      <w:r w:rsidR="003641D5" w:rsidRPr="00B95176">
        <w:rPr>
          <w:sz w:val="28"/>
          <w:szCs w:val="28"/>
        </w:rPr>
        <w:t>, администрация</w:t>
      </w:r>
      <w:r w:rsidRPr="00B95176">
        <w:rPr>
          <w:sz w:val="28"/>
          <w:szCs w:val="28"/>
        </w:rPr>
        <w:t xml:space="preserve"> Коуракского сельсовета Тогучинского района Новосибирской области</w:t>
      </w:r>
      <w:r w:rsidR="003641D5" w:rsidRPr="00B95176">
        <w:rPr>
          <w:sz w:val="28"/>
          <w:szCs w:val="28"/>
        </w:rPr>
        <w:t xml:space="preserve"> не была наделена полномочиями</w:t>
      </w:r>
      <w:r w:rsidRPr="00B95176">
        <w:rPr>
          <w:sz w:val="28"/>
          <w:szCs w:val="28"/>
        </w:rPr>
        <w:t xml:space="preserve"> </w:t>
      </w:r>
      <w:r w:rsidR="003641D5" w:rsidRPr="00B95176">
        <w:rPr>
          <w:sz w:val="28"/>
          <w:szCs w:val="28"/>
        </w:rPr>
        <w:t>органа</w:t>
      </w:r>
      <w:r w:rsidRPr="00B95176">
        <w:rPr>
          <w:sz w:val="28"/>
          <w:szCs w:val="28"/>
        </w:rPr>
        <w:t xml:space="preserve">, </w:t>
      </w:r>
      <w:r w:rsidR="003641D5" w:rsidRPr="00B95176">
        <w:rPr>
          <w:sz w:val="28"/>
          <w:szCs w:val="28"/>
        </w:rPr>
        <w:t xml:space="preserve"> устанавливающего</w:t>
      </w:r>
      <w:r w:rsidRPr="00B95176">
        <w:rPr>
          <w:sz w:val="28"/>
          <w:szCs w:val="28"/>
        </w:rPr>
        <w:t xml:space="preserve"> правила нормирования</w:t>
      </w:r>
      <w:r w:rsidR="003641D5" w:rsidRPr="00B95176">
        <w:rPr>
          <w:sz w:val="28"/>
          <w:szCs w:val="28"/>
        </w:rPr>
        <w:t xml:space="preserve"> в сфере закупок в</w:t>
      </w:r>
      <w:r w:rsidR="00E15CDD" w:rsidRPr="00B95176">
        <w:rPr>
          <w:sz w:val="28"/>
          <w:szCs w:val="28"/>
        </w:rPr>
        <w:t xml:space="preserve"> соответствии с частью</w:t>
      </w:r>
      <w:proofErr w:type="gramEnd"/>
      <w:r w:rsidR="00E15CDD" w:rsidRPr="00B95176">
        <w:rPr>
          <w:sz w:val="28"/>
          <w:szCs w:val="28"/>
        </w:rPr>
        <w:t xml:space="preserve"> 4 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F965EC" w:rsidRPr="00B95176">
        <w:rPr>
          <w:sz w:val="28"/>
          <w:szCs w:val="28"/>
        </w:rPr>
        <w:t>рственных и муниципальных нужд»</w:t>
      </w:r>
      <w:r w:rsidR="00477537" w:rsidRPr="00B95176">
        <w:rPr>
          <w:sz w:val="28"/>
          <w:szCs w:val="28"/>
        </w:rPr>
        <w:t xml:space="preserve">, администрация </w:t>
      </w:r>
      <w:r w:rsidR="00B96DB6" w:rsidRPr="00B95176">
        <w:rPr>
          <w:sz w:val="28"/>
          <w:szCs w:val="28"/>
        </w:rPr>
        <w:t>Коуракского</w:t>
      </w:r>
      <w:r w:rsidR="00512DA2" w:rsidRPr="00B95176">
        <w:rPr>
          <w:sz w:val="28"/>
          <w:szCs w:val="28"/>
        </w:rPr>
        <w:t xml:space="preserve"> сельсовета </w:t>
      </w:r>
      <w:r w:rsidR="00FA0D7D" w:rsidRPr="00B95176">
        <w:rPr>
          <w:sz w:val="28"/>
          <w:szCs w:val="28"/>
        </w:rPr>
        <w:t>Тогучинского</w:t>
      </w:r>
      <w:r w:rsidR="00512DA2" w:rsidRPr="00B95176">
        <w:rPr>
          <w:sz w:val="28"/>
          <w:szCs w:val="28"/>
        </w:rPr>
        <w:t xml:space="preserve"> района Новосибирской области</w:t>
      </w:r>
    </w:p>
    <w:p w:rsidR="00536C18" w:rsidRPr="00B95176" w:rsidRDefault="00512DA2" w:rsidP="003641D5">
      <w:pPr>
        <w:jc w:val="both"/>
        <w:rPr>
          <w:sz w:val="28"/>
          <w:szCs w:val="28"/>
        </w:rPr>
      </w:pPr>
      <w:r w:rsidRPr="00B95176">
        <w:rPr>
          <w:sz w:val="28"/>
          <w:szCs w:val="28"/>
        </w:rPr>
        <w:t>ПОСТАНОВЛЯЕТ</w:t>
      </w:r>
      <w:r w:rsidR="00536C18" w:rsidRPr="00B95176">
        <w:rPr>
          <w:sz w:val="28"/>
          <w:szCs w:val="28"/>
        </w:rPr>
        <w:t>:</w:t>
      </w:r>
    </w:p>
    <w:p w:rsidR="007B314B" w:rsidRPr="00B95176" w:rsidRDefault="00F77B08" w:rsidP="007B314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95176">
        <w:rPr>
          <w:sz w:val="28"/>
          <w:szCs w:val="28"/>
        </w:rPr>
        <w:t>Отменить постановление №6 от 15.01.2016г. «Об утверждении требований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области»</w:t>
      </w:r>
      <w:r w:rsidR="007B314B" w:rsidRPr="00B95176">
        <w:rPr>
          <w:sz w:val="28"/>
          <w:szCs w:val="28"/>
        </w:rPr>
        <w:t xml:space="preserve"> (приложение)</w:t>
      </w:r>
      <w:r w:rsidRPr="00B95176">
        <w:rPr>
          <w:sz w:val="28"/>
          <w:szCs w:val="28"/>
        </w:rPr>
        <w:t>.</w:t>
      </w:r>
    </w:p>
    <w:p w:rsidR="00F77B08" w:rsidRPr="00B95176" w:rsidRDefault="00F77B08" w:rsidP="00F77B0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95176">
        <w:rPr>
          <w:sz w:val="28"/>
          <w:szCs w:val="28"/>
        </w:rPr>
        <w:t>Контроль за</w:t>
      </w:r>
      <w:proofErr w:type="gramEnd"/>
      <w:r w:rsidRPr="00B95176">
        <w:rPr>
          <w:sz w:val="28"/>
          <w:szCs w:val="28"/>
        </w:rPr>
        <w:t xml:space="preserve"> исполнением постановления оставляю за собой.</w:t>
      </w:r>
    </w:p>
    <w:p w:rsidR="00F77B08" w:rsidRPr="00B95176" w:rsidRDefault="00F77B08" w:rsidP="00F77B08">
      <w:pPr>
        <w:pStyle w:val="a6"/>
        <w:ind w:left="1065"/>
        <w:jc w:val="both"/>
        <w:rPr>
          <w:sz w:val="28"/>
          <w:szCs w:val="28"/>
        </w:rPr>
      </w:pPr>
    </w:p>
    <w:p w:rsidR="00393362" w:rsidRPr="00B95176" w:rsidRDefault="00393362" w:rsidP="00393362">
      <w:pPr>
        <w:jc w:val="both"/>
        <w:rPr>
          <w:sz w:val="28"/>
          <w:szCs w:val="28"/>
        </w:rPr>
      </w:pPr>
    </w:p>
    <w:p w:rsidR="00381604" w:rsidRPr="00B95176" w:rsidRDefault="00381604" w:rsidP="00393362">
      <w:pPr>
        <w:jc w:val="both"/>
        <w:rPr>
          <w:sz w:val="28"/>
          <w:szCs w:val="28"/>
        </w:rPr>
      </w:pPr>
    </w:p>
    <w:p w:rsidR="004D7EA4" w:rsidRPr="00B95176" w:rsidRDefault="00477537" w:rsidP="00A47CA4">
      <w:pPr>
        <w:pStyle w:val="a3"/>
        <w:spacing w:line="240" w:lineRule="auto"/>
        <w:ind w:firstLine="0"/>
      </w:pPr>
      <w:r w:rsidRPr="00B95176">
        <w:t xml:space="preserve">Глава </w:t>
      </w:r>
      <w:r w:rsidR="00B96DB6" w:rsidRPr="00B95176">
        <w:rPr>
          <w:szCs w:val="28"/>
        </w:rPr>
        <w:t>Коуракского</w:t>
      </w:r>
      <w:r w:rsidR="00281B5B" w:rsidRPr="00B95176">
        <w:t xml:space="preserve"> сельсовета </w:t>
      </w:r>
    </w:p>
    <w:p w:rsidR="00F77B08" w:rsidRPr="00B95176" w:rsidRDefault="00FA0D7D" w:rsidP="00A47CA4">
      <w:pPr>
        <w:pStyle w:val="a3"/>
        <w:spacing w:line="240" w:lineRule="auto"/>
        <w:ind w:firstLine="0"/>
      </w:pPr>
      <w:r w:rsidRPr="00B95176">
        <w:t>Тогучинского</w:t>
      </w:r>
      <w:r w:rsidR="00281B5B" w:rsidRPr="00B95176">
        <w:t xml:space="preserve"> района </w:t>
      </w:r>
    </w:p>
    <w:p w:rsidR="00281B5B" w:rsidRPr="00B95176" w:rsidRDefault="00281B5B" w:rsidP="00A47CA4">
      <w:pPr>
        <w:pStyle w:val="a3"/>
        <w:spacing w:line="240" w:lineRule="auto"/>
        <w:ind w:firstLine="0"/>
      </w:pPr>
      <w:r w:rsidRPr="00B95176">
        <w:t>Новосибирской области</w:t>
      </w:r>
      <w:r w:rsidR="00F77B08" w:rsidRPr="00B95176">
        <w:t xml:space="preserve">                                                         </w:t>
      </w:r>
      <w:proofErr w:type="spellStart"/>
      <w:r w:rsidR="00477537" w:rsidRPr="00B95176">
        <w:t>Т.В.</w:t>
      </w:r>
      <w:r w:rsidR="00B96DB6" w:rsidRPr="00B95176">
        <w:t>Наймушина</w:t>
      </w:r>
      <w:proofErr w:type="spellEnd"/>
    </w:p>
    <w:p w:rsidR="00281B5B" w:rsidRPr="00B95176" w:rsidRDefault="00281B5B" w:rsidP="00A47CA4">
      <w:pPr>
        <w:pStyle w:val="a3"/>
        <w:spacing w:line="240" w:lineRule="auto"/>
        <w:ind w:firstLine="0"/>
      </w:pPr>
    </w:p>
    <w:p w:rsidR="00281B5B" w:rsidRPr="00B95176" w:rsidRDefault="00281B5B" w:rsidP="00A47CA4">
      <w:pPr>
        <w:pStyle w:val="a3"/>
        <w:spacing w:line="240" w:lineRule="auto"/>
        <w:ind w:firstLine="0"/>
      </w:pPr>
    </w:p>
    <w:p w:rsidR="00281B5B" w:rsidRPr="00B95176" w:rsidRDefault="00281B5B" w:rsidP="00A47CA4">
      <w:pPr>
        <w:pStyle w:val="a3"/>
        <w:spacing w:line="240" w:lineRule="auto"/>
        <w:ind w:firstLine="0"/>
      </w:pPr>
    </w:p>
    <w:p w:rsidR="004D7EA4" w:rsidRPr="00B95176" w:rsidRDefault="004D7EA4" w:rsidP="00A47CA4">
      <w:pPr>
        <w:pStyle w:val="a3"/>
        <w:spacing w:line="240" w:lineRule="auto"/>
        <w:ind w:firstLine="0"/>
      </w:pPr>
    </w:p>
    <w:p w:rsidR="007B314B" w:rsidRPr="00B95176" w:rsidRDefault="007B314B" w:rsidP="007B314B">
      <w:pPr>
        <w:jc w:val="right"/>
        <w:rPr>
          <w:sz w:val="28"/>
          <w:szCs w:val="28"/>
        </w:rPr>
      </w:pPr>
      <w:r w:rsidRPr="00B95176">
        <w:rPr>
          <w:sz w:val="28"/>
          <w:szCs w:val="28"/>
        </w:rPr>
        <w:t xml:space="preserve">                                                                                                  Приложение </w:t>
      </w:r>
    </w:p>
    <w:p w:rsidR="007B314B" w:rsidRPr="00B95176" w:rsidRDefault="007B314B" w:rsidP="007B314B">
      <w:pPr>
        <w:jc w:val="right"/>
        <w:rPr>
          <w:sz w:val="28"/>
          <w:szCs w:val="28"/>
        </w:rPr>
      </w:pPr>
    </w:p>
    <w:p w:rsidR="007B314B" w:rsidRPr="00B95176" w:rsidRDefault="007B314B" w:rsidP="007B314B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АДМИНИСТРАЦИЯ</w:t>
      </w:r>
    </w:p>
    <w:p w:rsidR="007B314B" w:rsidRPr="00B95176" w:rsidRDefault="007B314B" w:rsidP="007B314B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КОУРАКСКОГО СЕЛЬСОВЕТА</w:t>
      </w:r>
    </w:p>
    <w:p w:rsidR="007B314B" w:rsidRPr="00B95176" w:rsidRDefault="007B314B" w:rsidP="007B314B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>ТОГУЧИНСКОГО РАЙОНА</w:t>
      </w:r>
    </w:p>
    <w:p w:rsidR="007B314B" w:rsidRPr="00B95176" w:rsidRDefault="007B314B" w:rsidP="007B314B">
      <w:pPr>
        <w:jc w:val="center"/>
        <w:rPr>
          <w:b/>
          <w:sz w:val="28"/>
          <w:szCs w:val="28"/>
        </w:rPr>
      </w:pPr>
      <w:r w:rsidRPr="00B95176">
        <w:rPr>
          <w:b/>
          <w:sz w:val="28"/>
          <w:szCs w:val="28"/>
        </w:rPr>
        <w:t xml:space="preserve"> НОВОСИБИРСКОЙ ОБЛАСТИ</w:t>
      </w:r>
    </w:p>
    <w:p w:rsidR="007B314B" w:rsidRPr="00B95176" w:rsidRDefault="007B314B" w:rsidP="007B314B">
      <w:pPr>
        <w:rPr>
          <w:b/>
        </w:rPr>
      </w:pPr>
    </w:p>
    <w:p w:rsidR="007B314B" w:rsidRPr="00B95176" w:rsidRDefault="007B314B" w:rsidP="007B314B">
      <w:pPr>
        <w:jc w:val="center"/>
        <w:rPr>
          <w:b/>
          <w:spacing w:val="30"/>
          <w:sz w:val="28"/>
          <w:szCs w:val="28"/>
        </w:rPr>
      </w:pPr>
      <w:r w:rsidRPr="00B95176">
        <w:rPr>
          <w:b/>
          <w:spacing w:val="30"/>
          <w:sz w:val="28"/>
          <w:szCs w:val="28"/>
        </w:rPr>
        <w:t>ПОСТАНОВЛЕНИЕ</w:t>
      </w:r>
    </w:p>
    <w:p w:rsidR="007B314B" w:rsidRPr="00B95176" w:rsidRDefault="007B314B" w:rsidP="007B314B">
      <w:pPr>
        <w:jc w:val="center"/>
        <w:rPr>
          <w:spacing w:val="30"/>
          <w:sz w:val="28"/>
          <w:szCs w:val="28"/>
        </w:rPr>
      </w:pPr>
      <w:r w:rsidRPr="00B95176">
        <w:rPr>
          <w:spacing w:val="30"/>
          <w:sz w:val="28"/>
          <w:szCs w:val="28"/>
        </w:rPr>
        <w:t>15.01.2016г   №6</w:t>
      </w:r>
    </w:p>
    <w:p w:rsidR="007B314B" w:rsidRPr="00B95176" w:rsidRDefault="007B314B" w:rsidP="007B314B">
      <w:pPr>
        <w:jc w:val="both"/>
        <w:rPr>
          <w:sz w:val="28"/>
          <w:szCs w:val="28"/>
        </w:rPr>
      </w:pPr>
      <w:r w:rsidRPr="00B95176">
        <w:rPr>
          <w:spacing w:val="30"/>
          <w:sz w:val="28"/>
          <w:szCs w:val="28"/>
        </w:rPr>
        <w:t xml:space="preserve">                                   с. Коурак</w:t>
      </w:r>
    </w:p>
    <w:p w:rsidR="007B314B" w:rsidRPr="00B95176" w:rsidRDefault="007B314B" w:rsidP="007B314B">
      <w:pPr>
        <w:rPr>
          <w:sz w:val="28"/>
          <w:szCs w:val="28"/>
        </w:rPr>
      </w:pPr>
    </w:p>
    <w:p w:rsidR="007B314B" w:rsidRPr="00B95176" w:rsidRDefault="007B314B" w:rsidP="007B314B">
      <w:pPr>
        <w:jc w:val="center"/>
        <w:rPr>
          <w:sz w:val="28"/>
          <w:szCs w:val="28"/>
        </w:rPr>
      </w:pPr>
      <w:r w:rsidRPr="00B95176">
        <w:rPr>
          <w:sz w:val="28"/>
          <w:szCs w:val="28"/>
        </w:rPr>
        <w:t>Об утверждении требований к порядку разработки</w:t>
      </w:r>
    </w:p>
    <w:p w:rsidR="007B314B" w:rsidRPr="00B95176" w:rsidRDefault="007B314B" w:rsidP="007B314B">
      <w:pPr>
        <w:jc w:val="center"/>
        <w:rPr>
          <w:sz w:val="28"/>
          <w:szCs w:val="28"/>
        </w:rPr>
      </w:pPr>
      <w:r w:rsidRPr="00B95176">
        <w:rPr>
          <w:sz w:val="28"/>
          <w:szCs w:val="28"/>
        </w:rPr>
        <w:t>и принятия правовых актов о нормировании в сфере</w:t>
      </w:r>
    </w:p>
    <w:p w:rsidR="007B314B" w:rsidRPr="00B95176" w:rsidRDefault="007B314B" w:rsidP="007B314B">
      <w:pPr>
        <w:jc w:val="center"/>
        <w:rPr>
          <w:sz w:val="28"/>
          <w:szCs w:val="28"/>
        </w:rPr>
      </w:pPr>
      <w:r w:rsidRPr="00B95176">
        <w:rPr>
          <w:sz w:val="28"/>
          <w:szCs w:val="28"/>
        </w:rPr>
        <w:t>закупок для обеспечения нужд администрации Коуракского сельсовета Тогучинского района Новосибирской области</w:t>
      </w:r>
    </w:p>
    <w:p w:rsidR="007B314B" w:rsidRPr="00B95176" w:rsidRDefault="007B314B" w:rsidP="007B314B">
      <w:pPr>
        <w:jc w:val="center"/>
        <w:rPr>
          <w:sz w:val="28"/>
          <w:szCs w:val="28"/>
        </w:rPr>
      </w:pPr>
    </w:p>
    <w:p w:rsidR="007B314B" w:rsidRPr="00B95176" w:rsidRDefault="007B314B" w:rsidP="007B314B">
      <w:pPr>
        <w:jc w:val="center"/>
        <w:rPr>
          <w:sz w:val="28"/>
          <w:szCs w:val="28"/>
        </w:rPr>
      </w:pPr>
    </w:p>
    <w:p w:rsidR="007B314B" w:rsidRPr="00B95176" w:rsidRDefault="007B314B" w:rsidP="007B314B">
      <w:pPr>
        <w:ind w:firstLine="708"/>
        <w:jc w:val="both"/>
        <w:rPr>
          <w:sz w:val="28"/>
          <w:szCs w:val="28"/>
        </w:rPr>
      </w:pPr>
      <w:r w:rsidRPr="00B95176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Коуракского сельсовета Тогучинского района Новосибирской области</w:t>
      </w:r>
    </w:p>
    <w:p w:rsidR="007B314B" w:rsidRPr="00B95176" w:rsidRDefault="007B314B" w:rsidP="007B314B">
      <w:pPr>
        <w:jc w:val="both"/>
        <w:rPr>
          <w:sz w:val="28"/>
          <w:szCs w:val="28"/>
        </w:rPr>
      </w:pPr>
    </w:p>
    <w:p w:rsidR="007B314B" w:rsidRPr="00B95176" w:rsidRDefault="007B314B" w:rsidP="007B314B">
      <w:pPr>
        <w:ind w:firstLine="705"/>
        <w:jc w:val="both"/>
        <w:rPr>
          <w:sz w:val="28"/>
          <w:szCs w:val="28"/>
        </w:rPr>
      </w:pPr>
      <w:r w:rsidRPr="00B95176">
        <w:rPr>
          <w:sz w:val="28"/>
          <w:szCs w:val="28"/>
        </w:rPr>
        <w:t>ПОСТАНОВЛЯЕТ:</w:t>
      </w:r>
    </w:p>
    <w:p w:rsidR="007B314B" w:rsidRPr="00B95176" w:rsidRDefault="007B314B" w:rsidP="007B314B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95176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 (далее – Требования).</w:t>
      </w:r>
    </w:p>
    <w:p w:rsidR="007B314B" w:rsidRPr="00B95176" w:rsidRDefault="007B314B" w:rsidP="007B314B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95176">
        <w:rPr>
          <w:sz w:val="28"/>
          <w:szCs w:val="28"/>
        </w:rPr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B95176">
        <w:rPr>
          <w:sz w:val="28"/>
          <w:szCs w:val="28"/>
          <w:lang w:val="en-US"/>
        </w:rPr>
        <w:t>zakupki</w:t>
      </w:r>
      <w:proofErr w:type="spellEnd"/>
      <w:r w:rsidRPr="00B95176">
        <w:rPr>
          <w:sz w:val="28"/>
          <w:szCs w:val="28"/>
        </w:rPr>
        <w:t>.</w:t>
      </w:r>
      <w:proofErr w:type="spellStart"/>
      <w:r w:rsidRPr="00B95176">
        <w:rPr>
          <w:sz w:val="28"/>
          <w:szCs w:val="28"/>
          <w:lang w:val="en-US"/>
        </w:rPr>
        <w:t>gov</w:t>
      </w:r>
      <w:proofErr w:type="spellEnd"/>
      <w:r w:rsidRPr="00B95176">
        <w:rPr>
          <w:sz w:val="28"/>
          <w:szCs w:val="28"/>
        </w:rPr>
        <w:t>.</w:t>
      </w:r>
      <w:proofErr w:type="spellStart"/>
      <w:r w:rsidRPr="00B95176">
        <w:rPr>
          <w:sz w:val="28"/>
          <w:szCs w:val="28"/>
          <w:lang w:val="en-US"/>
        </w:rPr>
        <w:t>ru</w:t>
      </w:r>
      <w:proofErr w:type="spellEnd"/>
      <w:r w:rsidRPr="00B95176">
        <w:rPr>
          <w:sz w:val="28"/>
          <w:szCs w:val="28"/>
        </w:rPr>
        <w:t>)</w:t>
      </w:r>
    </w:p>
    <w:p w:rsidR="007B314B" w:rsidRPr="00B95176" w:rsidRDefault="007B314B" w:rsidP="007B314B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95176">
        <w:rPr>
          <w:sz w:val="28"/>
          <w:szCs w:val="28"/>
        </w:rPr>
        <w:t>Настоящее постановление вступает в силу с 1 января 2016 года, за исключением пункта 2, вступающего в силу со дня подписания настоящего постановления.</w:t>
      </w:r>
    </w:p>
    <w:p w:rsidR="007B314B" w:rsidRPr="00B95176" w:rsidRDefault="007B314B" w:rsidP="007B314B">
      <w:pPr>
        <w:jc w:val="both"/>
        <w:rPr>
          <w:sz w:val="28"/>
          <w:szCs w:val="28"/>
        </w:rPr>
      </w:pPr>
    </w:p>
    <w:p w:rsidR="007B314B" w:rsidRPr="00B95176" w:rsidRDefault="007B314B" w:rsidP="007B314B">
      <w:pPr>
        <w:pStyle w:val="a3"/>
        <w:spacing w:line="240" w:lineRule="auto"/>
        <w:ind w:firstLine="0"/>
      </w:pPr>
      <w:r w:rsidRPr="00B95176">
        <w:t xml:space="preserve">Глава </w:t>
      </w:r>
      <w:r w:rsidRPr="00B95176">
        <w:rPr>
          <w:szCs w:val="28"/>
        </w:rPr>
        <w:t>Коуракского</w:t>
      </w:r>
      <w:r w:rsidRPr="00B95176">
        <w:t xml:space="preserve"> сельсовета </w:t>
      </w:r>
    </w:p>
    <w:p w:rsidR="007B314B" w:rsidRPr="00B95176" w:rsidRDefault="007B314B" w:rsidP="007B314B">
      <w:pPr>
        <w:pStyle w:val="a3"/>
        <w:spacing w:line="240" w:lineRule="auto"/>
        <w:ind w:firstLine="0"/>
      </w:pPr>
      <w:r w:rsidRPr="00B95176">
        <w:t>Тогучинского района  Новосибирской области</w:t>
      </w:r>
      <w:r w:rsidR="00B95176">
        <w:tab/>
      </w:r>
      <w:r w:rsidR="00B95176">
        <w:tab/>
      </w:r>
      <w:r w:rsidR="00B95176">
        <w:tab/>
      </w:r>
      <w:r w:rsidRPr="00B95176">
        <w:t xml:space="preserve"> </w:t>
      </w:r>
      <w:proofErr w:type="spellStart"/>
      <w:r w:rsidRPr="00B95176">
        <w:t>Т.В.Наймушина</w:t>
      </w:r>
      <w:proofErr w:type="spellEnd"/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7B314B" w:rsidRPr="00B95176" w:rsidRDefault="007B314B" w:rsidP="007B314B">
      <w:pPr>
        <w:pStyle w:val="a3"/>
        <w:spacing w:line="240" w:lineRule="auto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7B314B" w:rsidRPr="00B95176" w:rsidTr="007B314B">
        <w:tc>
          <w:tcPr>
            <w:tcW w:w="4927" w:type="dxa"/>
          </w:tcPr>
          <w:p w:rsidR="007B314B" w:rsidRPr="00B95176" w:rsidRDefault="007B314B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7B314B" w:rsidRPr="00B95176" w:rsidRDefault="007B314B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95176">
              <w:rPr>
                <w:sz w:val="28"/>
                <w:szCs w:val="28"/>
                <w:lang w:eastAsia="en-US"/>
              </w:rPr>
              <w:t xml:space="preserve">                                                      УТВЕРЖДЕНЫ </w:t>
            </w:r>
          </w:p>
          <w:p w:rsidR="007B314B" w:rsidRPr="00B95176" w:rsidRDefault="007B314B">
            <w:pPr>
              <w:ind w:left="180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B95176">
              <w:rPr>
                <w:sz w:val="28"/>
                <w:szCs w:val="28"/>
                <w:lang w:eastAsia="en-US"/>
              </w:rPr>
              <w:t>постановлением администрации                                                 Коуракского сельсовета Тогучинского района Новосибирской области</w:t>
            </w:r>
          </w:p>
          <w:p w:rsidR="007B314B" w:rsidRPr="00B95176" w:rsidRDefault="007B314B">
            <w:pPr>
              <w:ind w:left="180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B95176">
              <w:rPr>
                <w:rFonts w:eastAsia="Calibri"/>
                <w:bCs/>
                <w:sz w:val="28"/>
                <w:szCs w:val="28"/>
                <w:lang w:eastAsia="en-US"/>
              </w:rPr>
              <w:t>от 15.01.2016 № 6</w:t>
            </w:r>
          </w:p>
          <w:p w:rsidR="007B314B" w:rsidRPr="00B95176" w:rsidRDefault="007B314B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B314B" w:rsidRPr="00B95176" w:rsidRDefault="007B314B" w:rsidP="007B314B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7B314B" w:rsidRPr="00B95176" w:rsidRDefault="007B314B" w:rsidP="007B314B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95176">
        <w:rPr>
          <w:b/>
          <w:bCs/>
          <w:sz w:val="28"/>
          <w:szCs w:val="28"/>
        </w:rPr>
        <w:t>Требования</w:t>
      </w:r>
    </w:p>
    <w:p w:rsidR="007B314B" w:rsidRPr="00B95176" w:rsidRDefault="007B314B" w:rsidP="007B314B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95176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7B314B" w:rsidRPr="00B95176" w:rsidRDefault="007B314B" w:rsidP="007B314B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95176"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r w:rsidRPr="00B95176">
        <w:rPr>
          <w:b/>
          <w:sz w:val="28"/>
          <w:szCs w:val="28"/>
        </w:rPr>
        <w:t xml:space="preserve">Коуракского </w:t>
      </w:r>
      <w:r w:rsidRPr="00B95176">
        <w:rPr>
          <w:b/>
          <w:bCs/>
          <w:sz w:val="28"/>
          <w:szCs w:val="28"/>
        </w:rPr>
        <w:t xml:space="preserve">сельсовета Тогучинского района Новосибирской области </w:t>
      </w:r>
    </w:p>
    <w:p w:rsidR="007B314B" w:rsidRPr="00B95176" w:rsidRDefault="007B314B" w:rsidP="007B314B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38"/>
      <w:bookmarkEnd w:id="0"/>
      <w:r w:rsidRPr="00B95176"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 w:rsidRPr="00B95176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B95176">
        <w:rPr>
          <w:sz w:val="28"/>
          <w:szCs w:val="28"/>
        </w:rPr>
        <w:t>Коуракского</w:t>
      </w:r>
      <w:r w:rsidRPr="00B95176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области, утверждающих: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- правила определения нормативных затрат на обеспечение функций администрации </w:t>
      </w:r>
      <w:r w:rsidRPr="00B95176">
        <w:rPr>
          <w:sz w:val="28"/>
          <w:szCs w:val="28"/>
        </w:rPr>
        <w:t>Коуракского</w:t>
      </w:r>
      <w:r w:rsidRPr="00B95176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 (далее - нормативные затраты);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 w:rsidRPr="00B95176">
        <w:rPr>
          <w:rFonts w:eastAsiaTheme="minorHAns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Pr="00B95176">
        <w:rPr>
          <w:sz w:val="28"/>
          <w:szCs w:val="28"/>
        </w:rPr>
        <w:t>Коуракского</w:t>
      </w:r>
      <w:r w:rsidR="00B95176">
        <w:rPr>
          <w:sz w:val="28"/>
          <w:szCs w:val="28"/>
        </w:rPr>
        <w:t xml:space="preserve"> </w:t>
      </w:r>
      <w:r w:rsidRPr="00B95176">
        <w:rPr>
          <w:rFonts w:eastAsiaTheme="minorHAnsi"/>
          <w:sz w:val="28"/>
          <w:szCs w:val="28"/>
          <w:lang w:eastAsia="en-US"/>
        </w:rPr>
        <w:t>сельсовета Тогучинского района Новосибирской области (далее – администрация муниципального образования).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9"/>
      <w:bookmarkEnd w:id="3"/>
      <w:r w:rsidRPr="00B95176"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6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3"/>
      <w:bookmarkEnd w:id="4"/>
      <w:r w:rsidRPr="00B95176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B95176"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8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6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B95176"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6"/>
      <w:bookmarkEnd w:id="5"/>
      <w:r w:rsidRPr="00B95176"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9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5. Администрация</w:t>
      </w:r>
      <w:r w:rsidR="00B95176">
        <w:rPr>
          <w:rFonts w:eastAsiaTheme="minorHAnsi"/>
          <w:sz w:val="28"/>
          <w:szCs w:val="28"/>
          <w:lang w:eastAsia="en-US"/>
        </w:rPr>
        <w:t xml:space="preserve"> </w:t>
      </w:r>
      <w:r w:rsidRPr="00B95176">
        <w:rPr>
          <w:rFonts w:eastAsiaTheme="minorHAnsi"/>
          <w:sz w:val="28"/>
          <w:szCs w:val="28"/>
          <w:lang w:eastAsia="en-US"/>
        </w:rPr>
        <w:t xml:space="preserve">муниципального образования рассматривает предложения общественных объединений, юридических и физических лиц, </w:t>
      </w:r>
      <w:r w:rsidRPr="00B95176">
        <w:rPr>
          <w:rFonts w:eastAsiaTheme="minorHAnsi"/>
          <w:sz w:val="28"/>
          <w:szCs w:val="28"/>
          <w:lang w:eastAsia="en-US"/>
        </w:rPr>
        <w:lastRenderedPageBreak/>
        <w:t xml:space="preserve">поступившие в электронной или письменной форме в течение срока, указанного в </w:t>
      </w:r>
      <w:hyperlink r:id="rId10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4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B95176"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1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B95176">
        <w:rPr>
          <w:rFonts w:eastAsiaTheme="minorHAnsi"/>
          <w:sz w:val="28"/>
          <w:szCs w:val="28"/>
          <w:lang w:eastAsia="en-US"/>
        </w:rPr>
        <w:t xml:space="preserve"> с </w:t>
      </w:r>
      <w:hyperlink r:id="rId13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3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4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2"/>
      <w:bookmarkEnd w:id="6"/>
      <w:r w:rsidRPr="00B95176"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B95176">
        <w:rPr>
          <w:rFonts w:eastAsiaTheme="minorHAnsi"/>
          <w:sz w:val="28"/>
          <w:szCs w:val="28"/>
          <w:lang w:eastAsia="en-US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5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подпункте «а» пункта 8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6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 xml:space="preserve">абзаце третьем </w:t>
        </w:r>
      </w:hyperlink>
      <w:r w:rsidRPr="00B95176">
        <w:rPr>
          <w:sz w:val="28"/>
          <w:szCs w:val="28"/>
        </w:rPr>
        <w:t xml:space="preserve">пункта 1 </w:t>
      </w:r>
      <w:r w:rsidRPr="00B95176"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7" w:history="1">
        <w:r w:rsidRPr="00B95176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B95176"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13. Администрация</w:t>
      </w:r>
      <w:r w:rsidR="00B95176">
        <w:rPr>
          <w:rFonts w:eastAsiaTheme="minorHAnsi"/>
          <w:sz w:val="28"/>
          <w:szCs w:val="28"/>
          <w:lang w:eastAsia="en-US"/>
        </w:rPr>
        <w:t xml:space="preserve"> </w:t>
      </w:r>
      <w:bookmarkStart w:id="7" w:name="_GoBack"/>
      <w:bookmarkEnd w:id="7"/>
      <w:r w:rsidRPr="00B95176">
        <w:rPr>
          <w:rFonts w:eastAsiaTheme="minorHAnsi"/>
          <w:sz w:val="28"/>
          <w:szCs w:val="28"/>
          <w:lang w:eastAsia="en-US"/>
        </w:rPr>
        <w:t xml:space="preserve">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</w:t>
      </w:r>
      <w:r w:rsidRPr="00B95176">
        <w:rPr>
          <w:rFonts w:eastAsiaTheme="minorHAnsi"/>
          <w:sz w:val="28"/>
          <w:szCs w:val="28"/>
          <w:lang w:eastAsia="en-US"/>
        </w:rPr>
        <w:lastRenderedPageBreak/>
        <w:t>количества и (или) цены товаров, работ, услуг по структурным подразделениям указанных органов.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B314B" w:rsidRPr="00B95176" w:rsidRDefault="007B314B" w:rsidP="007B3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176"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B314B" w:rsidRPr="00B95176" w:rsidRDefault="007B314B" w:rsidP="007B314B">
      <w:pPr>
        <w:pStyle w:val="a3"/>
        <w:spacing w:line="240" w:lineRule="auto"/>
        <w:ind w:firstLine="0"/>
      </w:pPr>
    </w:p>
    <w:p w:rsidR="004D7EA4" w:rsidRDefault="004D7EA4" w:rsidP="00A47CA4">
      <w:pPr>
        <w:pStyle w:val="a3"/>
        <w:spacing w:line="240" w:lineRule="auto"/>
        <w:ind w:firstLine="0"/>
      </w:pPr>
    </w:p>
    <w:sectPr w:rsidR="004D7EA4" w:rsidSect="00381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2E53"/>
    <w:multiLevelType w:val="hybridMultilevel"/>
    <w:tmpl w:val="0B925204"/>
    <w:lvl w:ilvl="0" w:tplc="B7F25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A674BE"/>
    <w:multiLevelType w:val="hybridMultilevel"/>
    <w:tmpl w:val="F3A4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A0"/>
    <w:rsid w:val="00007D51"/>
    <w:rsid w:val="000121B2"/>
    <w:rsid w:val="0002105C"/>
    <w:rsid w:val="000C10B5"/>
    <w:rsid w:val="000D1B73"/>
    <w:rsid w:val="000E05F7"/>
    <w:rsid w:val="00124D5A"/>
    <w:rsid w:val="001B0541"/>
    <w:rsid w:val="00217CF6"/>
    <w:rsid w:val="00250F2D"/>
    <w:rsid w:val="00281B5B"/>
    <w:rsid w:val="002C0585"/>
    <w:rsid w:val="002D6D90"/>
    <w:rsid w:val="00312A9F"/>
    <w:rsid w:val="00335CEA"/>
    <w:rsid w:val="003641D5"/>
    <w:rsid w:val="00381604"/>
    <w:rsid w:val="0038718D"/>
    <w:rsid w:val="00393362"/>
    <w:rsid w:val="003B3F2B"/>
    <w:rsid w:val="0041236E"/>
    <w:rsid w:val="00412E7F"/>
    <w:rsid w:val="0041576B"/>
    <w:rsid w:val="00477537"/>
    <w:rsid w:val="00482C13"/>
    <w:rsid w:val="004D7EA4"/>
    <w:rsid w:val="00512DA2"/>
    <w:rsid w:val="00536C18"/>
    <w:rsid w:val="00586411"/>
    <w:rsid w:val="005B6615"/>
    <w:rsid w:val="00613F46"/>
    <w:rsid w:val="006147FF"/>
    <w:rsid w:val="0063136B"/>
    <w:rsid w:val="00632C87"/>
    <w:rsid w:val="006541F3"/>
    <w:rsid w:val="00664D36"/>
    <w:rsid w:val="006809BA"/>
    <w:rsid w:val="006A0D98"/>
    <w:rsid w:val="006E73A9"/>
    <w:rsid w:val="007456D3"/>
    <w:rsid w:val="007B314B"/>
    <w:rsid w:val="007B6486"/>
    <w:rsid w:val="007F6E6B"/>
    <w:rsid w:val="00805D9D"/>
    <w:rsid w:val="0086064C"/>
    <w:rsid w:val="00917676"/>
    <w:rsid w:val="0097265F"/>
    <w:rsid w:val="00A0767F"/>
    <w:rsid w:val="00A212DE"/>
    <w:rsid w:val="00A47CA4"/>
    <w:rsid w:val="00A806A0"/>
    <w:rsid w:val="00A83DEA"/>
    <w:rsid w:val="00A85FB4"/>
    <w:rsid w:val="00AC3C55"/>
    <w:rsid w:val="00B95176"/>
    <w:rsid w:val="00B96DB6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D26D96"/>
    <w:rsid w:val="00DD0A89"/>
    <w:rsid w:val="00E15CDD"/>
    <w:rsid w:val="00E87075"/>
    <w:rsid w:val="00ED3E96"/>
    <w:rsid w:val="00EE1A1F"/>
    <w:rsid w:val="00EF1AD0"/>
    <w:rsid w:val="00EF691D"/>
    <w:rsid w:val="00F54015"/>
    <w:rsid w:val="00F77B08"/>
    <w:rsid w:val="00F944CB"/>
    <w:rsid w:val="00F94E64"/>
    <w:rsid w:val="00F951DB"/>
    <w:rsid w:val="00F965EC"/>
    <w:rsid w:val="00FA0D7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7A31D410124E7EB1D064763B02BBBEAAE9A230EA744DDBF21A5E7CC1F5ADB94A0213B4C1BD7F3nEeEC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Kourak</cp:lastModifiedBy>
  <cp:revision>11</cp:revision>
  <cp:lastPrinted>2016-01-18T05:51:00Z</cp:lastPrinted>
  <dcterms:created xsi:type="dcterms:W3CDTF">2016-01-18T05:49:00Z</dcterms:created>
  <dcterms:modified xsi:type="dcterms:W3CDTF">2016-03-01T09:57:00Z</dcterms:modified>
</cp:coreProperties>
</file>