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A5" w:rsidRPr="00A532A5" w:rsidRDefault="00A532A5" w:rsidP="00A5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A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532A5" w:rsidRPr="00A532A5" w:rsidRDefault="00A532A5" w:rsidP="00A5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A5">
        <w:rPr>
          <w:rFonts w:ascii="Times New Roman" w:hAnsi="Times New Roman" w:cs="Times New Roman"/>
          <w:b/>
          <w:sz w:val="28"/>
          <w:szCs w:val="28"/>
        </w:rPr>
        <w:t xml:space="preserve">КОУРАКСКОГО СЕЛЬСОВЕТА </w:t>
      </w:r>
    </w:p>
    <w:p w:rsidR="00A532A5" w:rsidRPr="00A532A5" w:rsidRDefault="00A532A5" w:rsidP="00A5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A5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A532A5" w:rsidRPr="00A532A5" w:rsidRDefault="00A532A5" w:rsidP="00A5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A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532A5" w:rsidRPr="00A532A5" w:rsidRDefault="00A532A5" w:rsidP="00A53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2A5" w:rsidRPr="00A532A5" w:rsidRDefault="00A532A5" w:rsidP="00A5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32A5" w:rsidRPr="00A532A5" w:rsidRDefault="00A532A5" w:rsidP="00A5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A5" w:rsidRPr="00A532A5" w:rsidRDefault="00A532A5" w:rsidP="00A5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A5" w:rsidRPr="00A532A5" w:rsidRDefault="00A532A5" w:rsidP="00A53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A5">
        <w:rPr>
          <w:rFonts w:ascii="Times New Roman" w:hAnsi="Times New Roman" w:cs="Times New Roman"/>
          <w:sz w:val="28"/>
          <w:szCs w:val="28"/>
        </w:rPr>
        <w:t xml:space="preserve">04.04.2016                                                   </w:t>
      </w:r>
      <w:r w:rsidRPr="00A532A5">
        <w:rPr>
          <w:rFonts w:ascii="Times New Roman" w:hAnsi="Times New Roman" w:cs="Times New Roman"/>
          <w:sz w:val="28"/>
          <w:szCs w:val="28"/>
        </w:rPr>
        <w:tab/>
      </w:r>
      <w:r w:rsidRPr="00A532A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41     </w:t>
      </w:r>
    </w:p>
    <w:p w:rsidR="00A532A5" w:rsidRPr="00A532A5" w:rsidRDefault="00A532A5" w:rsidP="00A5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32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532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32A5"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A532A5" w:rsidRPr="00A532A5" w:rsidRDefault="00A532A5" w:rsidP="00A532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32A5" w:rsidRPr="00A532A5" w:rsidRDefault="00A532A5" w:rsidP="00A532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32A5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A532A5">
        <w:rPr>
          <w:rFonts w:ascii="Times New Roman" w:hAnsi="Times New Roman" w:cs="Times New Roman"/>
          <w:color w:val="000000"/>
          <w:sz w:val="28"/>
          <w:szCs w:val="28"/>
        </w:rPr>
        <w:t>проведения проверок при осуществлении муниципального лесного контроля</w:t>
      </w:r>
      <w:r w:rsidRPr="00A532A5">
        <w:rPr>
          <w:rFonts w:ascii="Times New Roman" w:hAnsi="Times New Roman" w:cs="Times New Roman"/>
          <w:sz w:val="28"/>
          <w:szCs w:val="28"/>
        </w:rPr>
        <w:t>, утвержденный постановлением №36 от 25.06.2013г.</w:t>
      </w:r>
    </w:p>
    <w:p w:rsidR="00A532A5" w:rsidRPr="00A532A5" w:rsidRDefault="00A532A5" w:rsidP="00A532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32A5" w:rsidRPr="00A532A5" w:rsidRDefault="00A532A5" w:rsidP="00A532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32A5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Pr="00A532A5">
        <w:rPr>
          <w:rFonts w:ascii="Times New Roman" w:hAnsi="Times New Roman" w:cs="Times New Roman"/>
          <w:color w:val="000000"/>
          <w:sz w:val="28"/>
          <w:szCs w:val="28"/>
        </w:rPr>
        <w:t>проведения проверок при осуществлении муниципального лесного контроля в соответствие  с законодательством,</w:t>
      </w:r>
      <w:r w:rsidRPr="00A532A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A532A5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A532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532A5">
        <w:rPr>
          <w:rFonts w:ascii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 w:rsidRPr="00A532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A532A5" w:rsidRPr="00A532A5" w:rsidRDefault="00A532A5" w:rsidP="00A532A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532A5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532A5" w:rsidRPr="00A532A5" w:rsidRDefault="00A532A5" w:rsidP="00A5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A5">
        <w:rPr>
          <w:rFonts w:ascii="Times New Roman" w:hAnsi="Times New Roman" w:cs="Times New Roman"/>
          <w:sz w:val="28"/>
          <w:szCs w:val="28"/>
        </w:rPr>
        <w:t>1. Внести в регламент следующие изменения:</w:t>
      </w:r>
    </w:p>
    <w:p w:rsidR="00A532A5" w:rsidRPr="00A532A5" w:rsidRDefault="00A532A5" w:rsidP="00A5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A5">
        <w:rPr>
          <w:rFonts w:ascii="Times New Roman" w:hAnsi="Times New Roman" w:cs="Times New Roman"/>
          <w:sz w:val="28"/>
          <w:szCs w:val="28"/>
        </w:rPr>
        <w:t>- в п.1.9 исключить слова «и надзор»;</w:t>
      </w:r>
    </w:p>
    <w:p w:rsidR="00A532A5" w:rsidRPr="00A532A5" w:rsidRDefault="00A532A5" w:rsidP="00A53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32A5">
        <w:rPr>
          <w:rFonts w:ascii="Times New Roman" w:hAnsi="Times New Roman" w:cs="Times New Roman"/>
          <w:sz w:val="28"/>
          <w:szCs w:val="28"/>
        </w:rPr>
        <w:t>- в п.2.3 слова «</w:t>
      </w:r>
      <w:r w:rsidRPr="00A532A5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плановой проверки </w:t>
      </w:r>
      <w:r w:rsidRPr="00A532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532A5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A532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532A5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юридическое лицо, индивидуального предпринимателя не позднее, чем за 3 рабочих дня до начала ее проведения посредством направления копии распоряжения </w:t>
      </w:r>
      <w:r w:rsidRPr="00A532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532A5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A532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532A5">
        <w:rPr>
          <w:rFonts w:ascii="Times New Roman" w:hAnsi="Times New Roman" w:cs="Times New Roman"/>
          <w:color w:val="000000"/>
          <w:sz w:val="28"/>
          <w:szCs w:val="28"/>
        </w:rPr>
        <w:t>о проведении проверки по муниципальному лесному контролю и надзору и о начале проведения плановой проверки заказным почтовым отправлением с уведомлением о вручении или иным доступным способом</w:t>
      </w:r>
      <w:proofErr w:type="gramEnd"/>
      <w:r w:rsidRPr="00A532A5">
        <w:rPr>
          <w:rFonts w:ascii="Times New Roman" w:hAnsi="Times New Roman" w:cs="Times New Roman"/>
          <w:color w:val="000000"/>
          <w:sz w:val="28"/>
          <w:szCs w:val="28"/>
        </w:rPr>
        <w:t>.» заменить словами «О проведении плановой проверки юридическое лицо, индивидуальный предприниматель уведомляется органом муниципального контроля не позднее чем в течение трех рабочих дней до начала ее проведения</w:t>
      </w:r>
      <w:proofErr w:type="gramStart"/>
      <w:r w:rsidRPr="00A532A5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A532A5" w:rsidRPr="00A532A5" w:rsidRDefault="00A532A5" w:rsidP="00A53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A5">
        <w:rPr>
          <w:rFonts w:ascii="Times New Roman" w:hAnsi="Times New Roman" w:cs="Times New Roman"/>
          <w:sz w:val="28"/>
          <w:szCs w:val="28"/>
        </w:rPr>
        <w:t xml:space="preserve">- в п.2.6. слова «В исключительных случаях срок проведения выездной плановой проверки может быть продлен руководителем такого органа, но не более чем на двадцать рабочих дней; в отношении малых предприятий, </w:t>
      </w:r>
      <w:proofErr w:type="spellStart"/>
      <w:r w:rsidRPr="00A532A5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A532A5">
        <w:rPr>
          <w:rFonts w:ascii="Times New Roman" w:hAnsi="Times New Roman" w:cs="Times New Roman"/>
          <w:sz w:val="28"/>
          <w:szCs w:val="28"/>
        </w:rPr>
        <w:t xml:space="preserve"> – не более</w:t>
      </w:r>
      <w:proofErr w:type="gramStart"/>
      <w:r w:rsidRPr="00A532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32A5">
        <w:rPr>
          <w:rFonts w:ascii="Times New Roman" w:hAnsi="Times New Roman" w:cs="Times New Roman"/>
          <w:sz w:val="28"/>
          <w:szCs w:val="28"/>
        </w:rPr>
        <w:t xml:space="preserve"> чем на пятнадцать часов.» заменить словами «В исключительных случаях срок проведения выездной плановой проверки может быть </w:t>
      </w:r>
      <w:proofErr w:type="gramStart"/>
      <w:r w:rsidRPr="00A532A5">
        <w:rPr>
          <w:rFonts w:ascii="Times New Roman" w:hAnsi="Times New Roman" w:cs="Times New Roman"/>
          <w:sz w:val="28"/>
          <w:szCs w:val="28"/>
        </w:rPr>
        <w:t>продлен</w:t>
      </w:r>
      <w:proofErr w:type="gramEnd"/>
      <w:r w:rsidRPr="00A532A5">
        <w:rPr>
          <w:rFonts w:ascii="Times New Roman" w:hAnsi="Times New Roman" w:cs="Times New Roman"/>
          <w:sz w:val="28"/>
          <w:szCs w:val="28"/>
        </w:rPr>
        <w:t xml:space="preserve"> руководителем такого органа, но не более чем на двадцать рабочих дней; в отношении малых предприятий – не более чем на пятьдесят часов, </w:t>
      </w:r>
      <w:proofErr w:type="spellStart"/>
      <w:r w:rsidRPr="00A532A5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A532A5">
        <w:rPr>
          <w:rFonts w:ascii="Times New Roman" w:hAnsi="Times New Roman" w:cs="Times New Roman"/>
          <w:sz w:val="28"/>
          <w:szCs w:val="28"/>
        </w:rPr>
        <w:t xml:space="preserve"> – не более чем на пятнадцать часов.»</w:t>
      </w:r>
    </w:p>
    <w:p w:rsidR="00A532A5" w:rsidRPr="00A532A5" w:rsidRDefault="00A532A5" w:rsidP="00A53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A5">
        <w:rPr>
          <w:rFonts w:ascii="Times New Roman" w:hAnsi="Times New Roman" w:cs="Times New Roman"/>
          <w:sz w:val="28"/>
          <w:szCs w:val="28"/>
        </w:rPr>
        <w:t xml:space="preserve">2. </w:t>
      </w:r>
      <w:r w:rsidRPr="00A532A5">
        <w:rPr>
          <w:rStyle w:val="t1"/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Pr="00A532A5">
        <w:rPr>
          <w:rStyle w:val="t2"/>
          <w:rFonts w:ascii="Times New Roman" w:hAnsi="Times New Roman" w:cs="Times New Roman"/>
          <w:sz w:val="28"/>
          <w:szCs w:val="28"/>
        </w:rPr>
        <w:t>постановление в официальном печатном издании «</w:t>
      </w:r>
      <w:proofErr w:type="spellStart"/>
      <w:r w:rsidRPr="00A532A5">
        <w:rPr>
          <w:rStyle w:val="t2"/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Pr="00A532A5">
        <w:rPr>
          <w:rStyle w:val="t2"/>
          <w:rFonts w:ascii="Times New Roman" w:hAnsi="Times New Roman" w:cs="Times New Roman"/>
          <w:sz w:val="28"/>
          <w:szCs w:val="28"/>
        </w:rPr>
        <w:t xml:space="preserve"> вестник</w:t>
      </w:r>
      <w:proofErr w:type="gramStart"/>
      <w:r w:rsidRPr="00A532A5">
        <w:rPr>
          <w:rStyle w:val="t2"/>
          <w:rFonts w:ascii="Times New Roman" w:hAnsi="Times New Roman" w:cs="Times New Roman"/>
          <w:sz w:val="28"/>
          <w:szCs w:val="28"/>
        </w:rPr>
        <w:t>»и</w:t>
      </w:r>
      <w:proofErr w:type="gramEnd"/>
      <w:r w:rsidRPr="00A532A5">
        <w:rPr>
          <w:rStyle w:val="t2"/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A532A5" w:rsidRPr="00A532A5" w:rsidRDefault="00A532A5" w:rsidP="00A532A5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32A5">
        <w:rPr>
          <w:sz w:val="28"/>
          <w:szCs w:val="28"/>
        </w:rPr>
        <w:t xml:space="preserve">3. </w:t>
      </w:r>
      <w:proofErr w:type="gramStart"/>
      <w:r w:rsidRPr="00A532A5">
        <w:rPr>
          <w:sz w:val="28"/>
          <w:szCs w:val="28"/>
        </w:rPr>
        <w:t>Контроль за</w:t>
      </w:r>
      <w:proofErr w:type="gramEnd"/>
      <w:r w:rsidRPr="00A532A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32A5" w:rsidRPr="00A532A5" w:rsidRDefault="00A532A5" w:rsidP="00A5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A5" w:rsidRPr="00A532A5" w:rsidRDefault="00A532A5" w:rsidP="00A532A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A532A5">
        <w:rPr>
          <w:sz w:val="28"/>
          <w:szCs w:val="28"/>
        </w:rPr>
        <w:t xml:space="preserve">Глава </w:t>
      </w:r>
      <w:proofErr w:type="spellStart"/>
      <w:r w:rsidRPr="00A532A5">
        <w:rPr>
          <w:sz w:val="28"/>
          <w:szCs w:val="28"/>
        </w:rPr>
        <w:t>Коуракского</w:t>
      </w:r>
      <w:proofErr w:type="spellEnd"/>
      <w:r w:rsidRPr="00A532A5">
        <w:rPr>
          <w:sz w:val="28"/>
          <w:szCs w:val="28"/>
        </w:rPr>
        <w:t xml:space="preserve"> сельсовета                                               </w:t>
      </w:r>
    </w:p>
    <w:p w:rsidR="00A532A5" w:rsidRPr="00A532A5" w:rsidRDefault="00A532A5" w:rsidP="00A532A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532A5">
        <w:rPr>
          <w:sz w:val="28"/>
          <w:szCs w:val="28"/>
        </w:rPr>
        <w:t>Тогучинского</w:t>
      </w:r>
      <w:proofErr w:type="spellEnd"/>
      <w:r w:rsidRPr="00A532A5">
        <w:rPr>
          <w:sz w:val="28"/>
          <w:szCs w:val="28"/>
        </w:rPr>
        <w:t xml:space="preserve"> района</w:t>
      </w:r>
    </w:p>
    <w:p w:rsidR="00A532A5" w:rsidRPr="00A532A5" w:rsidRDefault="00A532A5" w:rsidP="00A532A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A532A5"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A532A5">
        <w:rPr>
          <w:sz w:val="28"/>
          <w:szCs w:val="28"/>
        </w:rPr>
        <w:t>Т.В.Наймушина</w:t>
      </w:r>
      <w:proofErr w:type="spellEnd"/>
    </w:p>
    <w:p w:rsidR="00000000" w:rsidRPr="00A532A5" w:rsidRDefault="00A532A5" w:rsidP="00A532A5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A5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2A5"/>
    <w:rsid w:val="00A5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">
    <w:name w:val="p1"/>
    <w:basedOn w:val="a"/>
    <w:rsid w:val="00A5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5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rsid w:val="00A532A5"/>
  </w:style>
  <w:style w:type="character" w:customStyle="1" w:styleId="t2">
    <w:name w:val="t2"/>
    <w:rsid w:val="00A53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2016-04-05T02:59:00Z</dcterms:created>
  <dcterms:modified xsi:type="dcterms:W3CDTF">2016-04-05T03:00:00Z</dcterms:modified>
</cp:coreProperties>
</file>