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Совет депутатов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Коуракского сельсовета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Тогучинского района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Новосибирской области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Решение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третьей сессии пятого созыва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                                         13.11.2015 года                        № 16</w:t>
      </w:r>
      <w:bookmarkStart w:id="0" w:name="_GoBack"/>
      <w:bookmarkEnd w:id="0"/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 xml:space="preserve">                                                        </w:t>
      </w:r>
      <w:proofErr w:type="spellStart"/>
      <w:r w:rsidRPr="00E164FE">
        <w:rPr>
          <w:color w:val="000000"/>
          <w:sz w:val="28"/>
          <w:szCs w:val="28"/>
        </w:rPr>
        <w:t>с</w:t>
      </w:r>
      <w:proofErr w:type="gramStart"/>
      <w:r w:rsidRPr="00E164FE">
        <w:rPr>
          <w:color w:val="000000"/>
          <w:sz w:val="28"/>
          <w:szCs w:val="28"/>
        </w:rPr>
        <w:t>.К</w:t>
      </w:r>
      <w:proofErr w:type="gramEnd"/>
      <w:r w:rsidRPr="00E164FE">
        <w:rPr>
          <w:color w:val="000000"/>
          <w:sz w:val="28"/>
          <w:szCs w:val="28"/>
        </w:rPr>
        <w:t>оурак</w:t>
      </w:r>
      <w:proofErr w:type="spellEnd"/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«О внесении изменении в решение 32-й сессии Совета депутатов Коуракского сельсовета Тогучинского района Новосибирской области от 23.12.2014г «О бюджете Коуракского сельсовета Тогучинского района на 2015 год и плановый период 2016-2017 годов</w:t>
      </w:r>
      <w:proofErr w:type="gramStart"/>
      <w:r w:rsidRPr="00E164FE">
        <w:rPr>
          <w:color w:val="000000"/>
          <w:sz w:val="28"/>
          <w:szCs w:val="28"/>
        </w:rPr>
        <w:t>.»</w:t>
      </w:r>
      <w:proofErr w:type="gramEnd"/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164FE">
        <w:rPr>
          <w:color w:val="000000"/>
          <w:sz w:val="28"/>
          <w:szCs w:val="28"/>
        </w:rPr>
        <w:t>Руководствуясь Бюджетным кодексом Российской Федерации, Федеральным  Законом «Об общих принципах организации местного самоуправления в Российской Федерации», Приказом Министерства Финансов РФ от 21.12.2011г №180н «Об утверждении Указаний о Порядке применения бюджетной классификации Российской Федерации», Положением «О бюджетном процессе в администрации Коуракского сельсовета Тогучинского района Новосибирской области», Совет депутатов Коуракского сельсовета Тогучинского района Новосибирской области</w:t>
      </w:r>
      <w:proofErr w:type="gramEnd"/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        РЕШИЛ: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1.Внести в решение 32-й сессии четвертого созыва от 23.12.2014 года Совета  депутатов Коуракского сельсовета Тогучинского района следующие изменения: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  а) в пункте 1.1 цифры «11 031,6» заменить цифрами «11 144,6».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  б) в пункте 1.2 цифры «11 186,6» заменить цифрами «11 144,6»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в) Утвердить приложение 4 таблица 1 «Доходы местного бюджета Коуракского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    сельсовета Тогучинского района на 2015 год»</w:t>
      </w:r>
      <w:proofErr w:type="gramStart"/>
      <w:r w:rsidRPr="00E164FE">
        <w:rPr>
          <w:color w:val="000000"/>
          <w:sz w:val="28"/>
          <w:szCs w:val="28"/>
        </w:rPr>
        <w:t>.</w:t>
      </w:r>
      <w:proofErr w:type="gramEnd"/>
      <w:r w:rsidRPr="00E164FE">
        <w:rPr>
          <w:color w:val="000000"/>
          <w:sz w:val="28"/>
          <w:szCs w:val="28"/>
        </w:rPr>
        <w:t xml:space="preserve"> (</w:t>
      </w:r>
      <w:proofErr w:type="gramStart"/>
      <w:r w:rsidRPr="00E164FE">
        <w:rPr>
          <w:color w:val="000000"/>
          <w:sz w:val="28"/>
          <w:szCs w:val="28"/>
        </w:rPr>
        <w:t>п</w:t>
      </w:r>
      <w:proofErr w:type="gramEnd"/>
      <w:r w:rsidRPr="00E164FE">
        <w:rPr>
          <w:color w:val="000000"/>
          <w:sz w:val="28"/>
          <w:szCs w:val="28"/>
        </w:rPr>
        <w:t>риложение прилагается)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 xml:space="preserve">   г) Утвердить приложение 5 таблица 1 «Распределение бюджетных ассигнований </w:t>
      </w:r>
      <w:proofErr w:type="gramStart"/>
      <w:r w:rsidRPr="00E164FE">
        <w:rPr>
          <w:color w:val="000000"/>
          <w:sz w:val="28"/>
          <w:szCs w:val="28"/>
        </w:rPr>
        <w:t>по</w:t>
      </w:r>
      <w:proofErr w:type="gramEnd"/>
      <w:r w:rsidRPr="00E164FE">
        <w:rPr>
          <w:color w:val="000000"/>
          <w:sz w:val="28"/>
          <w:szCs w:val="28"/>
        </w:rPr>
        <w:t>  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       разделам и подразделам, целевым статьям и видам расходов на 2015 год». 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      (приложение прилагается)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 xml:space="preserve">  д) Утвердить приложение 6 «Источники финансирования дефицита бюджета </w:t>
      </w:r>
      <w:proofErr w:type="gramStart"/>
      <w:r w:rsidRPr="00E164FE">
        <w:rPr>
          <w:color w:val="000000"/>
          <w:sz w:val="28"/>
          <w:szCs w:val="28"/>
        </w:rPr>
        <w:t>на</w:t>
      </w:r>
      <w:proofErr w:type="gramEnd"/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      2015 год»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    (приложение прилагается)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2. Опубликовать настоящее решение в «</w:t>
      </w:r>
      <w:proofErr w:type="spellStart"/>
      <w:r w:rsidRPr="00E164FE">
        <w:rPr>
          <w:color w:val="000000"/>
          <w:sz w:val="28"/>
          <w:szCs w:val="28"/>
        </w:rPr>
        <w:t>Коуракском</w:t>
      </w:r>
      <w:proofErr w:type="spellEnd"/>
      <w:r w:rsidRPr="00E164FE">
        <w:rPr>
          <w:color w:val="000000"/>
          <w:sz w:val="28"/>
          <w:szCs w:val="28"/>
        </w:rPr>
        <w:t xml:space="preserve"> вестнике».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lastRenderedPageBreak/>
        <w:t> 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Заместитель председателя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>Совета депутатов</w:t>
      </w:r>
    </w:p>
    <w:p w:rsidR="00E164FE" w:rsidRPr="00E164FE" w:rsidRDefault="00E164FE" w:rsidP="00E164F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64FE">
        <w:rPr>
          <w:color w:val="000000"/>
          <w:sz w:val="28"/>
          <w:szCs w:val="28"/>
        </w:rPr>
        <w:t xml:space="preserve">Коуракского сельсовета                                                                </w:t>
      </w:r>
      <w:proofErr w:type="spellStart"/>
      <w:r w:rsidRPr="00E164FE">
        <w:rPr>
          <w:color w:val="000000"/>
          <w:sz w:val="28"/>
          <w:szCs w:val="28"/>
        </w:rPr>
        <w:t>Г.Н.Суворова</w:t>
      </w:r>
      <w:proofErr w:type="spellEnd"/>
    </w:p>
    <w:p w:rsidR="001705AC" w:rsidRPr="00E164FE" w:rsidRDefault="001705AC">
      <w:pPr>
        <w:rPr>
          <w:rFonts w:ascii="Times New Roman" w:hAnsi="Times New Roman" w:cs="Times New Roman"/>
          <w:sz w:val="28"/>
          <w:szCs w:val="28"/>
        </w:rPr>
      </w:pPr>
    </w:p>
    <w:sectPr w:rsidR="001705AC" w:rsidRPr="00E1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FE"/>
    <w:rsid w:val="001705AC"/>
    <w:rsid w:val="00E1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2016-06-27T09:03:00Z</dcterms:created>
  <dcterms:modified xsi:type="dcterms:W3CDTF">2016-06-27T09:04:00Z</dcterms:modified>
</cp:coreProperties>
</file>