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AD3A77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C66CED">
        <w:rPr>
          <w:rFonts w:ascii="Times New Roman" w:hAnsi="Times New Roman"/>
          <w:sz w:val="24"/>
          <w:szCs w:val="24"/>
        </w:rPr>
        <w:t xml:space="preserve">         </w:t>
      </w:r>
      <w:r w:rsidR="00C66CED">
        <w:rPr>
          <w:rFonts w:ascii="Times New Roman" w:hAnsi="Times New Roman"/>
          <w:sz w:val="24"/>
          <w:szCs w:val="24"/>
        </w:rPr>
        <w:tab/>
      </w:r>
      <w:r w:rsidR="00C66CED">
        <w:rPr>
          <w:rFonts w:ascii="Times New Roman" w:hAnsi="Times New Roman"/>
          <w:sz w:val="24"/>
          <w:szCs w:val="24"/>
        </w:rPr>
        <w:tab/>
      </w:r>
      <w:r w:rsidR="00C66CED">
        <w:rPr>
          <w:rFonts w:ascii="Times New Roman" w:hAnsi="Times New Roman"/>
          <w:sz w:val="24"/>
          <w:szCs w:val="24"/>
        </w:rPr>
        <w:tab/>
      </w:r>
      <w:r w:rsidR="00C66CED">
        <w:rPr>
          <w:rFonts w:ascii="Times New Roman" w:hAnsi="Times New Roman"/>
          <w:sz w:val="24"/>
          <w:szCs w:val="24"/>
        </w:rPr>
        <w:tab/>
        <w:t xml:space="preserve"> </w:t>
      </w:r>
      <w:r w:rsidR="00C66CED">
        <w:rPr>
          <w:rFonts w:ascii="Times New Roman" w:hAnsi="Times New Roman"/>
          <w:sz w:val="24"/>
          <w:szCs w:val="24"/>
        </w:rPr>
        <w:tab/>
      </w:r>
      <w:r w:rsidR="00C66CED">
        <w:rPr>
          <w:rFonts w:ascii="Times New Roman" w:hAnsi="Times New Roman"/>
          <w:sz w:val="24"/>
          <w:szCs w:val="24"/>
        </w:rPr>
        <w:tab/>
        <w:t xml:space="preserve">          № 28</w:t>
      </w:r>
    </w:p>
    <w:p w:rsidR="006D27EA" w:rsidRDefault="006D27EA" w:rsidP="006D27E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</w:t>
      </w:r>
      <w:r w:rsidR="0080451C">
        <w:rPr>
          <w:rFonts w:ascii="Times New Roman" w:hAnsi="Times New Roman"/>
          <w:sz w:val="24"/>
          <w:szCs w:val="24"/>
        </w:rPr>
        <w:t xml:space="preserve">               </w:t>
      </w:r>
      <w:r w:rsidR="0080451C">
        <w:rPr>
          <w:rFonts w:ascii="Times New Roman" w:hAnsi="Times New Roman"/>
          <w:sz w:val="24"/>
          <w:szCs w:val="24"/>
        </w:rPr>
        <w:tab/>
      </w:r>
      <w:r w:rsidR="0080451C">
        <w:rPr>
          <w:rFonts w:ascii="Times New Roman" w:hAnsi="Times New Roman"/>
          <w:sz w:val="24"/>
          <w:szCs w:val="24"/>
        </w:rPr>
        <w:tab/>
        <w:t xml:space="preserve">             24</w:t>
      </w:r>
      <w:r w:rsidR="00E1253F">
        <w:rPr>
          <w:rFonts w:ascii="Times New Roman" w:hAnsi="Times New Roman"/>
          <w:sz w:val="24"/>
          <w:szCs w:val="24"/>
        </w:rPr>
        <w:t>.06</w:t>
      </w:r>
      <w:r>
        <w:rPr>
          <w:rFonts w:ascii="Times New Roman" w:hAnsi="Times New Roman"/>
          <w:sz w:val="24"/>
          <w:szCs w:val="24"/>
        </w:rPr>
        <w:t xml:space="preserve">.2016 года, </w:t>
      </w:r>
      <w:r w:rsidR="0080451C">
        <w:rPr>
          <w:rFonts w:ascii="Times New Roman" w:hAnsi="Times New Roman"/>
          <w:sz w:val="24"/>
          <w:szCs w:val="24"/>
        </w:rPr>
        <w:t>пятница</w:t>
      </w:r>
      <w:bookmarkStart w:id="0" w:name="_GoBack"/>
      <w:bookmarkEnd w:id="0"/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АДМИНИСТРАЦИЯ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КОУРАКСКОГО СЕЛЬСОВЕТА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ТОГУЧИНСКОГО РАЙОНА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НОВОСИБИРСКОЙ ОБЛАСТИ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ПОСТАНОВЛЕНИЕ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14.06.2016               № 86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с. Коурак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08"/>
        <w:gridCol w:w="7560"/>
        <w:gridCol w:w="1003"/>
      </w:tblGrid>
      <w:tr w:rsidR="0080451C" w:rsidRPr="0080451C" w:rsidTr="00EB61CC">
        <w:trPr>
          <w:trHeight w:val="794"/>
        </w:trPr>
        <w:tc>
          <w:tcPr>
            <w:tcW w:w="1008" w:type="dxa"/>
          </w:tcPr>
          <w:p w:rsidR="0080451C" w:rsidRPr="0080451C" w:rsidRDefault="0080451C" w:rsidP="0080451C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60" w:type="dxa"/>
          </w:tcPr>
          <w:p w:rsidR="0080451C" w:rsidRPr="0080451C" w:rsidRDefault="0080451C" w:rsidP="0080451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0451C">
              <w:rPr>
                <w:rFonts w:ascii="Times New Roman" w:hAnsi="Times New Roman"/>
                <w:sz w:val="18"/>
                <w:szCs w:val="18"/>
              </w:rPr>
              <w:t>О мероприятиях по безопасности людей</w:t>
            </w:r>
          </w:p>
          <w:p w:rsidR="0080451C" w:rsidRPr="0080451C" w:rsidRDefault="0080451C" w:rsidP="0080451C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451C">
              <w:rPr>
                <w:rFonts w:ascii="Times New Roman" w:hAnsi="Times New Roman"/>
                <w:sz w:val="18"/>
                <w:szCs w:val="18"/>
              </w:rPr>
              <w:t>на водных объектах   Коуракского сельсовета Тогучинского района Новосибирской области в 2016 году и в период купального сезона</w:t>
            </w:r>
          </w:p>
          <w:p w:rsidR="0080451C" w:rsidRPr="0080451C" w:rsidRDefault="0080451C" w:rsidP="0080451C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</w:tcPr>
          <w:p w:rsidR="0080451C" w:rsidRPr="0080451C" w:rsidRDefault="0080451C" w:rsidP="0080451C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 xml:space="preserve">Во исполнение решения комиссии по предупреждению и ликвидации чрезвычайных ситуаций и обеспечению пожарной безопасности администрации  Тогучинского района Новосибирской области от 20.05.2016г № 16 «О мерах по обеспечению безопасности людей на водных объектах в период купального сезона на территории Тогучинского района Новосибирской области в 2016 году», в соответствии со статьей 15. </w:t>
      </w:r>
      <w:proofErr w:type="gramStart"/>
      <w:r w:rsidRPr="0080451C">
        <w:rPr>
          <w:rFonts w:ascii="Times New Roman" w:hAnsi="Times New Roman"/>
          <w:sz w:val="18"/>
          <w:szCs w:val="18"/>
        </w:rPr>
        <w:t>Федерального закона от 6 октября 2003 г. №131-ФЗ «Об общих принципах организации местного самоуправления в Российской Федерации», постановлениями  администрации Новосибирской области от 15.10.2007г №137-па « Об утверждении Правил охраны жизни людей на водных объектах Новосибирской области»,  постановлением администрации Тогучинского района от 20.05.2016 № 377 «Об организации мер по охране жизни людей на водных объектах  на территории  Тогучинского района Новосибирской области в</w:t>
      </w:r>
      <w:proofErr w:type="gramEnd"/>
      <w:r w:rsidRPr="0080451C">
        <w:rPr>
          <w:rFonts w:ascii="Times New Roman" w:hAnsi="Times New Roman"/>
          <w:sz w:val="18"/>
          <w:szCs w:val="18"/>
        </w:rPr>
        <w:t xml:space="preserve"> 2016 году», администрация Коуракского сельсовета Тогучинского района Новосибирской области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 xml:space="preserve">ПОСТАНОВЛЯЕТ: 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Создать (мобильную) рабочую группу по обеспечению проведения профилактических мероприятий по обеспечению безопасности людей на водных объектах, в составе: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 xml:space="preserve">- Т.В. </w:t>
      </w:r>
      <w:proofErr w:type="spellStart"/>
      <w:r w:rsidRPr="0080451C">
        <w:rPr>
          <w:rFonts w:ascii="Times New Roman" w:hAnsi="Times New Roman"/>
          <w:sz w:val="18"/>
          <w:szCs w:val="18"/>
        </w:rPr>
        <w:t>Наймушина</w:t>
      </w:r>
      <w:proofErr w:type="spellEnd"/>
      <w:r w:rsidRPr="0080451C">
        <w:rPr>
          <w:rFonts w:ascii="Times New Roman" w:hAnsi="Times New Roman"/>
          <w:sz w:val="18"/>
          <w:szCs w:val="18"/>
        </w:rPr>
        <w:t>, Глава Коуракского сельсовета, председатель комиссии.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- Т.А. Мухина, заместитель председателя комиссии, зам. главы администрации.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 xml:space="preserve">- О.В. </w:t>
      </w:r>
      <w:proofErr w:type="spellStart"/>
      <w:r w:rsidRPr="0080451C">
        <w:rPr>
          <w:rFonts w:ascii="Times New Roman" w:hAnsi="Times New Roman"/>
          <w:sz w:val="18"/>
          <w:szCs w:val="18"/>
        </w:rPr>
        <w:t>Рясик</w:t>
      </w:r>
      <w:proofErr w:type="spellEnd"/>
      <w:r w:rsidRPr="0080451C">
        <w:rPr>
          <w:rFonts w:ascii="Times New Roman" w:hAnsi="Times New Roman"/>
          <w:sz w:val="18"/>
          <w:szCs w:val="18"/>
        </w:rPr>
        <w:t>, специалист администрации, уполномоченный на решение задач в области ГО.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 xml:space="preserve">- Е.В. Наприенко, </w:t>
      </w:r>
      <w:proofErr w:type="spellStart"/>
      <w:r w:rsidRPr="0080451C">
        <w:rPr>
          <w:rFonts w:ascii="Times New Roman" w:hAnsi="Times New Roman"/>
          <w:sz w:val="18"/>
          <w:szCs w:val="18"/>
        </w:rPr>
        <w:t>и.о</w:t>
      </w:r>
      <w:proofErr w:type="gramStart"/>
      <w:r w:rsidRPr="0080451C">
        <w:rPr>
          <w:rFonts w:ascii="Times New Roman" w:hAnsi="Times New Roman"/>
          <w:sz w:val="18"/>
          <w:szCs w:val="18"/>
        </w:rPr>
        <w:t>.д</w:t>
      </w:r>
      <w:proofErr w:type="gramEnd"/>
      <w:r w:rsidRPr="0080451C">
        <w:rPr>
          <w:rFonts w:ascii="Times New Roman" w:hAnsi="Times New Roman"/>
          <w:sz w:val="18"/>
          <w:szCs w:val="18"/>
        </w:rPr>
        <w:t>иректора</w:t>
      </w:r>
      <w:proofErr w:type="spellEnd"/>
      <w:r w:rsidRPr="0080451C">
        <w:rPr>
          <w:rFonts w:ascii="Times New Roman" w:hAnsi="Times New Roman"/>
          <w:sz w:val="18"/>
          <w:szCs w:val="18"/>
        </w:rPr>
        <w:t xml:space="preserve"> МУП «</w:t>
      </w:r>
      <w:proofErr w:type="spellStart"/>
      <w:r w:rsidRPr="0080451C">
        <w:rPr>
          <w:rFonts w:ascii="Times New Roman" w:hAnsi="Times New Roman"/>
          <w:sz w:val="18"/>
          <w:szCs w:val="18"/>
        </w:rPr>
        <w:t>Коуракское</w:t>
      </w:r>
      <w:proofErr w:type="spellEnd"/>
      <w:r w:rsidRPr="0080451C">
        <w:rPr>
          <w:rFonts w:ascii="Times New Roman" w:hAnsi="Times New Roman"/>
          <w:sz w:val="18"/>
          <w:szCs w:val="18"/>
        </w:rPr>
        <w:t>»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ab/>
        <w:t>2.  Рабочей группе совместно с участковым уполномоченным полиции ОВД Тогучинского района и депутатами Коуракского сельсовета провести рейды по местам массового неорганизованного отдыха людей на водных объектах поселений Коуракского сельсовета.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ab/>
        <w:t xml:space="preserve">3.  </w:t>
      </w:r>
      <w:proofErr w:type="spellStart"/>
      <w:r w:rsidRPr="0080451C">
        <w:rPr>
          <w:rFonts w:ascii="Times New Roman" w:hAnsi="Times New Roman"/>
          <w:sz w:val="18"/>
          <w:szCs w:val="18"/>
        </w:rPr>
        <w:t>Рясик</w:t>
      </w:r>
      <w:proofErr w:type="spellEnd"/>
      <w:r w:rsidRPr="0080451C">
        <w:rPr>
          <w:rFonts w:ascii="Times New Roman" w:hAnsi="Times New Roman"/>
          <w:sz w:val="18"/>
          <w:szCs w:val="18"/>
        </w:rPr>
        <w:t xml:space="preserve"> О.В. организовать работу по распространению тематического материала по предупреждению несчастных случаев, гибели и травматизма людей на водных объектах, а также материалы по пожарной безопасности на отдыхе и в быту.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 xml:space="preserve">4. </w:t>
      </w:r>
      <w:proofErr w:type="gramStart"/>
      <w:r w:rsidRPr="0080451C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80451C">
        <w:rPr>
          <w:rFonts w:ascii="Times New Roman" w:hAnsi="Times New Roman"/>
          <w:sz w:val="18"/>
          <w:szCs w:val="18"/>
        </w:rPr>
        <w:t xml:space="preserve"> исполнением постановления возложить на     председателя КЧС и ПБ администрации Коуракского сельсовета Тогучинского района </w:t>
      </w:r>
      <w:proofErr w:type="spellStart"/>
      <w:r w:rsidRPr="0080451C">
        <w:rPr>
          <w:rFonts w:ascii="Times New Roman" w:hAnsi="Times New Roman"/>
          <w:sz w:val="18"/>
          <w:szCs w:val="18"/>
        </w:rPr>
        <w:t>Рясик</w:t>
      </w:r>
      <w:proofErr w:type="spellEnd"/>
      <w:r w:rsidRPr="0080451C">
        <w:rPr>
          <w:rFonts w:ascii="Times New Roman" w:hAnsi="Times New Roman"/>
          <w:sz w:val="18"/>
          <w:szCs w:val="18"/>
        </w:rPr>
        <w:t xml:space="preserve"> О.В.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</w:t>
      </w:r>
      <w:proofErr w:type="spellStart"/>
      <w:r w:rsidRPr="0080451C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</w:p>
    <w:p w:rsidR="0080451C" w:rsidRPr="0080451C" w:rsidRDefault="0080451C" w:rsidP="0080451C">
      <w:pPr>
        <w:pStyle w:val="a9"/>
        <w:jc w:val="center"/>
        <w:rPr>
          <w:rFonts w:ascii="Times New Roman" w:eastAsia="Courier New" w:hAnsi="Times New Roman"/>
          <w:b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>АДМИНИСТРАЦИЯ</w:t>
      </w:r>
    </w:p>
    <w:p w:rsidR="0080451C" w:rsidRPr="0080451C" w:rsidRDefault="0080451C" w:rsidP="0080451C">
      <w:pPr>
        <w:pStyle w:val="a9"/>
        <w:jc w:val="center"/>
        <w:rPr>
          <w:rFonts w:ascii="Times New Roman" w:eastAsia="Courier New" w:hAnsi="Times New Roman"/>
          <w:b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>КОУРАКСКОГО СЕЛЬСОВЕТА</w:t>
      </w:r>
    </w:p>
    <w:p w:rsidR="0080451C" w:rsidRPr="0080451C" w:rsidRDefault="0080451C" w:rsidP="0080451C">
      <w:pPr>
        <w:pStyle w:val="a9"/>
        <w:jc w:val="center"/>
        <w:rPr>
          <w:rFonts w:ascii="Times New Roman" w:eastAsia="Courier New" w:hAnsi="Times New Roman"/>
          <w:b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>ТОГУЧИНСКОГО РАЙОНА</w:t>
      </w:r>
    </w:p>
    <w:p w:rsidR="0080451C" w:rsidRPr="0080451C" w:rsidRDefault="0080451C" w:rsidP="0080451C">
      <w:pPr>
        <w:pStyle w:val="a9"/>
        <w:jc w:val="center"/>
        <w:rPr>
          <w:rFonts w:ascii="Times New Roman" w:eastAsia="Courier New" w:hAnsi="Times New Roman"/>
          <w:b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>НОВОСИБИРСКОЙ ОБЛАСТИ</w:t>
      </w:r>
    </w:p>
    <w:p w:rsidR="0080451C" w:rsidRPr="0080451C" w:rsidRDefault="0080451C" w:rsidP="0080451C">
      <w:pPr>
        <w:pStyle w:val="a9"/>
        <w:jc w:val="center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>ПОСТАНОВЛЕНИЕ</w:t>
      </w:r>
    </w:p>
    <w:p w:rsidR="0080451C" w:rsidRPr="0080451C" w:rsidRDefault="0080451C" w:rsidP="0080451C">
      <w:pPr>
        <w:pStyle w:val="a9"/>
        <w:jc w:val="center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21.06.2016г.                                 с. Коурак                                            №87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 xml:space="preserve">Об утверждении положения 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>о наставничестве в органах местного самоуправления Коуракского сельсовета Тогучинского района Новосибирской области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> 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В целях реализации мероприятий программы «Развитие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Правительства Новосибирской области от 21.07.2014 № 285-п, и необходимости внедрения института наставничества в </w:t>
      </w:r>
      <w:r w:rsidRPr="0080451C">
        <w:rPr>
          <w:rFonts w:ascii="Times New Roman" w:hAnsi="Times New Roman"/>
          <w:bCs/>
          <w:color w:val="000000"/>
          <w:spacing w:val="2"/>
          <w:sz w:val="18"/>
          <w:szCs w:val="18"/>
        </w:rPr>
        <w:t xml:space="preserve">органах местного самоуправления </w:t>
      </w:r>
      <w:r w:rsidRPr="0080451C">
        <w:rPr>
          <w:rFonts w:ascii="Times New Roman" w:hAnsi="Times New Roman"/>
          <w:color w:val="000000"/>
          <w:sz w:val="18"/>
          <w:szCs w:val="18"/>
        </w:rPr>
        <w:t>Коуракского сельсовета Тогучинского района Новосибирской области, администрация Коуракского сельсовета Тогучинского района Новосибирской области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>ПОСТАНОВЛЯЕТ: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 xml:space="preserve">1. Утвердить Положение 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о наставничестве в органах местного самоуправления Коуракского сельсовета Тогучинского района Новосибирской области. 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>2. Настоящее постановление вступает в силу со дня его подписания и обнародования.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lastRenderedPageBreak/>
        <w:t xml:space="preserve">3. </w:t>
      </w:r>
      <w:proofErr w:type="gramStart"/>
      <w:r w:rsidRPr="0080451C">
        <w:rPr>
          <w:rFonts w:ascii="Times New Roman" w:hAnsi="Times New Roman"/>
          <w:color w:val="000000"/>
          <w:sz w:val="18"/>
          <w:szCs w:val="18"/>
        </w:rPr>
        <w:t>Контроль за</w:t>
      </w:r>
      <w:proofErr w:type="gramEnd"/>
      <w:r w:rsidRPr="0080451C">
        <w:rPr>
          <w:rFonts w:ascii="Times New Roman" w:hAnsi="Times New Roman"/>
          <w:color w:val="000000"/>
          <w:sz w:val="18"/>
          <w:szCs w:val="18"/>
        </w:rPr>
        <w:t xml:space="preserve"> исполнением настоящего постановления оставляю за собою.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> 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> 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 xml:space="preserve">Глава Коуракского сельсовета 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 xml:space="preserve">Тогучинского района 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 xml:space="preserve">Новосибирской области                                                                       </w:t>
      </w:r>
      <w:proofErr w:type="spellStart"/>
      <w:r w:rsidRPr="0080451C">
        <w:rPr>
          <w:rFonts w:ascii="Times New Roman" w:hAnsi="Times New Roman"/>
          <w:color w:val="000000"/>
          <w:sz w:val="18"/>
          <w:szCs w:val="18"/>
        </w:rPr>
        <w:t>Т.В.Наймушина</w:t>
      </w:r>
      <w:proofErr w:type="spellEnd"/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> </w:t>
      </w:r>
    </w:p>
    <w:p w:rsidR="0080451C" w:rsidRPr="0080451C" w:rsidRDefault="0080451C" w:rsidP="0080451C">
      <w:pPr>
        <w:pStyle w:val="a9"/>
        <w:jc w:val="right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>Приложение</w:t>
      </w:r>
    </w:p>
    <w:p w:rsidR="0080451C" w:rsidRPr="0080451C" w:rsidRDefault="0080451C" w:rsidP="0080451C">
      <w:pPr>
        <w:pStyle w:val="a9"/>
        <w:jc w:val="right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>к постановлению от  21.06.2016г. № 87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jc w:val="center"/>
        <w:rPr>
          <w:rFonts w:ascii="Times New Roman" w:eastAsia="Courier New" w:hAnsi="Times New Roman"/>
          <w:color w:val="000000"/>
          <w:sz w:val="18"/>
          <w:szCs w:val="18"/>
        </w:rPr>
      </w:pPr>
      <w:bookmarkStart w:id="1" w:name="bookmark0"/>
      <w:r w:rsidRPr="0080451C">
        <w:rPr>
          <w:rFonts w:ascii="Times New Roman" w:eastAsia="Courier New" w:hAnsi="Times New Roman"/>
          <w:color w:val="000000"/>
          <w:sz w:val="18"/>
          <w:szCs w:val="18"/>
        </w:rPr>
        <w:t>ПОЛОЖЕНИЕ</w:t>
      </w:r>
      <w:bookmarkEnd w:id="1"/>
    </w:p>
    <w:p w:rsidR="0080451C" w:rsidRPr="0080451C" w:rsidRDefault="0080451C" w:rsidP="0080451C">
      <w:pPr>
        <w:pStyle w:val="a9"/>
        <w:jc w:val="center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О наставничестве в органах местного самоуправления</w:t>
      </w:r>
    </w:p>
    <w:p w:rsidR="0080451C" w:rsidRPr="0080451C" w:rsidRDefault="0080451C" w:rsidP="0080451C">
      <w:pPr>
        <w:pStyle w:val="a9"/>
        <w:jc w:val="center"/>
        <w:rPr>
          <w:rFonts w:ascii="Times New Roman" w:eastAsia="Courier New" w:hAnsi="Times New Roman"/>
          <w:i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Коуракского сельсовета Тогучинского района Новосибирской области</w:t>
      </w:r>
    </w:p>
    <w:p w:rsidR="0080451C" w:rsidRPr="0080451C" w:rsidRDefault="0080451C" w:rsidP="0080451C">
      <w:pPr>
        <w:pStyle w:val="a9"/>
        <w:jc w:val="center"/>
        <w:rPr>
          <w:rFonts w:ascii="Times New Roman" w:eastAsia="Courier New" w:hAnsi="Times New Roman"/>
          <w:i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b/>
          <w:color w:val="000000"/>
          <w:sz w:val="18"/>
          <w:szCs w:val="18"/>
        </w:rPr>
      </w:pPr>
      <w:bookmarkStart w:id="2" w:name="bookmark1"/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>1.Общие положения</w:t>
      </w:r>
      <w:bookmarkEnd w:id="2"/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proofErr w:type="gramStart"/>
      <w:r w:rsidRPr="0080451C">
        <w:rPr>
          <w:rFonts w:ascii="Times New Roman" w:eastAsia="Courier New" w:hAnsi="Times New Roman"/>
          <w:color w:val="000000"/>
          <w:sz w:val="18"/>
          <w:szCs w:val="18"/>
        </w:rPr>
        <w:t>Настоящее Положение о наставничестве в органах местного самоуправления Коуракского сельсовета Тогучинского района Новосибирской области (далее - Положение) разработано в соответствии с Федеральными законами от 06.10.2003 № 131-03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управления», программой «Развитие государственной гражданской</w:t>
      </w:r>
      <w:proofErr w:type="gramEnd"/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 службы Новосибирской области и муниципальной службы в Новосибирской области на 2014-2016 годы», утвержденной постановлением Правительства Новосибирской области от 21.07.2014 N 285-п.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Положение определяет цели, задачи и порядок организации наставничества в органах местного самоуправления, муниципальном органе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Коуракского сельсовета Тогучинского района Новосибирской области (далее - органы местного самоуправления, муниципальный орган).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b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>Цели и задачи наставничества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2.1.Целью внедрения института наставничества в органах местного самоуправления, муниципальном органе являются оказание практической помощи муниципальным служащим, лицам, замещающим должности, не являющиеся должностями муниципальной службы, (далее - сотрудники) в приобретении необходимых профессиональных знаний и навыков.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2.2. Задачами наставничества являются: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минимизация периода адаптации сотрудников к прохождению муниципальной службы;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 ускорение процесса профессионального становления сотрудников;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обязанности);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усвоение сотрудниками норм служебной культуры.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b/>
          <w:color w:val="000000"/>
          <w:sz w:val="18"/>
          <w:szCs w:val="18"/>
        </w:rPr>
      </w:pPr>
      <w:bookmarkStart w:id="3" w:name="bookmark2"/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>3.Организация наставничества</w:t>
      </w:r>
      <w:bookmarkEnd w:id="3"/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3.1. Наставничество устанавливается в отношении: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муниципальных служащих, впервые назначенных на должности муниципальной службы;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работников, впервые принятых на должности, не являющиеся должностями муниципальной службы.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3.2. Период осуществления наставничества устанавливается продолжительностью от трех месяцев до одного года.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3.3. Срок наставничества и кандидатура наставника утверждается приказом руководителя органа местного самоуправления, муниципального органа не позднее десяти рабочих дней со дня назначения сотрудника на соответствующую должность.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3.4. 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3.5. Замена наставника может осуществляться по письменной просьбе наставника или сотрудника: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при прекращении наставником трудовых отношений с органом местного самоуправления;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при переводе (назначении) наставника или сотрудника в другое подразделение органа местного самоуправления или на иную должность;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bookmarkStart w:id="4" w:name="bookmark3"/>
      <w:r w:rsidRPr="0080451C">
        <w:rPr>
          <w:rFonts w:ascii="Times New Roman" w:eastAsia="Courier New" w:hAnsi="Times New Roman"/>
          <w:color w:val="000000"/>
          <w:sz w:val="18"/>
          <w:szCs w:val="18"/>
        </w:rPr>
        <w:t>- при неисполнении наставником своих обязанностей;</w:t>
      </w:r>
      <w:bookmarkEnd w:id="4"/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по иным основаниям при наличии обстоятельств, препятствующих осуществлению процесса профессионального становления сотрудника.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Замена наставника оформляется приказом руководителя органа местного самоуправления. При этом период осуществления наставничества не изменяется.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b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 xml:space="preserve">4. </w:t>
      </w:r>
      <w:bookmarkStart w:id="5" w:name="bookmark4"/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>Обязанности наставника и сотрудника</w:t>
      </w:r>
      <w:bookmarkEnd w:id="5"/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4.1. Наставник обязан: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- совместно с сотрудником составить индивидуальную программу адаптации по форме согласно </w:t>
      </w:r>
      <w:r w:rsidRPr="0080451C">
        <w:rPr>
          <w:rFonts w:ascii="Times New Roman" w:eastAsia="Courier New" w:hAnsi="Times New Roman"/>
          <w:i/>
          <w:color w:val="000000"/>
          <w:sz w:val="18"/>
          <w:szCs w:val="18"/>
        </w:rPr>
        <w:t>Приложению № 1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 к настоящему Положению;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содействовать сотруднику в ознакомлении с его должностными обязанностями, основными направлениями деятельности, полномочиями и организацией работы органа местного самоуправления, муниципального органа, с порядком исполнения распоряжений и указаний, связанных со служебной деятельностью;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- по окончании периода осуществления наставничества подготовить заключение об итогах выполнения сотрудником индивидуальной программы адаптации согласно </w:t>
      </w:r>
      <w:r w:rsidRPr="0080451C">
        <w:rPr>
          <w:rFonts w:ascii="Times New Roman" w:eastAsia="Courier New" w:hAnsi="Times New Roman"/>
          <w:i/>
          <w:color w:val="000000"/>
          <w:sz w:val="18"/>
          <w:szCs w:val="18"/>
        </w:rPr>
        <w:t>Приложению №2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 к настоящему Положению.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4.2. В период адаптации сотрудник: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выполняет обязанности по замещаемой должности;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lastRenderedPageBreak/>
        <w:t>- 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выполняет мероприятия, предусмотренные индивидуальной программой адаптации.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b/>
          <w:color w:val="000000"/>
          <w:sz w:val="18"/>
          <w:szCs w:val="18"/>
        </w:rPr>
      </w:pPr>
      <w:bookmarkStart w:id="6" w:name="bookmark5"/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>5. Завершение наставничества</w:t>
      </w:r>
      <w:bookmarkEnd w:id="6"/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5.1. Не позднее десяти рабочих дней со дня завершения периода осуществления наставничества наставник передает документы, указанные в </w:t>
      </w:r>
      <w:r w:rsidRPr="0080451C">
        <w:rPr>
          <w:rFonts w:ascii="Times New Roman" w:eastAsia="Courier New" w:hAnsi="Times New Roman"/>
          <w:i/>
          <w:color w:val="000000"/>
          <w:sz w:val="18"/>
          <w:szCs w:val="18"/>
        </w:rPr>
        <w:t>Приложениях № 1, 2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 непосредственному руководителю, который: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заслушивает отчеты наставника;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анализирует результаты работы наставника по достижению задач, установленных пунктом 2.2 настоящего Положения;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- передает указанные выше документы в кадровую службу органа местного самоуправления, муниципального органа;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- определяет меры поощрения наставника в случае признания наставничества </w:t>
      </w:r>
      <w:proofErr w:type="gramStart"/>
      <w:r w:rsidRPr="0080451C">
        <w:rPr>
          <w:rFonts w:ascii="Times New Roman" w:eastAsia="Courier New" w:hAnsi="Times New Roman"/>
          <w:color w:val="000000"/>
          <w:sz w:val="18"/>
          <w:szCs w:val="18"/>
        </w:rPr>
        <w:t>успешным</w:t>
      </w:r>
      <w:proofErr w:type="gramEnd"/>
      <w:r w:rsidRPr="0080451C">
        <w:rPr>
          <w:rFonts w:ascii="Times New Roman" w:eastAsia="Courier New" w:hAnsi="Times New Roman"/>
          <w:color w:val="000000"/>
          <w:sz w:val="18"/>
          <w:szCs w:val="18"/>
        </w:rPr>
        <w:t>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5.2. 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Приложение 1 </w:t>
      </w: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к Положению о наставничестве в органах местного самоуправления</w:t>
      </w: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Коуракского сельсовета </w:t>
      </w: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Тогучинского района Новосибирской области</w:t>
      </w: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Утверждаю</w:t>
      </w: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</w:t>
      </w: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i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</w:r>
      <w:r w:rsidRPr="0080451C">
        <w:rPr>
          <w:rFonts w:ascii="Times New Roman" w:eastAsia="Courier New" w:hAnsi="Times New Roman"/>
          <w:i/>
          <w:color w:val="000000"/>
          <w:sz w:val="18"/>
          <w:szCs w:val="18"/>
        </w:rPr>
        <w:t>(должность)</w:t>
      </w: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i/>
          <w:color w:val="000000"/>
          <w:sz w:val="18"/>
          <w:szCs w:val="18"/>
        </w:rPr>
      </w:pPr>
    </w:p>
    <w:tbl>
      <w:tblPr>
        <w:tblStyle w:val="4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810"/>
      </w:tblGrid>
      <w:tr w:rsidR="0080451C" w:rsidRPr="0080451C" w:rsidTr="00EB61CC">
        <w:tc>
          <w:tcPr>
            <w:tcW w:w="3827" w:type="dxa"/>
          </w:tcPr>
          <w:p w:rsidR="0080451C" w:rsidRPr="0080451C" w:rsidRDefault="0080451C" w:rsidP="0080451C">
            <w:pPr>
              <w:pStyle w:val="a9"/>
              <w:jc w:val="right"/>
              <w:rPr>
                <w:rFonts w:ascii="Times New Roman" w:eastAsia="Courier New" w:hAnsi="Times New Roman"/>
                <w:i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i/>
                <w:color w:val="000000"/>
                <w:sz w:val="18"/>
                <w:szCs w:val="18"/>
              </w:rPr>
              <w:t>___________</w:t>
            </w:r>
          </w:p>
          <w:p w:rsidR="0080451C" w:rsidRPr="0080451C" w:rsidRDefault="0080451C" w:rsidP="0080451C">
            <w:pPr>
              <w:pStyle w:val="a9"/>
              <w:jc w:val="right"/>
              <w:rPr>
                <w:rFonts w:ascii="Times New Roman" w:eastAsia="Courier New" w:hAnsi="Times New Roman"/>
                <w:i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810" w:type="dxa"/>
          </w:tcPr>
          <w:p w:rsidR="0080451C" w:rsidRPr="0080451C" w:rsidRDefault="0080451C" w:rsidP="0080451C">
            <w:pPr>
              <w:pStyle w:val="a9"/>
              <w:jc w:val="right"/>
              <w:rPr>
                <w:rFonts w:ascii="Times New Roman" w:eastAsia="Courier New" w:hAnsi="Times New Roman"/>
                <w:i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i/>
                <w:color w:val="000000"/>
                <w:sz w:val="18"/>
                <w:szCs w:val="18"/>
              </w:rPr>
              <w:t xml:space="preserve">        __________</w:t>
            </w:r>
          </w:p>
          <w:p w:rsidR="0080451C" w:rsidRPr="0080451C" w:rsidRDefault="0080451C" w:rsidP="0080451C">
            <w:pPr>
              <w:pStyle w:val="a9"/>
              <w:jc w:val="right"/>
              <w:rPr>
                <w:rFonts w:ascii="Times New Roman" w:eastAsia="Courier New" w:hAnsi="Times New Roman"/>
                <w:i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i/>
                <w:color w:val="000000"/>
                <w:sz w:val="18"/>
                <w:szCs w:val="18"/>
              </w:rPr>
              <w:t>(Ф.И.О.)</w:t>
            </w:r>
          </w:p>
        </w:tc>
      </w:tr>
    </w:tbl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i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«____»___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  <w:t>20___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  <w:t>г.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b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>Индивидуальная программа адаптации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b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Фамилия, имя, отчество сотрудника_____________________________________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Структурное подразделение___________________________________________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Должность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  <w:t>_________________________________________________________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Период адаптации с «_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  <w:t>»___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  <w:t>20___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  <w:t>г. по «____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  <w:t>»____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  <w:t>20___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  <w:t>г.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827"/>
        <w:gridCol w:w="1651"/>
        <w:gridCol w:w="1594"/>
      </w:tblGrid>
      <w:tr w:rsidR="0080451C" w:rsidRPr="0080451C" w:rsidTr="00EB61CC">
        <w:trPr>
          <w:trHeight w:hRule="exact" w:val="6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N</w:t>
            </w:r>
          </w:p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proofErr w:type="gramStart"/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Мероприятия по адаптации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Сроки</w:t>
            </w:r>
          </w:p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выполнения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Подпись</w:t>
            </w:r>
          </w:p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сотрудника</w:t>
            </w:r>
          </w:p>
        </w:tc>
      </w:tr>
      <w:tr w:rsidR="0080451C" w:rsidRPr="0080451C" w:rsidTr="00EB61CC">
        <w:trPr>
          <w:trHeight w:hRule="exact" w:val="7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</w:tr>
      <w:tr w:rsidR="0080451C" w:rsidRPr="0080451C" w:rsidTr="00EB61CC">
        <w:trPr>
          <w:trHeight w:hRule="exact" w:val="6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</w:tr>
      <w:tr w:rsidR="0080451C" w:rsidRPr="0080451C" w:rsidTr="0080451C">
        <w:trPr>
          <w:trHeight w:hRule="exact" w:val="11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</w:tr>
      <w:tr w:rsidR="0080451C" w:rsidRPr="0080451C" w:rsidTr="0080451C">
        <w:trPr>
          <w:trHeight w:hRule="exact" w:val="5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Изучение законодательства, необходимого для исполнения должностных обязанностей.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</w:tr>
      <w:tr w:rsidR="0080451C" w:rsidRPr="0080451C" w:rsidTr="0080451C">
        <w:trPr>
          <w:trHeight w:hRule="exact" w:val="7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органах местного самоуправления, муниципальном органе.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</w:tr>
      <w:tr w:rsidR="0080451C" w:rsidRPr="0080451C" w:rsidTr="0080451C">
        <w:trPr>
          <w:trHeight w:hRule="exact" w:val="5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</w:tr>
      <w:tr w:rsidR="0080451C" w:rsidRPr="0080451C" w:rsidTr="0080451C">
        <w:trPr>
          <w:trHeight w:hRule="exact"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Ознакомление с официальным сайтом органа местного самоуправления, муниципального органа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</w:tr>
      <w:tr w:rsidR="0080451C" w:rsidRPr="0080451C" w:rsidTr="0080451C">
        <w:trPr>
          <w:trHeight w:hRule="exact" w:val="2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Ознакомление с Кодексом этики муниципальных служащих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</w:tr>
      <w:tr w:rsidR="0080451C" w:rsidRPr="0080451C" w:rsidTr="0080451C">
        <w:trPr>
          <w:trHeight w:hRule="exact" w:val="2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80451C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Иные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51C" w:rsidRPr="0080451C" w:rsidRDefault="0080451C" w:rsidP="0080451C">
            <w:pPr>
              <w:pStyle w:val="a9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</w:p>
        </w:tc>
      </w:tr>
    </w:tbl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Индивидуальную программу адаптации разработали: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Наставник___________________________________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  <w:t>«____ »_____20___ г.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i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i/>
          <w:color w:val="000000"/>
          <w:sz w:val="18"/>
          <w:szCs w:val="18"/>
        </w:rPr>
        <w:t>(должность, Ф.И.О., подпись)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Сотрудник___________________________________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  <w:t>«____ »_____20___ г.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i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i/>
          <w:color w:val="000000"/>
          <w:sz w:val="18"/>
          <w:szCs w:val="18"/>
        </w:rPr>
        <w:t>(должность, Ф.И.О., подпись)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  <w:sectPr w:rsidR="0080451C" w:rsidRPr="0080451C" w:rsidSect="009C7E15">
          <w:pgSz w:w="11909" w:h="16838"/>
          <w:pgMar w:top="567" w:right="567" w:bottom="567" w:left="1418" w:header="0" w:footer="6" w:gutter="0"/>
          <w:cols w:space="720"/>
          <w:noEndnote/>
          <w:docGrid w:linePitch="360"/>
        </w:sectPr>
      </w:pP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lastRenderedPageBreak/>
        <w:t xml:space="preserve">Приложение 2 </w:t>
      </w: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к Положению о наставничестве в органах местного самоуправления</w:t>
      </w: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Коуракского сельсовета</w:t>
      </w:r>
    </w:p>
    <w:p w:rsidR="0080451C" w:rsidRPr="0080451C" w:rsidRDefault="0080451C" w:rsidP="0080451C">
      <w:pPr>
        <w:pStyle w:val="a9"/>
        <w:jc w:val="right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Тогучинского района Новосибирской области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b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>Заключение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b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b/>
          <w:color w:val="000000"/>
          <w:sz w:val="18"/>
          <w:szCs w:val="18"/>
        </w:rPr>
        <w:t>об итогах выполнения индивидуальной программы адаптации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i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i/>
          <w:color w:val="000000"/>
          <w:sz w:val="18"/>
          <w:szCs w:val="18"/>
        </w:rPr>
        <w:t>(Ф.И.О. и должность сотрудника)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Период осуществления наставничества </w:t>
      </w:r>
      <w:proofErr w:type="gramStart"/>
      <w:r w:rsidRPr="0080451C">
        <w:rPr>
          <w:rFonts w:ascii="Times New Roman" w:eastAsia="Courier New" w:hAnsi="Times New Roman"/>
          <w:color w:val="000000"/>
          <w:sz w:val="18"/>
          <w:szCs w:val="18"/>
        </w:rPr>
        <w:t>с</w:t>
      </w:r>
      <w:proofErr w:type="gramEnd"/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 ________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  <w:t>по 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Краткая характеристика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Вывод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Рекомендации по результатам осуществления наставничества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____________________________________________________________________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Наставник__________________________________________________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i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i/>
          <w:color w:val="000000"/>
          <w:sz w:val="18"/>
          <w:szCs w:val="18"/>
        </w:rPr>
        <w:t>(должность, Ф.И.О., подпись)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«___ »_____20___г.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 xml:space="preserve">С выводом 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ознакомле</w:t>
      </w:r>
      <w:proofErr w:type="gramStart"/>
      <w:r w:rsidRPr="0080451C">
        <w:rPr>
          <w:rFonts w:ascii="Times New Roman" w:eastAsia="Courier New" w:hAnsi="Times New Roman"/>
          <w:color w:val="000000"/>
          <w:sz w:val="18"/>
          <w:szCs w:val="18"/>
        </w:rPr>
        <w:t>н(</w:t>
      </w:r>
      <w:proofErr w:type="gramEnd"/>
      <w:r w:rsidRPr="0080451C">
        <w:rPr>
          <w:rFonts w:ascii="Times New Roman" w:eastAsia="Courier New" w:hAnsi="Times New Roman"/>
          <w:color w:val="000000"/>
          <w:sz w:val="18"/>
          <w:szCs w:val="18"/>
        </w:rPr>
        <w:t>а)__________________________________________________</w:t>
      </w:r>
      <w:r w:rsidRPr="0080451C">
        <w:rPr>
          <w:rFonts w:ascii="Times New Roman" w:eastAsia="Courier New" w:hAnsi="Times New Roman"/>
          <w:color w:val="000000"/>
          <w:sz w:val="18"/>
          <w:szCs w:val="18"/>
        </w:rPr>
        <w:tab/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i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i/>
          <w:color w:val="000000"/>
          <w:sz w:val="18"/>
          <w:szCs w:val="18"/>
        </w:rPr>
        <w:t>(должность, Ф.И.О., подпись)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  <w:r w:rsidRPr="0080451C">
        <w:rPr>
          <w:rFonts w:ascii="Times New Roman" w:eastAsia="Courier New" w:hAnsi="Times New Roman"/>
          <w:color w:val="000000"/>
          <w:sz w:val="18"/>
          <w:szCs w:val="18"/>
        </w:rPr>
        <w:t>«___ »_____20___г.</w:t>
      </w:r>
    </w:p>
    <w:p w:rsidR="0080451C" w:rsidRPr="0080451C" w:rsidRDefault="0080451C" w:rsidP="0080451C">
      <w:pPr>
        <w:pStyle w:val="a9"/>
        <w:rPr>
          <w:rFonts w:ascii="Times New Roman" w:eastAsia="Courier New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Совет депутатов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Коуракского сельсовета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Тогучинского района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Новосибирской области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РЕШЕНИЕ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Внеочередной девятой сессии пятого созыва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23.06.2016г.</w:t>
      </w:r>
      <w:r w:rsidRPr="0080451C">
        <w:rPr>
          <w:rFonts w:ascii="Times New Roman" w:hAnsi="Times New Roman"/>
          <w:sz w:val="18"/>
          <w:szCs w:val="18"/>
        </w:rPr>
        <w:tab/>
        <w:t>№ _33__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>с. Коурак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>О рассмотрении представления прокуратуры Тогучинского района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>об устранении нарушений законодательства о противодействии коррупции.</w:t>
      </w:r>
    </w:p>
    <w:p w:rsidR="0080451C" w:rsidRPr="0080451C" w:rsidRDefault="0080451C" w:rsidP="0080451C">
      <w:pPr>
        <w:pStyle w:val="a9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ab/>
        <w:t xml:space="preserve"> В соответствии  со  ст. 27 Устава Коуракского сельсовета Тогучинского района, Регламента  Совета  депутатов  Коуракского сельсовета, Совет  депутатов Коуракского сельсовета Тогучинского района, рассмотрев представление прокуратуры Тогучинского района Новосибирской области от 03.06.2016 № 207ж-2016 «Об устранении нарушений законодательства о противодействии коррупции», поступившее в Совет депутатов Коуракского сельсовета Тогучинского района 15.06.2016 года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>РЕШИЛ: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>Рекомендовать Главе Коуракского сельсовета Тогучинского района обратить внимание на полноту сведений о доходах, расходах, об имуществе и обязательствах имущественного характера, которые лица, замещающие муниципальные должности обязаны предоставлять в соответствии с законодательством о противодействии коррупции.</w:t>
      </w:r>
    </w:p>
    <w:p w:rsidR="0080451C" w:rsidRPr="0080451C" w:rsidRDefault="0080451C" w:rsidP="0080451C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80451C">
        <w:rPr>
          <w:rFonts w:ascii="Times New Roman" w:hAnsi="Times New Roman"/>
          <w:color w:val="000000"/>
          <w:sz w:val="18"/>
          <w:szCs w:val="18"/>
        </w:rPr>
        <w:t xml:space="preserve">Направить настоящее решение в прокуратуру Тогучинского района 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 xml:space="preserve">Заместитель председателя 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 xml:space="preserve">Совета депутатов Коуракского сельсовета </w:t>
      </w:r>
    </w:p>
    <w:p w:rsidR="0080451C" w:rsidRPr="0080451C" w:rsidRDefault="0080451C" w:rsidP="0080451C">
      <w:pPr>
        <w:pStyle w:val="a9"/>
        <w:rPr>
          <w:rFonts w:ascii="Times New Roman" w:hAnsi="Times New Roman"/>
          <w:sz w:val="18"/>
          <w:szCs w:val="18"/>
        </w:rPr>
      </w:pPr>
      <w:r w:rsidRPr="0080451C">
        <w:rPr>
          <w:rFonts w:ascii="Times New Roman" w:hAnsi="Times New Roman"/>
          <w:sz w:val="18"/>
          <w:szCs w:val="18"/>
        </w:rPr>
        <w:t xml:space="preserve">Тогучинского района Новосибирской области     </w:t>
      </w:r>
      <w:r w:rsidRPr="0080451C">
        <w:rPr>
          <w:rFonts w:ascii="Times New Roman" w:hAnsi="Times New Roman"/>
          <w:sz w:val="18"/>
          <w:szCs w:val="18"/>
        </w:rPr>
        <w:tab/>
      </w:r>
      <w:proofErr w:type="spellStart"/>
      <w:r w:rsidRPr="0080451C">
        <w:rPr>
          <w:rFonts w:ascii="Times New Roman" w:hAnsi="Times New Roman"/>
          <w:sz w:val="18"/>
          <w:szCs w:val="18"/>
        </w:rPr>
        <w:t>Г.Н.Суворова</w:t>
      </w:r>
      <w:proofErr w:type="spellEnd"/>
    </w:p>
    <w:p w:rsidR="0080451C" w:rsidRDefault="0080451C" w:rsidP="0080451C"/>
    <w:p w:rsidR="0080451C" w:rsidRPr="005B5B1E" w:rsidRDefault="0080451C" w:rsidP="005B5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811B5F" w:rsidRPr="00614531" w:rsidTr="002735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73" w:rsidRDefault="00FF0173">
      <w:pPr>
        <w:spacing w:after="0" w:line="240" w:lineRule="auto"/>
      </w:pPr>
      <w:r>
        <w:separator/>
      </w:r>
    </w:p>
  </w:endnote>
  <w:endnote w:type="continuationSeparator" w:id="0">
    <w:p w:rsidR="00FF0173" w:rsidRDefault="00F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73" w:rsidRDefault="00FF0173">
      <w:pPr>
        <w:spacing w:after="0" w:line="240" w:lineRule="auto"/>
      </w:pPr>
      <w:r>
        <w:separator/>
      </w:r>
    </w:p>
  </w:footnote>
  <w:footnote w:type="continuationSeparator" w:id="0">
    <w:p w:rsidR="00FF0173" w:rsidRDefault="00F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843AB"/>
    <w:multiLevelType w:val="hybridMultilevel"/>
    <w:tmpl w:val="2E7EE774"/>
    <w:lvl w:ilvl="0" w:tplc="71D0C1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9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D355AD"/>
    <w:multiLevelType w:val="hybridMultilevel"/>
    <w:tmpl w:val="A732A27E"/>
    <w:lvl w:ilvl="0" w:tplc="CED8E5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CA5261A"/>
    <w:multiLevelType w:val="multilevel"/>
    <w:tmpl w:val="B5CE3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37DDC"/>
    <w:rsid w:val="0007095B"/>
    <w:rsid w:val="0008512C"/>
    <w:rsid w:val="001048DF"/>
    <w:rsid w:val="00125879"/>
    <w:rsid w:val="00190BD8"/>
    <w:rsid w:val="00273562"/>
    <w:rsid w:val="002932EC"/>
    <w:rsid w:val="00297D9C"/>
    <w:rsid w:val="002A4E6D"/>
    <w:rsid w:val="003416F8"/>
    <w:rsid w:val="003926D1"/>
    <w:rsid w:val="004010F9"/>
    <w:rsid w:val="00416E9F"/>
    <w:rsid w:val="004228C0"/>
    <w:rsid w:val="00440CCA"/>
    <w:rsid w:val="00486B99"/>
    <w:rsid w:val="004B5165"/>
    <w:rsid w:val="004F3366"/>
    <w:rsid w:val="005431F8"/>
    <w:rsid w:val="005865CB"/>
    <w:rsid w:val="005B5B1E"/>
    <w:rsid w:val="005E7BEF"/>
    <w:rsid w:val="00605D6E"/>
    <w:rsid w:val="00614531"/>
    <w:rsid w:val="00673D1F"/>
    <w:rsid w:val="00682EFA"/>
    <w:rsid w:val="006960ED"/>
    <w:rsid w:val="006B4289"/>
    <w:rsid w:val="006D27EA"/>
    <w:rsid w:val="0072059C"/>
    <w:rsid w:val="00724B49"/>
    <w:rsid w:val="007B1AC2"/>
    <w:rsid w:val="008018A2"/>
    <w:rsid w:val="0080451C"/>
    <w:rsid w:val="00811B5F"/>
    <w:rsid w:val="00833299"/>
    <w:rsid w:val="0087461D"/>
    <w:rsid w:val="008C741E"/>
    <w:rsid w:val="00945654"/>
    <w:rsid w:val="00963B21"/>
    <w:rsid w:val="009807E7"/>
    <w:rsid w:val="009A355C"/>
    <w:rsid w:val="009C0F91"/>
    <w:rsid w:val="009E7D7E"/>
    <w:rsid w:val="00A01EFA"/>
    <w:rsid w:val="00A12ECC"/>
    <w:rsid w:val="00AD3A77"/>
    <w:rsid w:val="00B145CB"/>
    <w:rsid w:val="00B33F08"/>
    <w:rsid w:val="00B81E3C"/>
    <w:rsid w:val="00B95EFD"/>
    <w:rsid w:val="00C66CED"/>
    <w:rsid w:val="00C7795C"/>
    <w:rsid w:val="00CC1B55"/>
    <w:rsid w:val="00CD7BA5"/>
    <w:rsid w:val="00D762CF"/>
    <w:rsid w:val="00DA55C6"/>
    <w:rsid w:val="00DB7E26"/>
    <w:rsid w:val="00DE2E75"/>
    <w:rsid w:val="00E110A3"/>
    <w:rsid w:val="00E11520"/>
    <w:rsid w:val="00E1253F"/>
    <w:rsid w:val="00E16714"/>
    <w:rsid w:val="00E46009"/>
    <w:rsid w:val="00E4688A"/>
    <w:rsid w:val="00E57CC0"/>
    <w:rsid w:val="00E62AAD"/>
    <w:rsid w:val="00E86978"/>
    <w:rsid w:val="00E8732F"/>
    <w:rsid w:val="00EB0FE9"/>
    <w:rsid w:val="00F023D4"/>
    <w:rsid w:val="00FF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uiPriority w:val="99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uiPriority w:val="99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d">
    <w:name w:val="annotation reference"/>
    <w:semiHidden/>
    <w:rsid w:val="00CC1B55"/>
    <w:rPr>
      <w:sz w:val="16"/>
      <w:szCs w:val="16"/>
    </w:rPr>
  </w:style>
  <w:style w:type="paragraph" w:styleId="ae">
    <w:name w:val="annotation text"/>
    <w:basedOn w:val="a"/>
    <w:link w:val="af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C1B5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5">
    <w:name w:val="Emphasis"/>
    <w:qFormat/>
    <w:rsid w:val="00CC1B55"/>
    <w:rPr>
      <w:i/>
      <w:iCs/>
    </w:rPr>
  </w:style>
  <w:style w:type="character" w:styleId="af6">
    <w:name w:val="FollowedHyperlink"/>
    <w:uiPriority w:val="99"/>
    <w:rsid w:val="00CC1B55"/>
    <w:rPr>
      <w:color w:val="800080"/>
      <w:u w:val="single"/>
    </w:rPr>
  </w:style>
  <w:style w:type="paragraph" w:styleId="af7">
    <w:name w:val="header"/>
    <w:basedOn w:val="a"/>
    <w:link w:val="af8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9">
    <w:name w:val="footer"/>
    <w:basedOn w:val="a"/>
    <w:link w:val="afa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c">
    <w:name w:val="List Paragraph"/>
    <w:basedOn w:val="a"/>
    <w:uiPriority w:val="99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d">
    <w:name w:val="footnote text"/>
    <w:basedOn w:val="a"/>
    <w:link w:val="afe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semiHidden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0">
    <w:name w:val="footnote reference"/>
    <w:uiPriority w:val="99"/>
    <w:semiHidden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c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2">
    <w:name w:val="Body Text Indent"/>
    <w:basedOn w:val="a"/>
    <w:link w:val="aff3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c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uiPriority w:val="99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uiPriority w:val="99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4">
    <w:name w:val="Subtitle"/>
    <w:basedOn w:val="a"/>
    <w:link w:val="aff5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5">
    <w:name w:val="Подзаголовок Знак"/>
    <w:basedOn w:val="a0"/>
    <w:link w:val="aff4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c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CEED0-4BBF-4853-A45C-59BAA89E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33</cp:revision>
  <cp:lastPrinted>2016-02-03T03:15:00Z</cp:lastPrinted>
  <dcterms:created xsi:type="dcterms:W3CDTF">2016-01-18T04:00:00Z</dcterms:created>
  <dcterms:modified xsi:type="dcterms:W3CDTF">2016-06-30T03:50:00Z</dcterms:modified>
</cp:coreProperties>
</file>