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440CCA">
        <w:rPr>
          <w:rFonts w:ascii="Times New Roman" w:hAnsi="Times New Roman"/>
          <w:sz w:val="24"/>
          <w:szCs w:val="24"/>
        </w:rPr>
        <w:t xml:space="preserve">         </w:t>
      </w:r>
      <w:r w:rsidR="00440CCA">
        <w:rPr>
          <w:rFonts w:ascii="Times New Roman" w:hAnsi="Times New Roman"/>
          <w:sz w:val="24"/>
          <w:szCs w:val="24"/>
        </w:rPr>
        <w:tab/>
      </w:r>
      <w:r w:rsidR="00440CCA">
        <w:rPr>
          <w:rFonts w:ascii="Times New Roman" w:hAnsi="Times New Roman"/>
          <w:sz w:val="24"/>
          <w:szCs w:val="24"/>
        </w:rPr>
        <w:tab/>
      </w:r>
      <w:r w:rsidR="00440CCA">
        <w:rPr>
          <w:rFonts w:ascii="Times New Roman" w:hAnsi="Times New Roman"/>
          <w:sz w:val="24"/>
          <w:szCs w:val="24"/>
        </w:rPr>
        <w:tab/>
      </w:r>
      <w:r w:rsidR="00440CCA">
        <w:rPr>
          <w:rFonts w:ascii="Times New Roman" w:hAnsi="Times New Roman"/>
          <w:sz w:val="24"/>
          <w:szCs w:val="24"/>
        </w:rPr>
        <w:tab/>
        <w:t xml:space="preserve"> </w:t>
      </w:r>
      <w:r w:rsidR="00440CCA">
        <w:rPr>
          <w:rFonts w:ascii="Times New Roman" w:hAnsi="Times New Roman"/>
          <w:sz w:val="24"/>
          <w:szCs w:val="24"/>
        </w:rPr>
        <w:tab/>
      </w:r>
      <w:r w:rsidR="00440CCA">
        <w:rPr>
          <w:rFonts w:ascii="Times New Roman" w:hAnsi="Times New Roman"/>
          <w:sz w:val="24"/>
          <w:szCs w:val="24"/>
        </w:rPr>
        <w:tab/>
      </w:r>
      <w:r w:rsidR="00440CCA">
        <w:rPr>
          <w:rFonts w:ascii="Times New Roman" w:hAnsi="Times New Roman"/>
          <w:sz w:val="24"/>
          <w:szCs w:val="24"/>
        </w:rPr>
        <w:tab/>
        <w:t xml:space="preserve">          №  1</w:t>
      </w:r>
      <w:r w:rsidR="005B5B1E">
        <w:rPr>
          <w:rFonts w:ascii="Times New Roman" w:hAnsi="Times New Roman"/>
          <w:sz w:val="24"/>
          <w:szCs w:val="24"/>
        </w:rPr>
        <w:t>9</w:t>
      </w:r>
    </w:p>
    <w:p w:rsidR="006D27EA" w:rsidRDefault="006D27EA" w:rsidP="006D27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B5B1E">
        <w:rPr>
          <w:rFonts w:ascii="Times New Roman" w:hAnsi="Times New Roman"/>
          <w:sz w:val="24"/>
          <w:szCs w:val="24"/>
        </w:rPr>
        <w:t xml:space="preserve">                          </w:t>
      </w:r>
      <w:r w:rsidR="005B5B1E">
        <w:rPr>
          <w:rFonts w:ascii="Times New Roman" w:hAnsi="Times New Roman"/>
          <w:sz w:val="24"/>
          <w:szCs w:val="24"/>
        </w:rPr>
        <w:tab/>
      </w:r>
      <w:r w:rsidR="005B5B1E">
        <w:rPr>
          <w:rFonts w:ascii="Times New Roman" w:hAnsi="Times New Roman"/>
          <w:sz w:val="24"/>
          <w:szCs w:val="24"/>
        </w:rPr>
        <w:tab/>
      </w:r>
      <w:r w:rsidR="005B5B1E">
        <w:rPr>
          <w:rFonts w:ascii="Times New Roman" w:hAnsi="Times New Roman"/>
          <w:sz w:val="24"/>
          <w:szCs w:val="24"/>
        </w:rPr>
        <w:tab/>
      </w:r>
      <w:r w:rsidR="005B5B1E">
        <w:rPr>
          <w:rFonts w:ascii="Times New Roman" w:hAnsi="Times New Roman"/>
          <w:sz w:val="24"/>
          <w:szCs w:val="24"/>
        </w:rPr>
        <w:tab/>
        <w:t>22</w:t>
      </w:r>
      <w:r>
        <w:rPr>
          <w:rFonts w:ascii="Times New Roman" w:hAnsi="Times New Roman"/>
          <w:sz w:val="24"/>
          <w:szCs w:val="24"/>
        </w:rPr>
        <w:t xml:space="preserve">.04.2016 года, </w:t>
      </w:r>
      <w:r w:rsidR="005B5B1E">
        <w:rPr>
          <w:rFonts w:ascii="Times New Roman" w:hAnsi="Times New Roman"/>
          <w:sz w:val="24"/>
          <w:szCs w:val="24"/>
        </w:rPr>
        <w:t>пятница</w:t>
      </w:r>
    </w:p>
    <w:p w:rsidR="00945654" w:rsidRPr="005B5B1E" w:rsidRDefault="006D27EA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АДМИНИСТРАЦИЯ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КОУРАКСКОГО СЕЛЬСОВЕТА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ТОГУЧИНСКОГО РАЙОНА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НОВОСИБИРСКОЙ ОБЛАСТИ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ПОСТА</w:t>
      </w:r>
      <w:r>
        <w:rPr>
          <w:rFonts w:ascii="Times New Roman" w:hAnsi="Times New Roman"/>
          <w:sz w:val="16"/>
          <w:szCs w:val="16"/>
        </w:rPr>
        <w:t>НОВЛЕНИЕ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22.04.2016                                № 52</w:t>
      </w:r>
    </w:p>
    <w:p w:rsidR="005B5B1E" w:rsidRPr="005B5B1E" w:rsidRDefault="005B5B1E" w:rsidP="00CB626C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с. Коурак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Об установлении пожароопасного сезона на территории Коуракского сельсовета Тогучинского района в 2016 году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ab/>
      </w:r>
      <w:proofErr w:type="gramStart"/>
      <w:r w:rsidRPr="005B5B1E">
        <w:rPr>
          <w:rFonts w:ascii="Times New Roman" w:hAnsi="Times New Roman"/>
          <w:sz w:val="16"/>
          <w:szCs w:val="16"/>
        </w:rPr>
        <w:t>В соответствии с правилами противопожарного режима в Российской Федерации, утвержденными постановлением Правительства РФ от 25.04.2012 №390 «О противопожарном режиме», постановлением Правительства Новосибирской области от 15.04.2016 №93 «Об установлении  начала пожароопасного сезона на территории Новосибирской области в 2016 году», в целях предотвращения лесных пожаров и борьбы с ними на территории Коуракского сельсовета Тогучинского района Новосибирской области в 2016 году, в связи</w:t>
      </w:r>
      <w:proofErr w:type="gramEnd"/>
      <w:r w:rsidRPr="005B5B1E">
        <w:rPr>
          <w:rFonts w:ascii="Times New Roman" w:hAnsi="Times New Roman"/>
          <w:sz w:val="16"/>
          <w:szCs w:val="16"/>
        </w:rPr>
        <w:t xml:space="preserve"> с тем, что участились случаи сжигания мусора и остатков сухой травы (листы) на территориях домовладений, неконтролируемых палов на сельхозземлях, администрация Коуракского сельсовета Тогучинского района Новосибирской области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>ПОСТАНОВЛЯЕТ: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ab/>
        <w:t>1. Установить пожароопасный период на территории Коуракского сельсовета с 22.04.2016.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 xml:space="preserve">2. Запретить разведение костров, проведение пожароопасных работ, пускание палов. 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 xml:space="preserve">За нарушение </w:t>
      </w:r>
      <w:proofErr w:type="gramStart"/>
      <w:r w:rsidRPr="005B5B1E">
        <w:rPr>
          <w:rFonts w:ascii="Times New Roman" w:hAnsi="Times New Roman"/>
          <w:sz w:val="16"/>
          <w:szCs w:val="16"/>
        </w:rPr>
        <w:t>вышеуказанного</w:t>
      </w:r>
      <w:proofErr w:type="gramEnd"/>
      <w:r w:rsidRPr="005B5B1E">
        <w:rPr>
          <w:rFonts w:ascii="Times New Roman" w:hAnsi="Times New Roman"/>
          <w:sz w:val="16"/>
          <w:szCs w:val="16"/>
        </w:rPr>
        <w:t xml:space="preserve"> будет назначаться административное наказание.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 xml:space="preserve">3. </w:t>
      </w:r>
      <w:proofErr w:type="gramStart"/>
      <w:r w:rsidRPr="005B5B1E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5B5B1E">
        <w:rPr>
          <w:rFonts w:ascii="Times New Roman" w:hAnsi="Times New Roman"/>
          <w:sz w:val="16"/>
          <w:szCs w:val="16"/>
        </w:rPr>
        <w:t xml:space="preserve"> исполнением постановления оставляю за собой.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 xml:space="preserve">Глава Коуракского сельсовета </w:t>
      </w:r>
    </w:p>
    <w:p w:rsidR="005B5B1E" w:rsidRPr="005B5B1E" w:rsidRDefault="005B5B1E" w:rsidP="00CB626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5B5B1E">
        <w:rPr>
          <w:rFonts w:ascii="Times New Roman" w:hAnsi="Times New Roman"/>
          <w:sz w:val="16"/>
          <w:szCs w:val="16"/>
        </w:rPr>
        <w:t xml:space="preserve">Тогучинского района </w:t>
      </w:r>
    </w:p>
    <w:p w:rsidR="00440CCA" w:rsidRPr="0072059C" w:rsidRDefault="005B5B1E" w:rsidP="00CB626C">
      <w:pPr>
        <w:pStyle w:val="a9"/>
        <w:jc w:val="both"/>
        <w:rPr>
          <w:sz w:val="28"/>
          <w:szCs w:val="28"/>
        </w:rPr>
      </w:pPr>
      <w:r w:rsidRPr="005B5B1E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</w:t>
      </w:r>
      <w:r w:rsidR="00CB626C">
        <w:rPr>
          <w:rFonts w:ascii="Times New Roman" w:hAnsi="Times New Roman"/>
          <w:sz w:val="16"/>
          <w:szCs w:val="16"/>
        </w:rPr>
        <w:tab/>
      </w:r>
      <w:r w:rsidR="00CB626C">
        <w:rPr>
          <w:rFonts w:ascii="Times New Roman" w:hAnsi="Times New Roman"/>
          <w:sz w:val="16"/>
          <w:szCs w:val="16"/>
        </w:rPr>
        <w:tab/>
      </w:r>
      <w:r w:rsidR="00CB626C">
        <w:rPr>
          <w:rFonts w:ascii="Times New Roman" w:hAnsi="Times New Roman"/>
          <w:sz w:val="16"/>
          <w:szCs w:val="16"/>
        </w:rPr>
        <w:tab/>
      </w:r>
      <w:r w:rsidR="00CB626C">
        <w:rPr>
          <w:rFonts w:ascii="Times New Roman" w:hAnsi="Times New Roman"/>
          <w:sz w:val="16"/>
          <w:szCs w:val="16"/>
        </w:rPr>
        <w:tab/>
      </w:r>
      <w:r w:rsidR="00CB626C">
        <w:rPr>
          <w:rFonts w:ascii="Times New Roman" w:hAnsi="Times New Roman"/>
          <w:sz w:val="16"/>
          <w:szCs w:val="16"/>
        </w:rPr>
        <w:tab/>
      </w:r>
      <w:r w:rsidRPr="005B5B1E">
        <w:rPr>
          <w:rFonts w:ascii="Times New Roman" w:hAnsi="Times New Roman"/>
          <w:sz w:val="16"/>
          <w:szCs w:val="16"/>
        </w:rPr>
        <w:t xml:space="preserve">       </w:t>
      </w:r>
      <w:proofErr w:type="spellStart"/>
      <w:r w:rsidRPr="005B5B1E">
        <w:rPr>
          <w:rFonts w:ascii="Times New Roman" w:hAnsi="Times New Roman"/>
          <w:sz w:val="16"/>
          <w:szCs w:val="16"/>
        </w:rPr>
        <w:t>Т.В.Наймушина</w:t>
      </w:r>
      <w:proofErr w:type="spellEnd"/>
    </w:p>
    <w:p w:rsidR="005B5B1E" w:rsidRPr="00CB626C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CB626C">
        <w:rPr>
          <w:rFonts w:ascii="Times New Roman" w:hAnsi="Times New Roman"/>
          <w:sz w:val="16"/>
          <w:szCs w:val="16"/>
        </w:rPr>
        <w:t>СОВЕТ ДЕПУТАТОВ</w:t>
      </w:r>
    </w:p>
    <w:p w:rsidR="005B5B1E" w:rsidRPr="00CB626C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CB626C">
        <w:rPr>
          <w:rFonts w:ascii="Times New Roman" w:hAnsi="Times New Roman"/>
          <w:sz w:val="16"/>
          <w:szCs w:val="16"/>
        </w:rPr>
        <w:t>КОУРАКСКОГО СЕЛЬСОВЕТА</w:t>
      </w:r>
    </w:p>
    <w:p w:rsidR="005B5B1E" w:rsidRPr="00CB626C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CB626C">
        <w:rPr>
          <w:rFonts w:ascii="Times New Roman" w:hAnsi="Times New Roman"/>
          <w:sz w:val="16"/>
          <w:szCs w:val="16"/>
        </w:rPr>
        <w:t>ТОГУЧИНСКОГО РАЙОНА</w:t>
      </w:r>
    </w:p>
    <w:p w:rsidR="005B5B1E" w:rsidRPr="00CB626C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CB626C">
        <w:rPr>
          <w:rFonts w:ascii="Times New Roman" w:hAnsi="Times New Roman"/>
          <w:sz w:val="16"/>
          <w:szCs w:val="16"/>
        </w:rPr>
        <w:t>НОВОСИБИРСКОЙ ОБЛАСТИ</w:t>
      </w:r>
    </w:p>
    <w:p w:rsidR="005B5B1E" w:rsidRPr="00CB626C" w:rsidRDefault="005B5B1E" w:rsidP="005B5B1E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CB626C">
        <w:rPr>
          <w:rFonts w:ascii="Times New Roman" w:hAnsi="Times New Roman"/>
          <w:sz w:val="16"/>
          <w:szCs w:val="16"/>
        </w:rPr>
        <w:t>РАСПОРЯЖЕНИЕ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>председателя  Совета депутатов Коуракского сельсовета</w:t>
      </w:r>
    </w:p>
    <w:p w:rsidR="005B5B1E" w:rsidRPr="005B5B1E" w:rsidRDefault="005B5B1E" w:rsidP="005B5B1E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>с. Коурак</w:t>
      </w:r>
    </w:p>
    <w:p w:rsidR="005B5B1E" w:rsidRPr="005B5B1E" w:rsidRDefault="005B5B1E" w:rsidP="0072059C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 xml:space="preserve">18.04.2016 года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5B5B1E">
        <w:rPr>
          <w:rFonts w:ascii="Times New Roman" w:hAnsi="Times New Roman"/>
          <w:sz w:val="18"/>
          <w:szCs w:val="18"/>
        </w:rPr>
        <w:t xml:space="preserve">  № 1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 xml:space="preserve">О порядке предоставления депутатами Совета депутатов Коуракского сельсовета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 xml:space="preserve">              1. </w:t>
      </w:r>
      <w:proofErr w:type="gramStart"/>
      <w:r w:rsidRPr="005B5B1E">
        <w:rPr>
          <w:rFonts w:ascii="Times New Roman" w:hAnsi="Times New Roman"/>
          <w:sz w:val="18"/>
          <w:szCs w:val="18"/>
        </w:rPr>
        <w:t>На основании Федеральных законов от 25.12.2008 года № 273 – ФЗ «О противодействии коррупции», от 03.12.2012 года № 230 –ФЗ «О контроле за соответствие расходов лиц, замещающих государственные должности и иных лиц их доходам», Указа Президента Российской Федерации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</w:t>
      </w:r>
      <w:proofErr w:type="gramEnd"/>
      <w:r w:rsidRPr="005B5B1E">
        <w:rPr>
          <w:rFonts w:ascii="Times New Roman" w:hAnsi="Times New Roman"/>
          <w:sz w:val="18"/>
          <w:szCs w:val="18"/>
        </w:rPr>
        <w:t xml:space="preserve"> Федерации», 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ab/>
        <w:t>1. Депутатам Совета депутатов Коуракского сельсовета Тогучинского района: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ab/>
      </w:r>
      <w:proofErr w:type="gramStart"/>
      <w:r w:rsidRPr="005B5B1E">
        <w:rPr>
          <w:rFonts w:ascii="Times New Roman" w:hAnsi="Times New Roman"/>
          <w:sz w:val="18"/>
          <w:szCs w:val="18"/>
        </w:rPr>
        <w:t>1.1  не позднее  30 апреля 2016 предоставить за 2015 год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 в администрацию Коуракского сельсовета  Тогучинского района по форме утверждённой Указом Президента Российской Федерации от 23.06.2014 года № 460.</w:t>
      </w:r>
      <w:proofErr w:type="gramEnd"/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ab/>
        <w:t xml:space="preserve">1.2. </w:t>
      </w:r>
      <w:proofErr w:type="gramStart"/>
      <w:r w:rsidRPr="005B5B1E">
        <w:rPr>
          <w:rFonts w:ascii="Times New Roman" w:hAnsi="Times New Roman"/>
          <w:sz w:val="18"/>
          <w:szCs w:val="18"/>
        </w:rPr>
        <w:t>В случае возникновения личной заинтересованности при исполнении  должностных обязанностей, в качестве лиц, замещающих муниципальные должности, которая приводит или может привести к конфликту интересов сообщать об этом в администрацию Коуракского сельсовета в порядке, установленном постановлением администрации Коуракского сельсовета Тогучинского района «О порядке сообщения муниципальными служащими администрации Коуракского сельсовета о возникновении  заинтересованности при исполнении  должностных обязанностей, которая приводит или может п</w:t>
      </w:r>
      <w:r w:rsidR="0072059C">
        <w:rPr>
          <w:rFonts w:ascii="Times New Roman" w:hAnsi="Times New Roman"/>
          <w:sz w:val="18"/>
          <w:szCs w:val="18"/>
        </w:rPr>
        <w:t>ривести к</w:t>
      </w:r>
      <w:proofErr w:type="gramEnd"/>
      <w:r w:rsidR="0072059C">
        <w:rPr>
          <w:rFonts w:ascii="Times New Roman" w:hAnsi="Times New Roman"/>
          <w:sz w:val="18"/>
          <w:szCs w:val="18"/>
        </w:rPr>
        <w:t xml:space="preserve"> конфликту интересов».</w:t>
      </w:r>
    </w:p>
    <w:p w:rsidR="005B5B1E" w:rsidRPr="005B5B1E" w:rsidRDefault="005B5B1E" w:rsidP="0072059C">
      <w:pPr>
        <w:pStyle w:val="a9"/>
        <w:ind w:firstLine="708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>3. Администрации Коуракского сельсовета ознакомить с данным распоряжением депутатов Совета депутатов Коуракского сельсовета и организовать прием справок в установленный срок.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 xml:space="preserve">Председатель Совета депутатов                                                    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>Коуракского сельсовета</w:t>
      </w:r>
    </w:p>
    <w:p w:rsidR="005B5B1E" w:rsidRPr="005B5B1E" w:rsidRDefault="005B5B1E" w:rsidP="005B5B1E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>Тогучинского района</w:t>
      </w:r>
    </w:p>
    <w:p w:rsidR="00614531" w:rsidRPr="00614531" w:rsidRDefault="005B5B1E" w:rsidP="0072059C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5B5B1E">
        <w:rPr>
          <w:rFonts w:ascii="Times New Roman" w:hAnsi="Times New Roman"/>
          <w:sz w:val="18"/>
          <w:szCs w:val="18"/>
        </w:rPr>
        <w:t xml:space="preserve">Новосибирской области                     </w:t>
      </w:r>
      <w:r w:rsidR="00CB626C">
        <w:rPr>
          <w:rFonts w:ascii="Times New Roman" w:hAnsi="Times New Roman"/>
          <w:sz w:val="18"/>
          <w:szCs w:val="18"/>
        </w:rPr>
        <w:tab/>
      </w:r>
      <w:r w:rsidR="00CB626C">
        <w:rPr>
          <w:rFonts w:ascii="Times New Roman" w:hAnsi="Times New Roman"/>
          <w:sz w:val="18"/>
          <w:szCs w:val="18"/>
        </w:rPr>
        <w:tab/>
      </w:r>
      <w:r w:rsidR="00CB626C">
        <w:rPr>
          <w:rFonts w:ascii="Times New Roman" w:hAnsi="Times New Roman"/>
          <w:sz w:val="18"/>
          <w:szCs w:val="18"/>
        </w:rPr>
        <w:tab/>
      </w:r>
      <w:r w:rsidR="00CB626C">
        <w:rPr>
          <w:rFonts w:ascii="Times New Roman" w:hAnsi="Times New Roman"/>
          <w:sz w:val="18"/>
          <w:szCs w:val="18"/>
        </w:rPr>
        <w:tab/>
      </w:r>
      <w:r w:rsidR="00CB626C">
        <w:rPr>
          <w:rFonts w:ascii="Times New Roman" w:hAnsi="Times New Roman"/>
          <w:sz w:val="18"/>
          <w:szCs w:val="18"/>
        </w:rPr>
        <w:tab/>
      </w:r>
      <w:bookmarkStart w:id="0" w:name="_GoBack"/>
      <w:bookmarkEnd w:id="0"/>
      <w:r w:rsidRPr="005B5B1E">
        <w:rPr>
          <w:rFonts w:ascii="Times New Roman" w:hAnsi="Times New Roman"/>
          <w:sz w:val="18"/>
          <w:szCs w:val="18"/>
        </w:rPr>
        <w:t xml:space="preserve">                                 </w:t>
      </w:r>
      <w:proofErr w:type="spellStart"/>
      <w:r w:rsidRPr="005B5B1E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811B5F" w:rsidRPr="00614531" w:rsidTr="00B81E3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F4" w:rsidRDefault="006F3BF4">
      <w:pPr>
        <w:spacing w:after="0" w:line="240" w:lineRule="auto"/>
      </w:pPr>
      <w:r>
        <w:separator/>
      </w:r>
    </w:p>
  </w:endnote>
  <w:endnote w:type="continuationSeparator" w:id="0">
    <w:p w:rsidR="006F3BF4" w:rsidRDefault="006F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F4" w:rsidRDefault="006F3BF4">
      <w:pPr>
        <w:spacing w:after="0" w:line="240" w:lineRule="auto"/>
      </w:pPr>
      <w:r>
        <w:separator/>
      </w:r>
    </w:p>
  </w:footnote>
  <w:footnote w:type="continuationSeparator" w:id="0">
    <w:p w:rsidR="006F3BF4" w:rsidRDefault="006F3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37DDC"/>
    <w:rsid w:val="0007095B"/>
    <w:rsid w:val="0008512C"/>
    <w:rsid w:val="001048DF"/>
    <w:rsid w:val="00190BD8"/>
    <w:rsid w:val="002932EC"/>
    <w:rsid w:val="003416F8"/>
    <w:rsid w:val="003926D1"/>
    <w:rsid w:val="004010F9"/>
    <w:rsid w:val="00416E9F"/>
    <w:rsid w:val="00440CCA"/>
    <w:rsid w:val="005B5B1E"/>
    <w:rsid w:val="00605D6E"/>
    <w:rsid w:val="00614531"/>
    <w:rsid w:val="006D27EA"/>
    <w:rsid w:val="006F3BF4"/>
    <w:rsid w:val="0072059C"/>
    <w:rsid w:val="00724B49"/>
    <w:rsid w:val="008018A2"/>
    <w:rsid w:val="00811B5F"/>
    <w:rsid w:val="00833299"/>
    <w:rsid w:val="0087461D"/>
    <w:rsid w:val="00945654"/>
    <w:rsid w:val="00963B21"/>
    <w:rsid w:val="009C0F91"/>
    <w:rsid w:val="00A01EFA"/>
    <w:rsid w:val="00A12ECC"/>
    <w:rsid w:val="00B81E3C"/>
    <w:rsid w:val="00B95EFD"/>
    <w:rsid w:val="00C7795C"/>
    <w:rsid w:val="00CB626C"/>
    <w:rsid w:val="00CC1B55"/>
    <w:rsid w:val="00CD7BA5"/>
    <w:rsid w:val="00D762CF"/>
    <w:rsid w:val="00DA55C6"/>
    <w:rsid w:val="00DE2E75"/>
    <w:rsid w:val="00E110A3"/>
    <w:rsid w:val="00E11520"/>
    <w:rsid w:val="00E46009"/>
    <w:rsid w:val="00E4688A"/>
    <w:rsid w:val="00E57CC0"/>
    <w:rsid w:val="00E86978"/>
    <w:rsid w:val="00E8732F"/>
    <w:rsid w:val="00EB0FE9"/>
    <w:rsid w:val="00F02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uiPriority w:val="99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b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d">
    <w:name w:val="annotation reference"/>
    <w:semiHidden/>
    <w:rsid w:val="00CC1B55"/>
    <w:rPr>
      <w:sz w:val="16"/>
      <w:szCs w:val="16"/>
    </w:rPr>
  </w:style>
  <w:style w:type="paragraph" w:styleId="ae">
    <w:name w:val="annotation text"/>
    <w:basedOn w:val="a"/>
    <w:link w:val="af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CC1B5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5">
    <w:name w:val="Emphasis"/>
    <w:qFormat/>
    <w:rsid w:val="00CC1B55"/>
    <w:rPr>
      <w:i/>
      <w:iCs/>
    </w:rPr>
  </w:style>
  <w:style w:type="character" w:styleId="af6">
    <w:name w:val="FollowedHyperlink"/>
    <w:uiPriority w:val="99"/>
    <w:rsid w:val="00CC1B55"/>
    <w:rPr>
      <w:color w:val="800080"/>
      <w:u w:val="single"/>
    </w:rPr>
  </w:style>
  <w:style w:type="paragraph" w:styleId="af7">
    <w:name w:val="header"/>
    <w:basedOn w:val="a"/>
    <w:link w:val="af8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8">
    <w:name w:val="Верхний колонтитул Знак"/>
    <w:basedOn w:val="a0"/>
    <w:link w:val="af7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9">
    <w:name w:val="footer"/>
    <w:basedOn w:val="a"/>
    <w:link w:val="afa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a">
    <w:name w:val="Нижний колонтитул Знак"/>
    <w:basedOn w:val="a0"/>
    <w:link w:val="af9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c">
    <w:name w:val="List Paragraph"/>
    <w:basedOn w:val="a"/>
    <w:uiPriority w:val="99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caption"/>
    <w:basedOn w:val="a"/>
    <w:next w:val="a"/>
    <w:uiPriority w:val="35"/>
    <w:semiHidden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semiHidden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0">
    <w:name w:val="footnote reference"/>
    <w:uiPriority w:val="99"/>
    <w:semiHidden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c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2">
    <w:name w:val="Body Text Indent"/>
    <w:basedOn w:val="a"/>
    <w:link w:val="aff3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c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b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A377-A585-49D2-94BE-3534C8C1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24</cp:revision>
  <cp:lastPrinted>2016-02-03T03:15:00Z</cp:lastPrinted>
  <dcterms:created xsi:type="dcterms:W3CDTF">2016-01-18T04:00:00Z</dcterms:created>
  <dcterms:modified xsi:type="dcterms:W3CDTF">2016-05-11T08:50:00Z</dcterms:modified>
</cp:coreProperties>
</file>