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EA" w:rsidRDefault="006D27EA" w:rsidP="006D27EA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96"/>
          <w:szCs w:val="96"/>
        </w:rPr>
        <w:t>Коуракский</w:t>
      </w:r>
      <w:proofErr w:type="spellEnd"/>
      <w:r>
        <w:rPr>
          <w:rFonts w:ascii="Times New Roman" w:hAnsi="Times New Roman"/>
          <w:sz w:val="96"/>
          <w:szCs w:val="96"/>
        </w:rPr>
        <w:t xml:space="preserve"> вестник</w:t>
      </w:r>
    </w:p>
    <w:p w:rsidR="006D27EA" w:rsidRDefault="006D27EA" w:rsidP="006D27EA">
      <w:pPr>
        <w:spacing w:after="12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УТВЕРЖДЁН</w:t>
      </w:r>
      <w:proofErr w:type="gramEnd"/>
      <w:r>
        <w:rPr>
          <w:rFonts w:ascii="Times New Roman" w:hAnsi="Times New Roman"/>
          <w:sz w:val="28"/>
          <w:szCs w:val="28"/>
        </w:rPr>
        <w:t xml:space="preserve">  ПОСТАНОВЛЕНИЕМ ГЛАВЫ</w:t>
      </w:r>
    </w:p>
    <w:p w:rsidR="006D27EA" w:rsidRDefault="006D27EA" w:rsidP="006D27EA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КОУРАКСКОГО СЕЛЬСОВЕТА</w:t>
      </w:r>
    </w:p>
    <w:p w:rsidR="00AD3A77" w:rsidRPr="00AD3A77" w:rsidRDefault="006D27EA" w:rsidP="006D27EA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№  37  от  16.04.2008</w:t>
      </w:r>
      <w:r>
        <w:rPr>
          <w:rFonts w:ascii="Times New Roman" w:hAnsi="Times New Roman"/>
          <w:sz w:val="24"/>
          <w:szCs w:val="24"/>
        </w:rPr>
        <w:t xml:space="preserve">  </w:t>
      </w:r>
      <w:r w:rsidR="00945654">
        <w:rPr>
          <w:rFonts w:ascii="Times New Roman" w:hAnsi="Times New Roman"/>
          <w:sz w:val="24"/>
          <w:szCs w:val="24"/>
        </w:rPr>
        <w:t xml:space="preserve">    </w:t>
      </w:r>
      <w:r w:rsidR="002D185B">
        <w:rPr>
          <w:rFonts w:ascii="Times New Roman" w:hAnsi="Times New Roman"/>
          <w:sz w:val="24"/>
          <w:szCs w:val="24"/>
        </w:rPr>
        <w:t xml:space="preserve">         </w:t>
      </w:r>
      <w:r w:rsidR="002D185B">
        <w:rPr>
          <w:rFonts w:ascii="Times New Roman" w:hAnsi="Times New Roman"/>
          <w:sz w:val="24"/>
          <w:szCs w:val="24"/>
        </w:rPr>
        <w:tab/>
      </w:r>
      <w:r w:rsidR="002D185B">
        <w:rPr>
          <w:rFonts w:ascii="Times New Roman" w:hAnsi="Times New Roman"/>
          <w:sz w:val="24"/>
          <w:szCs w:val="24"/>
        </w:rPr>
        <w:tab/>
      </w:r>
      <w:r w:rsidR="002D185B">
        <w:rPr>
          <w:rFonts w:ascii="Times New Roman" w:hAnsi="Times New Roman"/>
          <w:sz w:val="24"/>
          <w:szCs w:val="24"/>
        </w:rPr>
        <w:tab/>
      </w:r>
      <w:r w:rsidR="002D185B">
        <w:rPr>
          <w:rFonts w:ascii="Times New Roman" w:hAnsi="Times New Roman"/>
          <w:sz w:val="24"/>
          <w:szCs w:val="24"/>
        </w:rPr>
        <w:tab/>
        <w:t xml:space="preserve"> </w:t>
      </w:r>
      <w:r w:rsidR="002D185B">
        <w:rPr>
          <w:rFonts w:ascii="Times New Roman" w:hAnsi="Times New Roman"/>
          <w:sz w:val="24"/>
          <w:szCs w:val="24"/>
        </w:rPr>
        <w:tab/>
      </w:r>
      <w:r w:rsidR="002D185B">
        <w:rPr>
          <w:rFonts w:ascii="Times New Roman" w:hAnsi="Times New Roman"/>
          <w:sz w:val="24"/>
          <w:szCs w:val="24"/>
        </w:rPr>
        <w:tab/>
        <w:t xml:space="preserve">          № 34</w:t>
      </w:r>
    </w:p>
    <w:p w:rsidR="00FD4F2A" w:rsidRPr="00641890" w:rsidRDefault="006D27EA" w:rsidP="0064189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№ 87   от 23.12.2014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125879">
        <w:rPr>
          <w:rFonts w:ascii="Times New Roman" w:hAnsi="Times New Roman"/>
          <w:sz w:val="24"/>
          <w:szCs w:val="24"/>
        </w:rPr>
        <w:t xml:space="preserve">           </w:t>
      </w:r>
      <w:r w:rsidR="004B24B7">
        <w:rPr>
          <w:rFonts w:ascii="Times New Roman" w:hAnsi="Times New Roman"/>
          <w:sz w:val="24"/>
          <w:szCs w:val="24"/>
        </w:rPr>
        <w:t xml:space="preserve"> </w:t>
      </w:r>
      <w:r w:rsidR="002D185B">
        <w:rPr>
          <w:rFonts w:ascii="Times New Roman" w:hAnsi="Times New Roman"/>
          <w:sz w:val="24"/>
          <w:szCs w:val="24"/>
        </w:rPr>
        <w:t xml:space="preserve">              </w:t>
      </w:r>
      <w:r w:rsidR="002D185B">
        <w:rPr>
          <w:rFonts w:ascii="Times New Roman" w:hAnsi="Times New Roman"/>
          <w:sz w:val="24"/>
          <w:szCs w:val="24"/>
        </w:rPr>
        <w:tab/>
      </w:r>
      <w:r w:rsidR="002D185B">
        <w:rPr>
          <w:rFonts w:ascii="Times New Roman" w:hAnsi="Times New Roman"/>
          <w:sz w:val="24"/>
          <w:szCs w:val="24"/>
        </w:rPr>
        <w:tab/>
      </w:r>
      <w:r w:rsidR="002D185B">
        <w:rPr>
          <w:rFonts w:ascii="Times New Roman" w:hAnsi="Times New Roman"/>
          <w:sz w:val="24"/>
          <w:szCs w:val="24"/>
        </w:rPr>
        <w:tab/>
        <w:t xml:space="preserve">       05.08</w:t>
      </w:r>
      <w:r>
        <w:rPr>
          <w:rFonts w:ascii="Times New Roman" w:hAnsi="Times New Roman"/>
          <w:sz w:val="24"/>
          <w:szCs w:val="24"/>
        </w:rPr>
        <w:t xml:space="preserve">.2016 года, </w:t>
      </w:r>
      <w:r w:rsidR="00FB5445">
        <w:rPr>
          <w:rFonts w:ascii="Times New Roman" w:hAnsi="Times New Roman"/>
          <w:sz w:val="24"/>
          <w:szCs w:val="24"/>
        </w:rPr>
        <w:t>п</w:t>
      </w:r>
      <w:r w:rsidR="00FD4F2A">
        <w:rPr>
          <w:rFonts w:ascii="Times New Roman" w:hAnsi="Times New Roman"/>
          <w:sz w:val="24"/>
          <w:szCs w:val="24"/>
        </w:rPr>
        <w:t>ятница</w:t>
      </w:r>
    </w:p>
    <w:p w:rsidR="002D185B" w:rsidRPr="00641890" w:rsidRDefault="002D185B" w:rsidP="00641890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41890">
        <w:rPr>
          <w:rFonts w:ascii="Times New Roman" w:hAnsi="Times New Roman"/>
          <w:sz w:val="18"/>
          <w:szCs w:val="18"/>
        </w:rPr>
        <w:t>АДМИНИСТРАЦИЯ</w:t>
      </w:r>
    </w:p>
    <w:p w:rsidR="002D185B" w:rsidRPr="00641890" w:rsidRDefault="002D185B" w:rsidP="00641890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41890">
        <w:rPr>
          <w:rFonts w:ascii="Times New Roman" w:hAnsi="Times New Roman"/>
          <w:sz w:val="18"/>
          <w:szCs w:val="18"/>
        </w:rPr>
        <w:t>КОУРАКСКОГО СЕЛЬСОВЕТА</w:t>
      </w:r>
    </w:p>
    <w:p w:rsidR="002D185B" w:rsidRPr="00641890" w:rsidRDefault="002D185B" w:rsidP="00641890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41890">
        <w:rPr>
          <w:rFonts w:ascii="Times New Roman" w:hAnsi="Times New Roman"/>
          <w:sz w:val="18"/>
          <w:szCs w:val="18"/>
        </w:rPr>
        <w:t>ТОГУЧИНСКОГО РАЙОНА</w:t>
      </w:r>
    </w:p>
    <w:p w:rsidR="002D185B" w:rsidRPr="00641890" w:rsidRDefault="002D185B" w:rsidP="00641890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41890">
        <w:rPr>
          <w:rFonts w:ascii="Times New Roman" w:hAnsi="Times New Roman"/>
          <w:sz w:val="18"/>
          <w:szCs w:val="18"/>
        </w:rPr>
        <w:t>НОВОСИБИРСКОЙ ОБЛАСТИ</w:t>
      </w:r>
    </w:p>
    <w:p w:rsidR="002D185B" w:rsidRPr="00641890" w:rsidRDefault="002D185B" w:rsidP="00641890">
      <w:pPr>
        <w:pStyle w:val="15"/>
        <w:jc w:val="center"/>
        <w:rPr>
          <w:rFonts w:ascii="Times New Roman" w:hAnsi="Times New Roman"/>
          <w:sz w:val="18"/>
          <w:szCs w:val="18"/>
        </w:rPr>
      </w:pPr>
    </w:p>
    <w:p w:rsidR="002D185B" w:rsidRPr="00641890" w:rsidRDefault="002D185B" w:rsidP="00641890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41890">
        <w:rPr>
          <w:rFonts w:ascii="Times New Roman" w:hAnsi="Times New Roman"/>
          <w:sz w:val="18"/>
          <w:szCs w:val="18"/>
        </w:rPr>
        <w:t>ПОСТАНОВЛЕНИЕ</w:t>
      </w:r>
    </w:p>
    <w:p w:rsidR="002D185B" w:rsidRPr="00641890" w:rsidRDefault="002D185B" w:rsidP="00641890">
      <w:pPr>
        <w:pStyle w:val="15"/>
        <w:jc w:val="center"/>
        <w:rPr>
          <w:rFonts w:ascii="Times New Roman" w:hAnsi="Times New Roman"/>
          <w:sz w:val="18"/>
          <w:szCs w:val="18"/>
        </w:rPr>
      </w:pPr>
    </w:p>
    <w:p w:rsidR="002D185B" w:rsidRPr="00641890" w:rsidRDefault="002D185B" w:rsidP="00641890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41890">
        <w:rPr>
          <w:rFonts w:ascii="Times New Roman" w:hAnsi="Times New Roman"/>
          <w:sz w:val="18"/>
          <w:szCs w:val="18"/>
        </w:rPr>
        <w:t>01.08.2016                   № 112</w:t>
      </w:r>
    </w:p>
    <w:p w:rsidR="002D185B" w:rsidRPr="00641890" w:rsidRDefault="002D185B" w:rsidP="00641890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41890">
        <w:rPr>
          <w:rFonts w:ascii="Times New Roman" w:hAnsi="Times New Roman"/>
          <w:sz w:val="18"/>
          <w:szCs w:val="18"/>
        </w:rPr>
        <w:t>с. Коурак</w:t>
      </w:r>
    </w:p>
    <w:p w:rsidR="002D185B" w:rsidRPr="00641890" w:rsidRDefault="002D185B" w:rsidP="00641890">
      <w:pPr>
        <w:pStyle w:val="15"/>
        <w:jc w:val="center"/>
        <w:rPr>
          <w:rFonts w:ascii="Times New Roman" w:hAnsi="Times New Roman"/>
          <w:sz w:val="18"/>
          <w:szCs w:val="18"/>
        </w:rPr>
      </w:pPr>
    </w:p>
    <w:p w:rsidR="002D185B" w:rsidRPr="00641890" w:rsidRDefault="002D185B" w:rsidP="00641890">
      <w:pPr>
        <w:pStyle w:val="15"/>
        <w:rPr>
          <w:rFonts w:ascii="Times New Roman" w:hAnsi="Times New Roman"/>
          <w:sz w:val="18"/>
          <w:szCs w:val="18"/>
        </w:rPr>
      </w:pPr>
      <w:r w:rsidRPr="00641890">
        <w:rPr>
          <w:rFonts w:ascii="Times New Roman" w:hAnsi="Times New Roman"/>
          <w:sz w:val="18"/>
          <w:szCs w:val="18"/>
        </w:rPr>
        <w:t>Об утверждении Методики прогнозирования налоговых и неналоговых доходов бюджета Коуракского сельсовета Тогучинского района</w:t>
      </w:r>
    </w:p>
    <w:p w:rsidR="002D185B" w:rsidRPr="00641890" w:rsidRDefault="002D185B" w:rsidP="00641890">
      <w:pPr>
        <w:pStyle w:val="15"/>
        <w:rPr>
          <w:rFonts w:ascii="Times New Roman" w:hAnsi="Times New Roman"/>
          <w:sz w:val="18"/>
          <w:szCs w:val="18"/>
        </w:rPr>
      </w:pPr>
      <w:proofErr w:type="gramStart"/>
      <w:r w:rsidRPr="00641890">
        <w:rPr>
          <w:rFonts w:ascii="Times New Roman" w:hAnsi="Times New Roman"/>
          <w:sz w:val="18"/>
          <w:szCs w:val="18"/>
        </w:rPr>
        <w:t>Новосибирской</w:t>
      </w:r>
      <w:proofErr w:type="gramEnd"/>
      <w:r w:rsidRPr="0064189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41890">
        <w:rPr>
          <w:rFonts w:ascii="Times New Roman" w:hAnsi="Times New Roman"/>
          <w:sz w:val="18"/>
          <w:szCs w:val="18"/>
        </w:rPr>
        <w:t>областина</w:t>
      </w:r>
      <w:proofErr w:type="spellEnd"/>
      <w:r w:rsidRPr="00641890">
        <w:rPr>
          <w:rFonts w:ascii="Times New Roman" w:hAnsi="Times New Roman"/>
          <w:sz w:val="18"/>
          <w:szCs w:val="18"/>
        </w:rPr>
        <w:t xml:space="preserve"> очередной финансовый годи плановый период</w:t>
      </w:r>
    </w:p>
    <w:p w:rsidR="002D185B" w:rsidRPr="00641890" w:rsidRDefault="002D185B" w:rsidP="00641890">
      <w:pPr>
        <w:pStyle w:val="15"/>
        <w:rPr>
          <w:rFonts w:ascii="Times New Roman" w:hAnsi="Times New Roman"/>
          <w:sz w:val="18"/>
          <w:szCs w:val="18"/>
        </w:rPr>
      </w:pPr>
    </w:p>
    <w:p w:rsidR="002D185B" w:rsidRPr="00641890" w:rsidRDefault="002D185B" w:rsidP="00641890">
      <w:pPr>
        <w:pStyle w:val="15"/>
        <w:rPr>
          <w:rFonts w:ascii="Times New Roman" w:hAnsi="Times New Roman"/>
          <w:sz w:val="18"/>
          <w:szCs w:val="18"/>
        </w:rPr>
      </w:pPr>
      <w:r w:rsidRPr="00641890">
        <w:rPr>
          <w:rFonts w:ascii="Times New Roman" w:hAnsi="Times New Roman"/>
          <w:sz w:val="18"/>
          <w:szCs w:val="18"/>
        </w:rPr>
        <w:t xml:space="preserve">В соответствии с пунктом 1 статьи 160.1 Бюджетного кодекса Российской Федерации и постановлением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Федерации», администрация Коуракского сельсовета Тогучинского района Новосибирской области </w:t>
      </w:r>
    </w:p>
    <w:p w:rsidR="002D185B" w:rsidRPr="00641890" w:rsidRDefault="002D185B" w:rsidP="00641890">
      <w:pPr>
        <w:pStyle w:val="15"/>
        <w:rPr>
          <w:rFonts w:ascii="Times New Roman" w:hAnsi="Times New Roman"/>
          <w:sz w:val="18"/>
          <w:szCs w:val="18"/>
        </w:rPr>
      </w:pPr>
    </w:p>
    <w:p w:rsidR="002D185B" w:rsidRPr="00641890" w:rsidRDefault="002D185B" w:rsidP="00641890">
      <w:pPr>
        <w:pStyle w:val="15"/>
        <w:rPr>
          <w:rFonts w:ascii="Times New Roman" w:hAnsi="Times New Roman"/>
          <w:sz w:val="18"/>
          <w:szCs w:val="18"/>
        </w:rPr>
      </w:pPr>
      <w:r w:rsidRPr="00641890">
        <w:rPr>
          <w:rFonts w:ascii="Times New Roman" w:hAnsi="Times New Roman"/>
          <w:sz w:val="18"/>
          <w:szCs w:val="18"/>
        </w:rPr>
        <w:t>ПОСТАНОВЛЯЕТ:</w:t>
      </w:r>
    </w:p>
    <w:p w:rsidR="002D185B" w:rsidRPr="00641890" w:rsidRDefault="002D185B" w:rsidP="00641890">
      <w:pPr>
        <w:pStyle w:val="15"/>
        <w:rPr>
          <w:rFonts w:ascii="Times New Roman" w:hAnsi="Times New Roman"/>
          <w:sz w:val="18"/>
          <w:szCs w:val="18"/>
        </w:rPr>
      </w:pPr>
    </w:p>
    <w:p w:rsidR="002D185B" w:rsidRPr="00641890" w:rsidRDefault="002D185B" w:rsidP="00641890">
      <w:pPr>
        <w:pStyle w:val="15"/>
        <w:rPr>
          <w:rFonts w:ascii="Times New Roman" w:hAnsi="Times New Roman"/>
          <w:sz w:val="18"/>
          <w:szCs w:val="18"/>
        </w:rPr>
      </w:pPr>
      <w:r w:rsidRPr="00641890">
        <w:rPr>
          <w:rFonts w:ascii="Times New Roman" w:hAnsi="Times New Roman"/>
          <w:sz w:val="18"/>
          <w:szCs w:val="18"/>
        </w:rPr>
        <w:t>Утвердить прилагаемую методику прогнозирования налоговых и неналоговых доходов бюджета Коуракского сельсовета Тогучинского района Новосибирской области на очередной финансовый год и плановый период.</w:t>
      </w:r>
    </w:p>
    <w:p w:rsidR="002D185B" w:rsidRPr="00641890" w:rsidRDefault="002D185B" w:rsidP="00641890">
      <w:pPr>
        <w:pStyle w:val="15"/>
        <w:rPr>
          <w:rFonts w:ascii="Times New Roman" w:hAnsi="Times New Roman"/>
          <w:sz w:val="18"/>
          <w:szCs w:val="18"/>
        </w:rPr>
      </w:pPr>
      <w:r w:rsidRPr="00641890">
        <w:rPr>
          <w:rFonts w:ascii="Times New Roman" w:hAnsi="Times New Roman"/>
          <w:sz w:val="18"/>
          <w:szCs w:val="18"/>
        </w:rPr>
        <w:t>Опубликовать  настоящее постановление в периодическом печатном издании «</w:t>
      </w:r>
      <w:proofErr w:type="spellStart"/>
      <w:r w:rsidRPr="00641890">
        <w:rPr>
          <w:rFonts w:ascii="Times New Roman" w:hAnsi="Times New Roman"/>
          <w:sz w:val="18"/>
          <w:szCs w:val="18"/>
        </w:rPr>
        <w:t>Коуракский</w:t>
      </w:r>
      <w:proofErr w:type="spellEnd"/>
      <w:r w:rsidRPr="00641890">
        <w:rPr>
          <w:rFonts w:ascii="Times New Roman" w:hAnsi="Times New Roman"/>
          <w:sz w:val="18"/>
          <w:szCs w:val="18"/>
        </w:rPr>
        <w:t xml:space="preserve"> Вестник» и на официальном сайте администрации  Коуракского сельсовета Тогучинского района Новосибирской области в сети Интернет.</w:t>
      </w:r>
    </w:p>
    <w:p w:rsidR="002D185B" w:rsidRPr="00641890" w:rsidRDefault="002D185B" w:rsidP="00641890">
      <w:pPr>
        <w:pStyle w:val="15"/>
        <w:rPr>
          <w:rFonts w:ascii="Times New Roman" w:hAnsi="Times New Roman"/>
          <w:sz w:val="18"/>
          <w:szCs w:val="18"/>
        </w:rPr>
      </w:pPr>
    </w:p>
    <w:p w:rsidR="002D185B" w:rsidRPr="00641890" w:rsidRDefault="002D185B" w:rsidP="00641890">
      <w:pPr>
        <w:pStyle w:val="15"/>
        <w:rPr>
          <w:rFonts w:ascii="Times New Roman" w:hAnsi="Times New Roman"/>
          <w:sz w:val="18"/>
          <w:szCs w:val="18"/>
        </w:rPr>
      </w:pP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Глава Коуракского сельсовета      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Тогучинского района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 Новосибирской области                                                    </w:t>
      </w:r>
      <w:proofErr w:type="spellStart"/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Т.В.Наймушина</w:t>
      </w:r>
      <w:proofErr w:type="spellEnd"/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jc w:val="right"/>
        <w:rPr>
          <w:rFonts w:ascii="Times New Roman" w:eastAsiaTheme="minorHAnsi" w:hAnsi="Times New Roman"/>
          <w:sz w:val="18"/>
          <w:szCs w:val="18"/>
          <w:lang w:eastAsia="en-US"/>
        </w:rPr>
      </w:pP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Приложение </w:t>
      </w:r>
    </w:p>
    <w:p w:rsidR="002D185B" w:rsidRPr="00641890" w:rsidRDefault="002D185B" w:rsidP="00641890">
      <w:pPr>
        <w:pStyle w:val="15"/>
        <w:jc w:val="right"/>
        <w:rPr>
          <w:rFonts w:ascii="Times New Roman" w:eastAsiaTheme="minorHAnsi" w:hAnsi="Times New Roman"/>
          <w:sz w:val="18"/>
          <w:szCs w:val="18"/>
          <w:lang w:eastAsia="en-US"/>
        </w:rPr>
      </w:pP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к постановлению</w:t>
      </w:r>
    </w:p>
    <w:p w:rsidR="002D185B" w:rsidRPr="00641890" w:rsidRDefault="002D185B" w:rsidP="00641890">
      <w:pPr>
        <w:pStyle w:val="15"/>
        <w:jc w:val="right"/>
        <w:rPr>
          <w:rFonts w:ascii="Times New Roman" w:eastAsiaTheme="minorHAnsi" w:hAnsi="Times New Roman"/>
          <w:sz w:val="18"/>
          <w:szCs w:val="18"/>
          <w:lang w:eastAsia="en-US"/>
        </w:rPr>
      </w:pP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 администрации Коуракского сельсовета </w:t>
      </w:r>
    </w:p>
    <w:p w:rsidR="002D185B" w:rsidRPr="00641890" w:rsidRDefault="002D185B" w:rsidP="00641890">
      <w:pPr>
        <w:pStyle w:val="15"/>
        <w:jc w:val="right"/>
        <w:rPr>
          <w:rFonts w:ascii="Times New Roman" w:eastAsiaTheme="minorHAnsi" w:hAnsi="Times New Roman"/>
          <w:sz w:val="18"/>
          <w:szCs w:val="18"/>
          <w:lang w:eastAsia="en-US"/>
        </w:rPr>
      </w:pP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Тогучинского района </w:t>
      </w:r>
      <w:proofErr w:type="gramStart"/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Новосибирской</w:t>
      </w:r>
      <w:proofErr w:type="gramEnd"/>
    </w:p>
    <w:p w:rsidR="002D185B" w:rsidRPr="00641890" w:rsidRDefault="002D185B" w:rsidP="00641890">
      <w:pPr>
        <w:pStyle w:val="15"/>
        <w:jc w:val="right"/>
        <w:rPr>
          <w:rFonts w:ascii="Times New Roman" w:eastAsiaTheme="minorHAnsi" w:hAnsi="Times New Roman"/>
          <w:sz w:val="18"/>
          <w:szCs w:val="18"/>
          <w:lang w:eastAsia="en-US"/>
        </w:rPr>
      </w:pP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области от 01.08.2016 № 12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jc w:val="center"/>
        <w:rPr>
          <w:rFonts w:ascii="Times New Roman" w:eastAsiaTheme="minorHAnsi" w:hAnsi="Times New Roman"/>
          <w:sz w:val="18"/>
          <w:szCs w:val="18"/>
          <w:lang w:eastAsia="en-US"/>
        </w:rPr>
      </w:pP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Методика</w:t>
      </w:r>
    </w:p>
    <w:p w:rsidR="002D185B" w:rsidRPr="00641890" w:rsidRDefault="002D185B" w:rsidP="00641890">
      <w:pPr>
        <w:pStyle w:val="15"/>
        <w:jc w:val="center"/>
        <w:rPr>
          <w:rFonts w:ascii="Times New Roman" w:eastAsiaTheme="minorHAnsi" w:hAnsi="Times New Roman"/>
          <w:sz w:val="18"/>
          <w:szCs w:val="18"/>
          <w:lang w:eastAsia="en-US"/>
        </w:rPr>
      </w:pP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прогнозирования поступлений налоговых и неналоговых доходов</w:t>
      </w:r>
    </w:p>
    <w:p w:rsidR="002D185B" w:rsidRPr="00641890" w:rsidRDefault="002D185B" w:rsidP="00641890">
      <w:pPr>
        <w:pStyle w:val="15"/>
        <w:jc w:val="center"/>
        <w:rPr>
          <w:rFonts w:ascii="Times New Roman" w:eastAsiaTheme="minorHAnsi" w:hAnsi="Times New Roman"/>
          <w:sz w:val="18"/>
          <w:szCs w:val="18"/>
          <w:lang w:eastAsia="en-US"/>
        </w:rPr>
      </w:pP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бюджета </w:t>
      </w:r>
      <w:proofErr w:type="spellStart"/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Коуракскогосельсовета</w:t>
      </w:r>
      <w:proofErr w:type="spellEnd"/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 Тогучинского района Новосибирской области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Общие положения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Настоящая методика предназначена для разработки единого подхода к прогнозированию доходов бюджета Коуракского сельсовета Тогучинского района Новосибирской област</w:t>
      </w:r>
      <w:proofErr w:type="gramStart"/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и(</w:t>
      </w:r>
      <w:proofErr w:type="gramEnd"/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далее – бюджет поселения)на очередной финансовый год и плановый период.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Прогнозирование доходов бюджета поселения базируется на следующих принципах: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достоверность сведений, используемых при прогнозировании;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зависимость между коэффициентами (индексами) роста (снижения) макроэкономических показателей и динамикой поступления прогнозируемых доходных источников.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Прогнозирование доходов бюджета поселения осуществляется на основе: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бюджетного законодательства, нормативно-правовых актов района, действующих на момент составления проекта бюджета </w:t>
      </w:r>
      <w:proofErr w:type="spellStart"/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поселенияна</w:t>
      </w:r>
      <w:proofErr w:type="spellEnd"/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 очередной финансовый год и плановый период;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основных показателей прогноза социально-экономического развития на очередной финансовый год и плановый период.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lastRenderedPageBreak/>
        <w:t>Для расчета доходов используются утвержденные и уточненные показатели бюджета поселения, годовые отчеты об исполнении бюджета поселения за предыдущие годы.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При прогнозировании учитываются: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 ожидаемая оценка исполнения доходов бюджета поселения по итогам исполнения за истекший период текущего финансового года в разрезе видов доходов;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материалы официальной статистики;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отраслевая и ведомственная информация.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В соответствии со статьей 160.1 Бюджетного кодекса Российской Федерации при прогнозировании доходов учитываются прогнозные показатели и отчетность главных администраторов доходов бюджета.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Прогноз доходов бюджета может осуществляться следующими способами: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- методом прямого расчета;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- методом усреднения;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- методом индексации;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- методом экстраполяции;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- исходя из фактических начислений и поступлений.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b/>
          <w:sz w:val="18"/>
          <w:szCs w:val="18"/>
          <w:lang w:eastAsia="en-US"/>
        </w:rPr>
      </w:pPr>
      <w:r w:rsidRPr="00641890">
        <w:rPr>
          <w:rFonts w:ascii="Times New Roman" w:eastAsiaTheme="minorHAnsi" w:hAnsi="Times New Roman"/>
          <w:b/>
          <w:sz w:val="18"/>
          <w:szCs w:val="18"/>
          <w:lang w:eastAsia="en-US"/>
        </w:rPr>
        <w:t>Прогнозирование налоговых доходов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hAnsi="Times New Roman"/>
          <w:b/>
          <w:color w:val="000000"/>
          <w:sz w:val="18"/>
          <w:szCs w:val="18"/>
        </w:rPr>
      </w:pPr>
      <w:r w:rsidRPr="00641890">
        <w:rPr>
          <w:rFonts w:ascii="Times New Roman" w:hAnsi="Times New Roman"/>
          <w:b/>
          <w:color w:val="000000"/>
          <w:sz w:val="18"/>
          <w:szCs w:val="18"/>
        </w:rPr>
        <w:t xml:space="preserve">2.1 Налог на доходы физических лиц </w:t>
      </w:r>
    </w:p>
    <w:p w:rsidR="002D185B" w:rsidRPr="00641890" w:rsidRDefault="002D185B" w:rsidP="00641890">
      <w:pPr>
        <w:pStyle w:val="15"/>
        <w:rPr>
          <w:rFonts w:ascii="Times New Roman" w:hAnsi="Times New Roman"/>
          <w:color w:val="000000"/>
          <w:sz w:val="18"/>
          <w:szCs w:val="18"/>
        </w:rPr>
      </w:pP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color w:val="000000"/>
          <w:sz w:val="18"/>
          <w:szCs w:val="18"/>
          <w:lang w:eastAsia="en-US"/>
        </w:rPr>
      </w:pPr>
      <w:r w:rsidRPr="00641890">
        <w:rPr>
          <w:rFonts w:ascii="Times New Roman" w:eastAsiaTheme="minorHAnsi" w:hAnsi="Times New Roman"/>
          <w:color w:val="000000"/>
          <w:sz w:val="18"/>
          <w:szCs w:val="18"/>
          <w:lang w:eastAsia="en-US"/>
        </w:rPr>
        <w:t xml:space="preserve">Оценка поступления налога на доходы физических лиц (далее – НДФЛ) на </w:t>
      </w:r>
      <w:proofErr w:type="spellStart"/>
      <w:r w:rsidRPr="00641890">
        <w:rPr>
          <w:rFonts w:ascii="Times New Roman" w:eastAsiaTheme="minorHAnsi" w:hAnsi="Times New Roman"/>
          <w:color w:val="000000"/>
          <w:sz w:val="18"/>
          <w:szCs w:val="18"/>
          <w:lang w:eastAsia="en-US"/>
        </w:rPr>
        <w:t>текущий</w:t>
      </w:r>
      <w:proofErr w:type="gramStart"/>
      <w:r w:rsidRPr="00641890">
        <w:rPr>
          <w:rFonts w:ascii="Times New Roman" w:eastAsiaTheme="minorHAnsi" w:hAnsi="Times New Roman"/>
          <w:color w:val="000000"/>
          <w:sz w:val="18"/>
          <w:szCs w:val="18"/>
          <w:lang w:eastAsia="en-US"/>
        </w:rPr>
        <w:t>,о</w:t>
      </w:r>
      <w:proofErr w:type="gramEnd"/>
      <w:r w:rsidRPr="00641890">
        <w:rPr>
          <w:rFonts w:ascii="Times New Roman" w:eastAsiaTheme="minorHAnsi" w:hAnsi="Times New Roman"/>
          <w:color w:val="000000"/>
          <w:sz w:val="18"/>
          <w:szCs w:val="18"/>
          <w:lang w:eastAsia="en-US"/>
        </w:rPr>
        <w:t>чередной</w:t>
      </w:r>
      <w:proofErr w:type="spellEnd"/>
      <w:r w:rsidRPr="00641890">
        <w:rPr>
          <w:rFonts w:ascii="Times New Roman" w:eastAsiaTheme="minorHAnsi" w:hAnsi="Times New Roman"/>
          <w:color w:val="000000"/>
          <w:sz w:val="18"/>
          <w:szCs w:val="18"/>
          <w:lang w:eastAsia="en-US"/>
        </w:rPr>
        <w:t xml:space="preserve"> и плановые годы рассчитываются в целом по налогу, мобилизуемому на территории поселения и зачисляемому во все уровни бюджетной системы Российской Федерации по соответствующим нормативам (в контингенте).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color w:val="000000"/>
          <w:sz w:val="18"/>
          <w:szCs w:val="18"/>
          <w:lang w:eastAsia="en-US"/>
        </w:rPr>
      </w:pPr>
      <w:r w:rsidRPr="00641890">
        <w:rPr>
          <w:rFonts w:ascii="Times New Roman" w:eastAsiaTheme="minorHAnsi" w:hAnsi="Times New Roman"/>
          <w:color w:val="000000"/>
          <w:sz w:val="18"/>
          <w:szCs w:val="18"/>
          <w:lang w:eastAsia="en-US"/>
        </w:rPr>
        <w:t>Расчет прогноза поступления НДФЛ в консолидированный бюджет Коуракского сельсовета Тогучинского района Новосибирской области основывается на следующих показателях: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color w:val="000000"/>
          <w:sz w:val="18"/>
          <w:szCs w:val="18"/>
          <w:lang w:eastAsia="en-US"/>
        </w:rPr>
      </w:pPr>
      <w:r w:rsidRPr="00641890">
        <w:rPr>
          <w:rFonts w:ascii="Times New Roman" w:eastAsiaTheme="minorHAnsi" w:hAnsi="Times New Roman"/>
          <w:color w:val="000000"/>
          <w:sz w:val="18"/>
          <w:szCs w:val="18"/>
          <w:lang w:eastAsia="en-US"/>
        </w:rPr>
        <w:t>1. Ожидаемая оценка поступления НДФЛ в текущем финансовом году (по итогам исполнения за 5 месяцев текущего года);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color w:val="000000"/>
          <w:sz w:val="18"/>
          <w:szCs w:val="18"/>
          <w:lang w:eastAsia="en-US"/>
        </w:rPr>
      </w:pPr>
      <w:r w:rsidRPr="00641890">
        <w:rPr>
          <w:rFonts w:ascii="Times New Roman" w:eastAsiaTheme="minorHAnsi" w:hAnsi="Times New Roman"/>
          <w:color w:val="000000"/>
          <w:sz w:val="18"/>
          <w:szCs w:val="18"/>
          <w:lang w:eastAsia="en-US"/>
        </w:rPr>
        <w:t>2. </w:t>
      </w:r>
      <w:proofErr w:type="gramStart"/>
      <w:r w:rsidRPr="00641890">
        <w:rPr>
          <w:rFonts w:ascii="Times New Roman" w:eastAsiaTheme="minorHAnsi" w:hAnsi="Times New Roman"/>
          <w:color w:val="000000"/>
          <w:sz w:val="18"/>
          <w:szCs w:val="18"/>
          <w:lang w:eastAsia="en-US"/>
        </w:rPr>
        <w:t xml:space="preserve">Планируемые темпы роста фонда заработной платы работников (в соответствии с Основными параметрами прогноза социально-экономического </w:t>
      </w:r>
      <w:proofErr w:type="spellStart"/>
      <w:r w:rsidRPr="00641890">
        <w:rPr>
          <w:rFonts w:ascii="Times New Roman" w:eastAsiaTheme="minorHAnsi" w:hAnsi="Times New Roman"/>
          <w:color w:val="000000"/>
          <w:sz w:val="18"/>
          <w:szCs w:val="18"/>
          <w:lang w:eastAsia="en-US"/>
        </w:rPr>
        <w:t>развитияКоуракского</w:t>
      </w:r>
      <w:proofErr w:type="spellEnd"/>
      <w:r w:rsidRPr="00641890">
        <w:rPr>
          <w:rFonts w:ascii="Times New Roman" w:eastAsiaTheme="minorHAnsi" w:hAnsi="Times New Roman"/>
          <w:color w:val="000000"/>
          <w:sz w:val="18"/>
          <w:szCs w:val="18"/>
          <w:lang w:eastAsia="en-US"/>
        </w:rPr>
        <w:t xml:space="preserve"> сельсовета Тогучинского района Новосибирской области по показателю «Фонд заработной платы работников» в разрезе муниципального образования.</w:t>
      </w:r>
      <w:proofErr w:type="gramEnd"/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color w:val="000000"/>
          <w:sz w:val="18"/>
          <w:szCs w:val="18"/>
          <w:lang w:eastAsia="en-US"/>
        </w:rPr>
      </w:pPr>
      <w:r w:rsidRPr="00641890">
        <w:rPr>
          <w:rFonts w:ascii="Times New Roman" w:eastAsiaTheme="minorHAnsi" w:hAnsi="Times New Roman"/>
          <w:color w:val="000000"/>
          <w:sz w:val="18"/>
          <w:szCs w:val="18"/>
          <w:lang w:eastAsia="en-US"/>
        </w:rPr>
        <w:t>Ожидаемая оценка поступления НДФЛ в очередном финансовом году (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18"/>
                <w:szCs w:val="18"/>
              </w:rPr>
            </m:ctrlPr>
          </m:sSubPr>
          <m:e>
            <w:proofErr w:type="gramStart"/>
            <m:r>
              <w:rPr>
                <w:rFonts w:ascii="Cambria Math" w:hAnsi="Cambria Math"/>
                <w:color w:val="000000"/>
                <w:sz w:val="18"/>
                <w:szCs w:val="18"/>
              </w:rPr>
              <m:t>П</m:t>
            </m:r>
            <w:proofErr w:type="gramEnd"/>
          </m:e>
          <m:sub>
            <m:r>
              <w:rPr>
                <w:rFonts w:ascii="Cambria Math" w:hAnsi="Cambria Math"/>
                <w:color w:val="000000"/>
                <w:sz w:val="18"/>
                <w:szCs w:val="18"/>
              </w:rPr>
              <m:t>о</m:t>
            </m:r>
          </m:sub>
        </m:sSub>
      </m:oMath>
      <w:r w:rsidRPr="00641890">
        <w:rPr>
          <w:rFonts w:ascii="Times New Roman" w:hAnsi="Times New Roman"/>
          <w:color w:val="000000"/>
          <w:sz w:val="18"/>
          <w:szCs w:val="18"/>
        </w:rPr>
        <w:t xml:space="preserve">) рассчитывается по </w:t>
      </w:r>
      <w:r w:rsidRPr="00641890">
        <w:rPr>
          <w:rFonts w:ascii="Times New Roman" w:eastAsiaTheme="minorHAnsi" w:hAnsi="Times New Roman"/>
          <w:color w:val="000000"/>
          <w:sz w:val="18"/>
          <w:szCs w:val="18"/>
          <w:lang w:eastAsia="en-US"/>
        </w:rPr>
        <w:t>следующей формуле: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color w:val="000000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о</m:t>
            </m:r>
          </m:sub>
        </m:sSub>
        <m:r>
          <w:rPr>
            <w:rFonts w:ascii="Cambria Math" w:eastAsiaTheme="minorHAnsi" w:hAnsi="Cambria Math"/>
            <w:sz w:val="18"/>
            <w:szCs w:val="18"/>
            <w:lang w:eastAsia="en-US"/>
          </w:rPr>
          <m:t>=</m:t>
        </m:r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Ф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текущий.год.</m:t>
            </m:r>
          </m:sub>
        </m:sSub>
        <m:r>
          <w:rPr>
            <w:rFonts w:ascii="Cambria Math" w:eastAsiaTheme="minorHAnsi" w:hAnsi="Cambria Math"/>
            <w:sz w:val="18"/>
            <w:szCs w:val="18"/>
            <w:lang w:eastAsia="en-US"/>
          </w:rPr>
          <m:t>*</m:t>
        </m:r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val="en-US" w:eastAsia="en-US"/>
              </w:rPr>
              <m:t>T</m:t>
            </m:r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сопост.+</m:t>
            </m:r>
            <m:d>
              <m:dPr>
                <m:ctrlPr>
                  <w:rPr>
                    <w:rFonts w:ascii="Cambria Math" w:eastAsiaTheme="minorHAnsi" w:hAnsi="Cambria Math"/>
                    <w:i/>
                    <w:sz w:val="18"/>
                    <w:szCs w:val="18"/>
                    <w:lang w:eastAsia="en-US"/>
                  </w:rPr>
                </m:ctrlPr>
              </m:dPr>
              <m:e>
                <m:r>
                  <w:rPr>
                    <w:rFonts w:ascii="Cambria Math" w:eastAsiaTheme="minorHAnsi" w:hAnsi="Cambria Math"/>
                    <w:sz w:val="18"/>
                    <w:szCs w:val="18"/>
                    <w:lang w:eastAsia="en-US"/>
                  </w:rPr>
                  <m:t>-</m:t>
                </m:r>
              </m:e>
            </m:d>
            <m:r>
              <w:rPr>
                <w:rFonts w:ascii="Cambria Math" w:eastAsiaTheme="minorHAnsi" w:hAnsi="Cambria Math"/>
                <w:sz w:val="18"/>
                <w:szCs w:val="18"/>
                <w:lang w:val="en-US" w:eastAsia="en-US"/>
              </w:rPr>
              <m:t>Kc</m:t>
            </m:r>
          </m:e>
          <m:sub/>
        </m:sSub>
      </m:oMath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, где: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highlight w:val="yellow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о</m:t>
            </m:r>
          </m:sub>
        </m:sSub>
      </m:oMath>
      <w:proofErr w:type="gramStart"/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– о</w:t>
      </w:r>
      <w:proofErr w:type="spellStart"/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жидаемая</w:t>
      </w:r>
      <w:proofErr w:type="spellEnd"/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 оценка поступления НДФЛ </w:t>
      </w:r>
      <w:proofErr w:type="spellStart"/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втекущем</w:t>
      </w:r>
      <w:proofErr w:type="spellEnd"/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 году для расчета прогноза на очередного год;</w:t>
      </w:r>
      <w:proofErr w:type="gramEnd"/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Ф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текущ.год</m:t>
            </m:r>
          </m:sub>
        </m:sSub>
      </m:oMath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– фактическое поступление налога за  год;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T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сопост.</m:t>
            </m:r>
          </m:sub>
        </m:sSub>
      </m:oMath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 –  сопоставимый темп роста, сложившийся по итогам поступления НДФЛ за 5 месяцев текущего и предыдущего годов: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val="en-US" w:eastAsia="en-US"/>
              </w:rPr>
              <m:t>T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сопост.</m:t>
            </m:r>
          </m:sub>
        </m:sSub>
        <m:r>
          <w:rPr>
            <w:rFonts w:ascii="Cambria Math" w:eastAsiaTheme="minorHAnsi" w:hAnsi="Cambria Math"/>
            <w:sz w:val="18"/>
            <w:szCs w:val="18"/>
            <w:lang w:eastAsia="en-US"/>
          </w:rPr>
          <m:t xml:space="preserve">= </m:t>
        </m:r>
        <m:f>
          <m:f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Theme="minorHAnsi" w:hAnsi="Cambria Math"/>
                    <w:i/>
                    <w:sz w:val="18"/>
                    <w:szCs w:val="18"/>
                    <w:lang w:eastAsia="en-US"/>
                  </w:rPr>
                </m:ctrlPr>
              </m:sSubPr>
              <m:e>
                <m:r>
                  <w:rPr>
                    <w:rFonts w:ascii="Cambria Math" w:eastAsiaTheme="minorHAnsi" w:hAnsi="Cambria Math"/>
                    <w:sz w:val="18"/>
                    <w:szCs w:val="18"/>
                    <w:lang w:eastAsia="en-US"/>
                  </w:rPr>
                  <m:t>Ф</m:t>
                </m:r>
              </m:e>
              <m:sub>
                <m:r>
                  <w:rPr>
                    <w:rFonts w:ascii="Cambria Math" w:eastAsiaTheme="minorHAnsi" w:hAnsi="Cambria Math"/>
                    <w:sz w:val="18"/>
                    <w:szCs w:val="18"/>
                    <w:lang w:eastAsia="en-US"/>
                  </w:rPr>
                  <m:t>01.06.очередного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HAnsi" w:hAnsi="Cambria Math"/>
                    <w:i/>
                    <w:sz w:val="18"/>
                    <w:szCs w:val="18"/>
                    <w:lang w:eastAsia="en-US"/>
                  </w:rPr>
                </m:ctrlPr>
              </m:sSubPr>
              <m:e>
                <m:r>
                  <w:rPr>
                    <w:rFonts w:ascii="Cambria Math" w:eastAsiaTheme="minorHAnsi" w:hAnsi="Cambria Math"/>
                    <w:sz w:val="18"/>
                    <w:szCs w:val="18"/>
                    <w:lang w:eastAsia="en-US"/>
                  </w:rPr>
                  <m:t>Ф</m:t>
                </m:r>
              </m:e>
              <m:sub>
                <m:r>
                  <w:rPr>
                    <w:rFonts w:ascii="Cambria Math" w:eastAsiaTheme="minorHAnsi" w:hAnsi="Cambria Math"/>
                    <w:sz w:val="18"/>
                    <w:szCs w:val="18"/>
                    <w:lang w:eastAsia="en-US"/>
                  </w:rPr>
                  <m:t>01.06.текущего</m:t>
                </m:r>
              </m:sub>
            </m:sSub>
          </m:den>
        </m:f>
        <m:r>
          <w:rPr>
            <w:rFonts w:ascii="Cambria Math" w:eastAsiaTheme="minorHAnsi" w:hAnsi="Cambria Math"/>
            <w:sz w:val="18"/>
            <w:szCs w:val="18"/>
            <w:lang w:eastAsia="en-US"/>
          </w:rPr>
          <m:t>*100%</m:t>
        </m:r>
      </m:oMath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 , где: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Ф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01.06.очередного</m:t>
            </m:r>
          </m:sub>
        </m:sSub>
      </m:oMath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 – фактическое поступление НДФЛ на 01.06.текущего года без учета разовых поступлений;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sSub>
              <m:sSubPr>
                <m:ctrlPr>
                  <w:rPr>
                    <w:rFonts w:ascii="Cambria Math" w:eastAsiaTheme="minorHAnsi" w:hAnsi="Cambria Math"/>
                    <w:i/>
                    <w:sz w:val="18"/>
                    <w:szCs w:val="18"/>
                    <w:lang w:eastAsia="en-US"/>
                  </w:rPr>
                </m:ctrlPr>
              </m:sSubPr>
              <m:e>
                <m:r>
                  <w:rPr>
                    <w:rFonts w:ascii="Cambria Math" w:eastAsiaTheme="minorHAnsi" w:hAnsi="Cambria Math"/>
                    <w:sz w:val="18"/>
                    <w:szCs w:val="18"/>
                    <w:lang w:eastAsia="en-US"/>
                  </w:rPr>
                  <m:t>Ф</m:t>
                </m:r>
              </m:e>
              <m:sub>
                <m:r>
                  <w:rPr>
                    <w:rFonts w:ascii="Cambria Math" w:eastAsiaTheme="minorHAnsi" w:hAnsi="Cambria Math"/>
                    <w:sz w:val="18"/>
                    <w:szCs w:val="18"/>
                    <w:lang w:eastAsia="en-US"/>
                  </w:rPr>
                  <m:t>01.06.</m:t>
                </m:r>
              </m:sub>
            </m:sSub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2015текущего</m:t>
            </m:r>
          </m:sub>
        </m:sSub>
      </m:oMath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 – фактическое поступление НДФЛ на 01.06.текущего года без учета разовых поступлений.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При расчете сопоставимого темпа роста из фактических </w:t>
      </w:r>
      <w:proofErr w:type="spellStart"/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поступленийподлежат</w:t>
      </w:r>
      <w:proofErr w:type="spellEnd"/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 </w:t>
      </w:r>
      <w:proofErr w:type="spellStart"/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исключениюпоступленияналога</w:t>
      </w:r>
      <w:proofErr w:type="spellEnd"/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 в виде разовых платежей.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color w:val="000000"/>
          <w:sz w:val="18"/>
          <w:szCs w:val="18"/>
          <w:lang w:eastAsia="en-US"/>
        </w:rPr>
      </w:pPr>
      <w:r w:rsidRPr="00641890">
        <w:rPr>
          <w:rFonts w:ascii="Times New Roman" w:eastAsiaTheme="minorHAnsi" w:hAnsi="Times New Roman"/>
          <w:color w:val="000000"/>
          <w:sz w:val="18"/>
          <w:szCs w:val="18"/>
          <w:lang w:eastAsia="en-US"/>
        </w:rPr>
        <w:t xml:space="preserve">Под </w:t>
      </w:r>
      <w:proofErr w:type="gramStart"/>
      <w:r w:rsidRPr="00641890">
        <w:rPr>
          <w:rFonts w:ascii="Times New Roman" w:eastAsiaTheme="minorHAnsi" w:hAnsi="Times New Roman"/>
          <w:color w:val="000000"/>
          <w:sz w:val="18"/>
          <w:szCs w:val="18"/>
          <w:lang w:eastAsia="en-US"/>
        </w:rPr>
        <w:t>разовыми</w:t>
      </w:r>
      <w:proofErr w:type="gramEnd"/>
      <w:r w:rsidRPr="00641890">
        <w:rPr>
          <w:rFonts w:ascii="Times New Roman" w:eastAsiaTheme="minorHAnsi" w:hAnsi="Times New Roman"/>
          <w:color w:val="000000"/>
          <w:sz w:val="18"/>
          <w:szCs w:val="18"/>
          <w:lang w:eastAsia="en-US"/>
        </w:rPr>
        <w:t xml:space="preserve"> </w:t>
      </w:r>
      <w:proofErr w:type="spellStart"/>
      <w:r w:rsidRPr="00641890">
        <w:rPr>
          <w:rFonts w:ascii="Times New Roman" w:eastAsiaTheme="minorHAnsi" w:hAnsi="Times New Roman"/>
          <w:color w:val="000000"/>
          <w:sz w:val="18"/>
          <w:szCs w:val="18"/>
          <w:lang w:eastAsia="en-US"/>
        </w:rPr>
        <w:t>поступлениямипонимается</w:t>
      </w:r>
      <w:proofErr w:type="spellEnd"/>
      <w:r w:rsidRPr="00641890">
        <w:rPr>
          <w:rFonts w:ascii="Times New Roman" w:eastAsiaTheme="minorHAnsi" w:hAnsi="Times New Roman"/>
          <w:color w:val="000000"/>
          <w:sz w:val="18"/>
          <w:szCs w:val="18"/>
          <w:lang w:eastAsia="en-US"/>
        </w:rPr>
        <w:t xml:space="preserve"> погашение недоимки прошлых лет, а также единичные платежи отдельных налогоплательщиков, выраженные в значительных суммах и не имеющие постоянного характера.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w:proofErr w:type="spellStart"/>
      <w:r w:rsidRPr="00641890">
        <w:rPr>
          <w:rFonts w:ascii="Times New Roman" w:eastAsiaTheme="minorHAnsi" w:hAnsi="Times New Roman"/>
          <w:sz w:val="18"/>
          <w:szCs w:val="18"/>
          <w:lang w:val="en-US" w:eastAsia="en-US"/>
        </w:rPr>
        <w:t>Kc</w:t>
      </w:r>
      <w:proofErr w:type="spellEnd"/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 – корректирующая сумма, учитывающая факторы изменения финансового состояния отдельных налогоплательщиков поселения и их влияния на поступление НДФЛ в бюджет в планируемом периоде.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color w:val="000000"/>
          <w:sz w:val="18"/>
          <w:szCs w:val="18"/>
          <w:lang w:eastAsia="en-US"/>
        </w:rPr>
      </w:pPr>
      <w:r w:rsidRPr="00641890">
        <w:rPr>
          <w:rFonts w:ascii="Times New Roman" w:eastAsiaTheme="minorHAnsi" w:hAnsi="Times New Roman"/>
          <w:color w:val="000000"/>
          <w:sz w:val="18"/>
          <w:szCs w:val="18"/>
          <w:lang w:eastAsia="en-US"/>
        </w:rPr>
        <w:t>Для расчета прогноза поступления НДФЛ в доходную часть консолидированного бюджета на текущий и плановый периоды, используем следующие формулы: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оч.</m:t>
            </m:r>
          </m:sub>
        </m:sSub>
        <m:r>
          <w:rPr>
            <w:rFonts w:ascii="Cambria Math" w:eastAsiaTheme="minorHAnsi" w:hAnsi="Cambria Math"/>
            <w:sz w:val="18"/>
            <w:szCs w:val="18"/>
            <w:lang w:eastAsia="en-US"/>
          </w:rPr>
          <m:t>=</m:t>
        </m:r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о</m:t>
            </m:r>
          </m:sub>
        </m:sSub>
        <m:r>
          <w:rPr>
            <w:rFonts w:ascii="Cambria Math" w:eastAsiaTheme="minorHAnsi" w:hAnsi="Cambria Math"/>
            <w:sz w:val="18"/>
            <w:szCs w:val="18"/>
            <w:lang w:eastAsia="en-US"/>
          </w:rPr>
          <m:t>*</m:t>
        </m:r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val="en-US" w:eastAsia="en-US"/>
              </w:rPr>
              <m:t>T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 xml:space="preserve"> фзп оч(.пл).</m:t>
            </m:r>
          </m:sub>
        </m:sSub>
      </m:oMath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, где: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очПЛ.).</m:t>
            </m:r>
          </m:sub>
        </m:sSub>
      </m:oMath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 – прогн</w:t>
      </w:r>
      <w:proofErr w:type="spellStart"/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оз</w:t>
      </w:r>
      <w:proofErr w:type="spellEnd"/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 поступлений НДФЛ на 2017 год;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о</m:t>
            </m:r>
          </m:sub>
        </m:sSub>
      </m:oMath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 – о</w:t>
      </w:r>
      <w:proofErr w:type="spellStart"/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жидаемая</w:t>
      </w:r>
      <w:proofErr w:type="spellEnd"/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 оценка поступления НДФЛ </w:t>
      </w:r>
      <w:proofErr w:type="spellStart"/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втекущем</w:t>
      </w:r>
      <w:proofErr w:type="spellEnd"/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 году для расчета прогноза на очередной и плановый год;</w:t>
      </w:r>
    </w:p>
    <w:p w:rsidR="002D185B" w:rsidRPr="00641890" w:rsidRDefault="002D185B" w:rsidP="00641890">
      <w:pPr>
        <w:pStyle w:val="15"/>
        <w:rPr>
          <w:rFonts w:ascii="Times New Roman" w:hAnsi="Times New Roman"/>
          <w:color w:val="000000"/>
          <w:sz w:val="18"/>
          <w:szCs w:val="1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color w:val="000000"/>
                <w:sz w:val="18"/>
                <w:szCs w:val="1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 w:val="18"/>
                <w:szCs w:val="18"/>
              </w:rPr>
              <m:t xml:space="preserve"> фзп очередной,плановый</m:t>
            </m:r>
          </m:sub>
        </m:sSub>
      </m:oMath>
      <w:r w:rsidRPr="00641890">
        <w:rPr>
          <w:rFonts w:ascii="Times New Roman" w:hAnsi="Times New Roman"/>
          <w:color w:val="000000"/>
          <w:sz w:val="18"/>
          <w:szCs w:val="18"/>
        </w:rPr>
        <w:t xml:space="preserve">– темп роста фонда заработной платы работников на очередной и </w:t>
      </w:r>
      <w:proofErr w:type="spellStart"/>
      <w:r w:rsidRPr="00641890">
        <w:rPr>
          <w:rFonts w:ascii="Times New Roman" w:hAnsi="Times New Roman"/>
          <w:color w:val="000000"/>
          <w:sz w:val="18"/>
          <w:szCs w:val="18"/>
        </w:rPr>
        <w:t>плановыйпериоды</w:t>
      </w:r>
      <w:proofErr w:type="spellEnd"/>
      <w:r w:rsidRPr="00641890">
        <w:rPr>
          <w:rFonts w:ascii="Times New Roman" w:hAnsi="Times New Roman"/>
          <w:color w:val="000000"/>
          <w:sz w:val="18"/>
          <w:szCs w:val="18"/>
        </w:rPr>
        <w:t xml:space="preserve"> (в % к оценке текущего года</w:t>
      </w:r>
      <w:proofErr w:type="gramStart"/>
      <w:r w:rsidRPr="00641890">
        <w:rPr>
          <w:rFonts w:ascii="Times New Roman" w:hAnsi="Times New Roman"/>
          <w:color w:val="000000"/>
          <w:sz w:val="18"/>
          <w:szCs w:val="18"/>
        </w:rPr>
        <w:t>)в</w:t>
      </w:r>
      <w:proofErr w:type="gramEnd"/>
      <w:r w:rsidRPr="00641890">
        <w:rPr>
          <w:rFonts w:ascii="Times New Roman" w:hAnsi="Times New Roman"/>
          <w:color w:val="000000"/>
          <w:sz w:val="18"/>
          <w:szCs w:val="18"/>
        </w:rPr>
        <w:t xml:space="preserve"> соответствии </w:t>
      </w:r>
      <w:proofErr w:type="spellStart"/>
      <w:r w:rsidRPr="00641890">
        <w:rPr>
          <w:rFonts w:ascii="Times New Roman" w:hAnsi="Times New Roman"/>
          <w:color w:val="000000"/>
          <w:sz w:val="18"/>
          <w:szCs w:val="18"/>
        </w:rPr>
        <w:t>с</w:t>
      </w:r>
      <w:r w:rsidRPr="00641890">
        <w:rPr>
          <w:rFonts w:ascii="Times New Roman" w:eastAsiaTheme="minorHAnsi" w:hAnsi="Times New Roman"/>
          <w:color w:val="000000"/>
          <w:sz w:val="18"/>
          <w:szCs w:val="18"/>
          <w:lang w:eastAsia="en-US"/>
        </w:rPr>
        <w:t>Основными</w:t>
      </w:r>
      <w:proofErr w:type="spellEnd"/>
      <w:r w:rsidRPr="00641890">
        <w:rPr>
          <w:rFonts w:ascii="Times New Roman" w:eastAsiaTheme="minorHAnsi" w:hAnsi="Times New Roman"/>
          <w:color w:val="000000"/>
          <w:sz w:val="18"/>
          <w:szCs w:val="18"/>
          <w:lang w:eastAsia="en-US"/>
        </w:rPr>
        <w:t xml:space="preserve"> параметрами прогноза социально-экономического </w:t>
      </w:r>
      <w:proofErr w:type="spellStart"/>
      <w:r w:rsidRPr="00641890">
        <w:rPr>
          <w:rFonts w:ascii="Times New Roman" w:eastAsiaTheme="minorHAnsi" w:hAnsi="Times New Roman"/>
          <w:color w:val="000000"/>
          <w:sz w:val="18"/>
          <w:szCs w:val="18"/>
          <w:lang w:eastAsia="en-US"/>
        </w:rPr>
        <w:t>развитияКоуракского</w:t>
      </w:r>
      <w:proofErr w:type="spellEnd"/>
      <w:r w:rsidRPr="00641890">
        <w:rPr>
          <w:rFonts w:ascii="Times New Roman" w:eastAsiaTheme="minorHAnsi" w:hAnsi="Times New Roman"/>
          <w:color w:val="000000"/>
          <w:sz w:val="18"/>
          <w:szCs w:val="18"/>
          <w:lang w:eastAsia="en-US"/>
        </w:rPr>
        <w:t xml:space="preserve"> сельсовета Тогучинского района Новосибирской области</w:t>
      </w:r>
      <w:r w:rsidRPr="00641890">
        <w:rPr>
          <w:rFonts w:ascii="Times New Roman" w:hAnsi="Times New Roman"/>
          <w:color w:val="000000"/>
          <w:sz w:val="18"/>
          <w:szCs w:val="18"/>
        </w:rPr>
        <w:t>).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color w:val="000000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hAnsi="Times New Roman"/>
          <w:color w:val="000000"/>
          <w:sz w:val="18"/>
          <w:szCs w:val="18"/>
        </w:rPr>
      </w:pPr>
      <w:r w:rsidRPr="00641890">
        <w:rPr>
          <w:rFonts w:ascii="Times New Roman" w:hAnsi="Times New Roman"/>
          <w:sz w:val="18"/>
          <w:szCs w:val="18"/>
        </w:rPr>
        <w:t>2.2.</w:t>
      </w:r>
      <w:r w:rsidRPr="00641890">
        <w:rPr>
          <w:rFonts w:ascii="Times New Roman" w:hAnsi="Times New Roman"/>
          <w:b/>
          <w:color w:val="000000"/>
          <w:sz w:val="18"/>
          <w:szCs w:val="18"/>
        </w:rPr>
        <w:t>Доходы от уплаты акцизов на нефтепродукты</w:t>
      </w:r>
    </w:p>
    <w:p w:rsidR="002D185B" w:rsidRPr="00641890" w:rsidRDefault="002D185B" w:rsidP="00641890">
      <w:pPr>
        <w:pStyle w:val="15"/>
        <w:rPr>
          <w:rFonts w:ascii="Times New Roman" w:hAnsi="Times New Roman"/>
          <w:color w:val="000000"/>
          <w:sz w:val="18"/>
          <w:szCs w:val="18"/>
        </w:rPr>
      </w:pPr>
    </w:p>
    <w:p w:rsidR="002D185B" w:rsidRPr="00641890" w:rsidRDefault="002D185B" w:rsidP="00641890">
      <w:pPr>
        <w:pStyle w:val="15"/>
        <w:rPr>
          <w:rFonts w:ascii="Times New Roman" w:hAnsi="Times New Roman"/>
          <w:color w:val="000000"/>
          <w:sz w:val="18"/>
          <w:szCs w:val="18"/>
        </w:rPr>
      </w:pPr>
      <w:r w:rsidRPr="00641890">
        <w:rPr>
          <w:rFonts w:ascii="Times New Roman" w:hAnsi="Times New Roman"/>
          <w:color w:val="000000"/>
          <w:sz w:val="18"/>
          <w:szCs w:val="18"/>
        </w:rPr>
        <w:t>Прогноз доходов от уплаты акцизов на нефтепродукты в не рамках методики.</w:t>
      </w:r>
    </w:p>
    <w:p w:rsidR="002D185B" w:rsidRPr="00641890" w:rsidRDefault="002D185B" w:rsidP="00641890">
      <w:pPr>
        <w:pStyle w:val="15"/>
        <w:rPr>
          <w:rFonts w:ascii="Times New Roman" w:hAnsi="Times New Roman"/>
          <w:color w:val="000000"/>
          <w:sz w:val="18"/>
          <w:szCs w:val="18"/>
        </w:rPr>
      </w:pPr>
      <w:r w:rsidRPr="00641890">
        <w:rPr>
          <w:rFonts w:ascii="Times New Roman" w:hAnsi="Times New Roman"/>
          <w:b/>
          <w:sz w:val="18"/>
          <w:szCs w:val="18"/>
        </w:rPr>
        <w:t>2.3</w:t>
      </w:r>
      <w:r w:rsidRPr="00641890">
        <w:rPr>
          <w:rFonts w:ascii="Times New Roman" w:hAnsi="Times New Roman"/>
          <w:sz w:val="18"/>
          <w:szCs w:val="18"/>
        </w:rPr>
        <w:t xml:space="preserve">. </w:t>
      </w:r>
      <w:r w:rsidRPr="00641890">
        <w:rPr>
          <w:rFonts w:ascii="Times New Roman" w:hAnsi="Times New Roman"/>
          <w:b/>
          <w:color w:val="000000"/>
          <w:sz w:val="18"/>
          <w:szCs w:val="18"/>
        </w:rPr>
        <w:t xml:space="preserve">Единый сельскохозяйственный налог 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Прогнозирование поступления </w:t>
      </w:r>
      <w:r w:rsidRPr="00641890">
        <w:rPr>
          <w:rFonts w:ascii="Times New Roman" w:eastAsiaTheme="minorHAnsi" w:hAnsi="Times New Roman"/>
          <w:b/>
          <w:sz w:val="18"/>
          <w:szCs w:val="18"/>
          <w:lang w:eastAsia="en-US"/>
        </w:rPr>
        <w:t xml:space="preserve">доходов бюджета Коуракского сельсовета Тогучинского района Новосибирской области по единому сельскохозяйственному налогу </w:t>
      </w: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рассчитывается на основании оценки поступления налога в текущем финансовом году с учетом основных параметров прогноза социально-экономического </w:t>
      </w:r>
      <w:proofErr w:type="spellStart"/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развитияКоуракского</w:t>
      </w:r>
      <w:proofErr w:type="spellEnd"/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 сельсовета Тогучинского района Новосибирской области.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При этом</w:t>
      </w:r>
      <w:proofErr w:type="gramStart"/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,</w:t>
      </w:r>
      <w:proofErr w:type="gramEnd"/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 ожидаемые поступления единого сельскохозяйственного налога в очередном году, определяемые в целях расчета прогноза поступлений налога, рассчитываются по следующей формуле: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m:oMath>
        <m:r>
          <m:rPr>
            <m:sty m:val="p"/>
          </m:rPr>
          <w:rPr>
            <w:rFonts w:ascii="Cambria Math" w:eastAsiaTheme="minorHAnsi" w:hAnsi="Cambria Math"/>
            <w:sz w:val="18"/>
            <w:szCs w:val="18"/>
            <w:lang w:eastAsia="en-US"/>
          </w:rPr>
          <m:t xml:space="preserve"> О=</m:t>
        </m:r>
        <m:sSub>
          <m:sSubPr>
            <m:ctrlP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Фок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i</m:t>
            </m:r>
          </m:sub>
        </m:sSub>
        <m:r>
          <m:rPr>
            <m:sty m:val="p"/>
          </m:rPr>
          <w:rPr>
            <w:rFonts w:ascii="Cambria Math" w:eastAsiaTheme="minorHAnsi" w:hAnsi="Cambria Math"/>
            <w:sz w:val="18"/>
            <w:szCs w:val="18"/>
            <w:lang w:eastAsia="en-US"/>
          </w:rPr>
          <m:t>+</m:t>
        </m:r>
        <m:sSub>
          <m:sSubPr>
            <m:ctrlP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(Фок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18"/>
                <w:szCs w:val="18"/>
                <w:lang w:val="en-US" w:eastAsia="en-US"/>
              </w:rPr>
              <m:t>m</m:t>
            </m:r>
          </m:sub>
        </m:sSub>
        <m:r>
          <m:rPr>
            <m:sty m:val="p"/>
          </m:rPr>
          <w:rPr>
            <w:rFonts w:ascii="Cambria Math" w:eastAsiaTheme="minorHAnsi" w:hAnsi="Cambria Math"/>
            <w:sz w:val="18"/>
            <w:szCs w:val="18"/>
            <w:lang w:eastAsia="en-US"/>
          </w:rPr>
          <m:t>*</m:t>
        </m:r>
        <m:sSub>
          <m:sSubPr>
            <m:ctrlP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I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очередной</m:t>
            </m:r>
          </m:sub>
        </m:sSub>
        <m:r>
          <m:rPr>
            <m:sty m:val="p"/>
          </m:rPr>
          <w:rPr>
            <w:rFonts w:ascii="Cambria Math" w:eastAsiaTheme="minorHAnsi" w:hAnsi="Cambria Math"/>
            <w:sz w:val="18"/>
            <w:szCs w:val="18"/>
            <w:lang w:eastAsia="en-US"/>
          </w:rPr>
          <m:t>)+К</m:t>
        </m:r>
      </m:oMath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, где: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Фок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i</m:t>
            </m:r>
          </m:sub>
        </m:sSub>
      </m:oMath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 – фактическое поступление налога на последнюю отчетную дату текущего года </w:t>
      </w:r>
      <w:r w:rsidRPr="00641890">
        <w:rPr>
          <w:rFonts w:ascii="Times New Roman" w:eastAsiaTheme="minorHAnsi" w:hAnsi="Times New Roman"/>
          <w:b/>
          <w:sz w:val="18"/>
          <w:szCs w:val="18"/>
          <w:lang w:eastAsia="en-US"/>
        </w:rPr>
        <w:t>по коду бюджетной классификации 000 1 05 03010 10 0000 110 «Единый сельскохозяйственный налог»</w:t>
      </w: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 по месячному отчету</w:t>
      </w:r>
      <w:proofErr w:type="gramStart"/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 ;</w:t>
      </w:r>
      <w:proofErr w:type="gramEnd"/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w:r w:rsidRPr="00641890">
        <w:rPr>
          <w:rFonts w:ascii="Times New Roman" w:eastAsiaTheme="minorHAnsi" w:hAnsi="Times New Roman"/>
          <w:sz w:val="18"/>
          <w:szCs w:val="18"/>
          <w:lang w:val="en-US" w:eastAsia="en-US"/>
        </w:rPr>
        <w:t>i</w:t>
      </w: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 –отчетная дата – 01.05.текущего года;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Фок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18"/>
                <w:szCs w:val="18"/>
                <w:lang w:val="en-US" w:eastAsia="en-US"/>
              </w:rPr>
              <m:t>m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 xml:space="preserve"> – </w:t>
      </w: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фактическое поступление налога за период мая-декабря текущего года </w:t>
      </w:r>
      <w:r w:rsidRPr="00641890">
        <w:rPr>
          <w:rFonts w:ascii="Times New Roman" w:eastAsiaTheme="minorHAnsi" w:hAnsi="Times New Roman"/>
          <w:b/>
          <w:sz w:val="18"/>
          <w:szCs w:val="18"/>
          <w:lang w:eastAsia="en-US"/>
        </w:rPr>
        <w:t>по коду бюджетной классификации 000 1 05 03010 10 0000 110 «Единый сельскохозяйственный налог»</w:t>
      </w: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 по месячному отчету;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I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очередной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> </w:t>
      </w: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– индекс-дефлятор продукции сельского хозяйства на очередной год в соответствии с основными параметрами прогноза социально-экономического развития Коуракского сельсовета Тогучинского района Новосибирской области на очередной и плановый период.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w:proofErr w:type="gramStart"/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К</w:t>
      </w:r>
      <w:proofErr w:type="gramEnd"/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 – корректировка ожидаемого поступления налога.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Данный показатель К рассчитывается в случае определения оценки очередной год по предложенным рекомендациям  в силу особенности расчета и без объективных на то причин в заниженной либо завышенной сумме по отношению к фактическому поступлению на последнюю отчетную дату текущего года</w:t>
      </w:r>
      <w:proofErr w:type="gramStart"/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.</w:t>
      </w:r>
      <w:proofErr w:type="gramEnd"/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 (</w:t>
      </w:r>
      <w:proofErr w:type="gramStart"/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н</w:t>
      </w:r>
      <w:proofErr w:type="gramEnd"/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апример, погашение недоимки, планируемая реализация сельхозпродукции до конца текущего года и др.), подписанные руководителем соответствующего финансового органа.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b/>
          <w:sz w:val="18"/>
          <w:szCs w:val="18"/>
          <w:lang w:eastAsia="en-US"/>
        </w:rPr>
      </w:pP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Также обращаем внимание, что оценка поступлений </w:t>
      </w:r>
      <w:r w:rsidRPr="00641890">
        <w:rPr>
          <w:rFonts w:ascii="Times New Roman" w:eastAsiaTheme="minorHAnsi" w:hAnsi="Times New Roman"/>
          <w:color w:val="000000"/>
          <w:sz w:val="18"/>
          <w:szCs w:val="18"/>
          <w:lang w:eastAsia="en-US"/>
        </w:rPr>
        <w:t xml:space="preserve">единого сельскохозяйственного налога (за налоговые периоды, истекшие до 1 января 2011 года) </w:t>
      </w: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в 2016 году по коду бюджетной классификации 000 1 05 03020 10 0000 110 определяется по факту поступлений на последнюю отчетную дату по месячному отчету, но </w:t>
      </w:r>
      <w:r w:rsidRPr="00641890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 xml:space="preserve">не </w:t>
      </w:r>
      <w:proofErr w:type="spellStart"/>
      <w:r w:rsidRPr="00641890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>включается</w:t>
      </w: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в</w:t>
      </w:r>
      <w:proofErr w:type="spellEnd"/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 расчет прогноза налога.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w:r w:rsidRPr="00641890">
        <w:rPr>
          <w:rFonts w:ascii="Times New Roman" w:eastAsiaTheme="minorHAnsi" w:hAnsi="Times New Roman"/>
          <w:b/>
          <w:sz w:val="18"/>
          <w:szCs w:val="18"/>
          <w:lang w:eastAsia="en-US"/>
        </w:rPr>
        <w:t xml:space="preserve">Прогноз поступлений </w:t>
      </w:r>
      <w:proofErr w:type="spellStart"/>
      <w:r w:rsidRPr="00641890">
        <w:rPr>
          <w:rFonts w:ascii="Times New Roman" w:eastAsiaTheme="minorHAnsi" w:hAnsi="Times New Roman"/>
          <w:b/>
          <w:sz w:val="18"/>
          <w:szCs w:val="18"/>
          <w:lang w:eastAsia="en-US"/>
        </w:rPr>
        <w:t>единогосельскохозяйственного</w:t>
      </w:r>
      <w:proofErr w:type="spellEnd"/>
      <w:r w:rsidRPr="00641890">
        <w:rPr>
          <w:rFonts w:ascii="Times New Roman" w:eastAsiaTheme="minorHAnsi" w:hAnsi="Times New Roman"/>
          <w:b/>
          <w:sz w:val="18"/>
          <w:szCs w:val="18"/>
          <w:lang w:eastAsia="en-US"/>
        </w:rPr>
        <w:t xml:space="preserve"> налога на очередной год</w:t>
      </w: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 рассчитывается по следующей формуле: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Псх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оч.</m:t>
            </m:r>
          </m:sub>
        </m:sSub>
        <m:r>
          <m:rPr>
            <m:sty m:val="p"/>
          </m:rPr>
          <w:rPr>
            <w:rFonts w:ascii="Cambria Math" w:eastAsiaTheme="minorHAnsi" w:hAnsi="Cambria Math"/>
            <w:sz w:val="18"/>
            <w:szCs w:val="18"/>
            <w:lang w:eastAsia="en-US"/>
          </w:rPr>
          <m:t xml:space="preserve"> =О*</m:t>
        </m:r>
        <m:sSub>
          <m:sSubPr>
            <m:ctrlP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оч.</m:t>
            </m:r>
          </m:sub>
        </m:sSub>
      </m:oMath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, где: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m:oMath>
        <m:r>
          <m:rPr>
            <m:sty m:val="p"/>
          </m:rPr>
          <w:rPr>
            <w:rFonts w:ascii="Cambria Math" w:eastAsiaTheme="minorHAnsi" w:hAnsi="Cambria Math"/>
            <w:sz w:val="18"/>
            <w:szCs w:val="18"/>
            <w:lang w:eastAsia="en-US"/>
          </w:rPr>
          <m:t>О</m:t>
        </m:r>
      </m:oMath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 – ожидаемые поступления единого сельскохозяйственного налога в текущем году, определяемые в целях расчета прогноза поступлений налога;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I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оч.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> </w:t>
      </w: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– индекс-дефлятор продукции сельского хозяйства на очередной год в соответствии с основными параметрами прогноза социально-экономического развития Коуракского сельсовета Тогучинского района Новосибирской области на 2017 год и плановый период 2018 и 2019 годов 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w:r w:rsidRPr="00641890">
        <w:rPr>
          <w:rFonts w:ascii="Times New Roman" w:eastAsiaTheme="minorHAnsi" w:hAnsi="Times New Roman"/>
          <w:b/>
          <w:sz w:val="18"/>
          <w:szCs w:val="18"/>
          <w:lang w:eastAsia="en-US"/>
        </w:rPr>
        <w:t xml:space="preserve">Прогноз поступлений </w:t>
      </w:r>
      <w:proofErr w:type="spellStart"/>
      <w:r w:rsidRPr="00641890">
        <w:rPr>
          <w:rFonts w:ascii="Times New Roman" w:eastAsiaTheme="minorHAnsi" w:hAnsi="Times New Roman"/>
          <w:b/>
          <w:sz w:val="18"/>
          <w:szCs w:val="18"/>
          <w:lang w:eastAsia="en-US"/>
        </w:rPr>
        <w:t>единогосельскохозяйственного</w:t>
      </w:r>
      <w:proofErr w:type="spellEnd"/>
      <w:r w:rsidRPr="00641890">
        <w:rPr>
          <w:rFonts w:ascii="Times New Roman" w:eastAsiaTheme="minorHAnsi" w:hAnsi="Times New Roman"/>
          <w:b/>
          <w:sz w:val="18"/>
          <w:szCs w:val="18"/>
          <w:lang w:eastAsia="en-US"/>
        </w:rPr>
        <w:t xml:space="preserve"> налога на плановый период</w:t>
      </w: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 рассчитывается по следующей формуле: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Псх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пл.</m:t>
            </m:r>
          </m:sub>
        </m:sSub>
        <m:r>
          <m:rPr>
            <m:sty m:val="p"/>
          </m:rPr>
          <w:rPr>
            <w:rFonts w:ascii="Cambria Math" w:eastAsiaTheme="minorHAnsi" w:hAnsi="Cambria Math"/>
            <w:sz w:val="18"/>
            <w:szCs w:val="18"/>
            <w:lang w:eastAsia="en-US"/>
          </w:rPr>
          <m:t xml:space="preserve"> =</m:t>
        </m:r>
        <m:sSub>
          <m:sSubPr>
            <m:ctrlP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Псх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оч.</m:t>
            </m:r>
          </m:sub>
        </m:sSub>
        <m:r>
          <m:rPr>
            <m:sty m:val="p"/>
          </m:rPr>
          <w:rPr>
            <w:rFonts w:ascii="Cambria Math" w:eastAsiaTheme="minorHAnsi" w:hAnsi="Cambria Math"/>
            <w:sz w:val="18"/>
            <w:szCs w:val="18"/>
            <w:lang w:eastAsia="en-US"/>
          </w:rPr>
          <m:t>*</m:t>
        </m:r>
        <m:sSub>
          <m:sSubPr>
            <m:ctrlP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пл.</m:t>
            </m:r>
          </m:sub>
        </m:sSub>
      </m:oMath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, где: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Псх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очередной год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 xml:space="preserve"> – </w:t>
      </w: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прогноз поступлений единого сельскохозяйственного налога на очередной год</w:t>
      </w:r>
      <w:proofErr w:type="gramStart"/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 ;</w:t>
      </w:r>
      <w:proofErr w:type="gramEnd"/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плановый период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> </w:t>
      </w: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– индекс-дефлятор продукции сельского хозяйства на плановый год в соответствии с основными параметрами прогноза социально-экономического развития Коуракского сельсовета Тогучинского района Новосибирской области на очередной год и плановый периоды</w:t>
      </w:r>
      <w:proofErr w:type="gramStart"/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 .</w:t>
      </w:r>
      <w:proofErr w:type="gramEnd"/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w:proofErr w:type="gramStart"/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При прогнозировании поступлений по единому сельскохозяйственному налогу на очередной и плановый годы учитываются нормативы зачисления от единого сельскохозяйственного налога в бюджета Коуракского сельсовета Тогучинского района Новосибирской области, установленные Бюджетным кодексом Российской Федерации и нормативы, утвержденные бюджетным законодательством Новосибирской области (Закон Новосибирской области от 07.11.2011 № 132-ОЗ (ред. от 18.12.2015) «О единых нормативах отчислений в бюджеты муниципальных образований Новосибирской области от налога</w:t>
      </w:r>
      <w:proofErr w:type="gramEnd"/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 на доходы физических лиц, передаче в бюджеты сельских поселений Новосибирской области налоговых доходов от федеральных налогов, в том числе налогов, предусмотренных специальными налоговыми режимами, подлежащих зачислению в бюджет муниципального района, и межбюджетных трансфертах между областным бюджетом Новосибирской области и бюджетами муниципальных образований Новосибирской области»).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В связи с чем, распределение налога по уровням местных бюджетов бюджетной системы имеет следующий вид: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</w:p>
    <w:tbl>
      <w:tblPr>
        <w:tblW w:w="578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8"/>
        <w:gridCol w:w="1259"/>
      </w:tblGrid>
      <w:tr w:rsidR="002D185B" w:rsidRPr="00641890" w:rsidTr="001621D4">
        <w:trPr>
          <w:trHeight w:val="895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D185B" w:rsidRPr="00641890" w:rsidRDefault="002D185B" w:rsidP="00641890">
            <w:pPr>
              <w:pStyle w:val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1890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налога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185B" w:rsidRPr="00641890" w:rsidRDefault="002D185B" w:rsidP="00641890">
            <w:pPr>
              <w:pStyle w:val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1890">
              <w:rPr>
                <w:rFonts w:ascii="Times New Roman" w:hAnsi="Times New Roman"/>
                <w:color w:val="000000"/>
                <w:sz w:val="18"/>
                <w:szCs w:val="18"/>
              </w:rPr>
              <w:t>Сельские поселения</w:t>
            </w:r>
          </w:p>
        </w:tc>
      </w:tr>
      <w:tr w:rsidR="002D185B" w:rsidRPr="00641890" w:rsidTr="001621D4">
        <w:trPr>
          <w:trHeight w:val="230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5B" w:rsidRPr="00641890" w:rsidRDefault="002D185B" w:rsidP="00641890">
            <w:pPr>
              <w:pStyle w:val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1890">
              <w:rPr>
                <w:rFonts w:ascii="Times New Roman" w:hAnsi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  <w:p w:rsidR="002D185B" w:rsidRPr="00641890" w:rsidRDefault="002D185B" w:rsidP="00641890">
            <w:pPr>
              <w:pStyle w:val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1890">
              <w:rPr>
                <w:rFonts w:ascii="Times New Roman" w:hAnsi="Times New Roman"/>
                <w:color w:val="000000"/>
                <w:sz w:val="18"/>
                <w:szCs w:val="18"/>
              </w:rPr>
              <w:t>000 1 05 03010 10 0000 110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85B" w:rsidRPr="00641890" w:rsidRDefault="002D185B" w:rsidP="00641890">
            <w:pPr>
              <w:pStyle w:val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1890">
              <w:rPr>
                <w:rFonts w:ascii="Times New Roman" w:hAnsi="Times New Roman"/>
                <w:color w:val="000000"/>
                <w:sz w:val="18"/>
                <w:szCs w:val="18"/>
              </w:rPr>
              <w:t>50%</w:t>
            </w:r>
          </w:p>
        </w:tc>
      </w:tr>
    </w:tbl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color w:val="000000"/>
          <w:sz w:val="18"/>
          <w:szCs w:val="18"/>
          <w:lang w:eastAsia="en-US"/>
        </w:rPr>
      </w:pP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При этом </w:t>
      </w:r>
      <w:r w:rsidRPr="00641890">
        <w:rPr>
          <w:rFonts w:ascii="Times New Roman" w:eastAsiaTheme="minorHAnsi" w:hAnsi="Times New Roman"/>
          <w:b/>
          <w:sz w:val="18"/>
          <w:szCs w:val="18"/>
          <w:lang w:eastAsia="en-US"/>
        </w:rPr>
        <w:t xml:space="preserve">распределению подлежит только основной код поступлений единого сельскохозяйственного налога 000 1 05 03010 10 0000 110 </w:t>
      </w: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(поступления по коду </w:t>
      </w:r>
      <w:r w:rsidRPr="00641890">
        <w:rPr>
          <w:rFonts w:ascii="Times New Roman" w:eastAsiaTheme="minorHAnsi" w:hAnsi="Times New Roman"/>
          <w:color w:val="000000"/>
          <w:sz w:val="18"/>
          <w:szCs w:val="18"/>
          <w:lang w:eastAsia="en-US"/>
        </w:rPr>
        <w:t>Единый сельскохозяйственный налог (за налоговые периоды, истекшие до 1 января 2011 года) на очередные и плановые годы не прогнозируются).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i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hAnsi="Times New Roman"/>
          <w:b/>
          <w:color w:val="000000"/>
          <w:sz w:val="18"/>
          <w:szCs w:val="18"/>
        </w:rPr>
      </w:pPr>
      <w:r w:rsidRPr="00641890">
        <w:rPr>
          <w:rFonts w:ascii="Times New Roman" w:hAnsi="Times New Roman"/>
          <w:b/>
          <w:spacing w:val="2"/>
          <w:sz w:val="18"/>
          <w:szCs w:val="18"/>
        </w:rPr>
        <w:t>2.4</w:t>
      </w:r>
      <w:r w:rsidRPr="00641890">
        <w:rPr>
          <w:rFonts w:ascii="Times New Roman" w:hAnsi="Times New Roman"/>
          <w:spacing w:val="2"/>
          <w:sz w:val="18"/>
          <w:szCs w:val="18"/>
        </w:rPr>
        <w:t xml:space="preserve">. </w:t>
      </w:r>
      <w:r w:rsidRPr="00641890">
        <w:rPr>
          <w:rFonts w:ascii="Times New Roman" w:hAnsi="Times New Roman"/>
          <w:b/>
          <w:color w:val="000000"/>
          <w:sz w:val="18"/>
          <w:szCs w:val="18"/>
        </w:rPr>
        <w:t>Налог на имущество физических лиц</w:t>
      </w:r>
    </w:p>
    <w:p w:rsidR="002D185B" w:rsidRPr="00641890" w:rsidRDefault="002D185B" w:rsidP="00641890">
      <w:pPr>
        <w:pStyle w:val="15"/>
        <w:rPr>
          <w:rFonts w:ascii="Times New Roman" w:hAnsi="Times New Roman"/>
          <w:color w:val="000000"/>
          <w:sz w:val="18"/>
          <w:szCs w:val="18"/>
        </w:rPr>
      </w:pP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w:r w:rsidRPr="00641890">
        <w:rPr>
          <w:rFonts w:ascii="Times New Roman" w:eastAsiaTheme="minorHAnsi" w:hAnsi="Times New Roman"/>
          <w:b/>
          <w:sz w:val="18"/>
          <w:szCs w:val="18"/>
          <w:lang w:eastAsia="en-US"/>
        </w:rPr>
        <w:t xml:space="preserve">Оценка поступлений налога на имущество физических лиц на очередной период </w:t>
      </w: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осуществляется по каждому поселения исходя из суммы налога, подлежащей уплате в бюджет, по данным УФНС по НСО и среднегодового уровня собираемости налога за 2013-2015 гг.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w:proofErr w:type="gramStart"/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Оценка поступлений очередной года рассчитывается по следующей формуле</w:t>
      </w:r>
      <w:proofErr w:type="gramEnd"/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  <w:proofErr w:type="spellStart"/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>П</w:t>
      </w:r>
      <w:r w:rsidRPr="00641890">
        <w:rPr>
          <w:rFonts w:ascii="Times New Roman" w:eastAsiaTheme="minorEastAsia" w:hAnsi="Times New Roman"/>
          <w:sz w:val="18"/>
          <w:szCs w:val="18"/>
          <w:vertAlign w:val="subscript"/>
          <w:lang w:eastAsia="en-US"/>
        </w:rPr>
        <w:t>оч</w:t>
      </w:r>
      <w:proofErr w:type="spellEnd"/>
      <w:r w:rsidRPr="00641890">
        <w:rPr>
          <w:rFonts w:ascii="Times New Roman" w:eastAsiaTheme="minorEastAsia" w:hAnsi="Times New Roman"/>
          <w:sz w:val="18"/>
          <w:szCs w:val="18"/>
          <w:vertAlign w:val="subscript"/>
          <w:lang w:eastAsia="en-US"/>
        </w:rPr>
        <w:t>.</w:t>
      </w:r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 xml:space="preserve">= </w:t>
      </w:r>
      <w:proofErr w:type="spellStart"/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>Н</w:t>
      </w:r>
      <w:r w:rsidRPr="00641890">
        <w:rPr>
          <w:rFonts w:ascii="Times New Roman" w:eastAsiaTheme="minorEastAsia" w:hAnsi="Times New Roman"/>
          <w:sz w:val="18"/>
          <w:szCs w:val="18"/>
          <w:vertAlign w:val="subscript"/>
          <w:lang w:eastAsia="en-US"/>
        </w:rPr>
        <w:t>оч</w:t>
      </w:r>
      <w:proofErr w:type="spellEnd"/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>* С</w:t>
      </w:r>
      <w:r w:rsidRPr="00641890">
        <w:rPr>
          <w:rFonts w:ascii="Times New Roman" w:eastAsiaTheme="minorEastAsia" w:hAnsi="Times New Roman"/>
          <w:sz w:val="18"/>
          <w:szCs w:val="18"/>
          <w:vertAlign w:val="subscript"/>
          <w:lang w:eastAsia="en-US"/>
        </w:rPr>
        <w:t>2013-2015</w:t>
      </w:r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>, где:</w:t>
      </w: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очередной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 xml:space="preserve"> – оценка</w:t>
      </w: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 поступлений налога на имущество физических лиц в очередном году;</w:t>
      </w: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Н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очер.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 xml:space="preserve"> – ожидаемые поступления налога на имущество физ</w:t>
      </w:r>
      <w:proofErr w:type="gramStart"/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>.л</w:t>
      </w:r>
      <w:proofErr w:type="gramEnd"/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 xml:space="preserve">иц в очередном году по данным УФНС по НСО от 30.05.2016 </w:t>
      </w: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;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С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2013-2015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 xml:space="preserve"> – среднегодовой уровень собираемости налога за 2013-2015 гг., </w:t>
      </w: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(графа 10);</w:t>
      </w: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/>
                  <w:i/>
                  <w:sz w:val="18"/>
                  <w:szCs w:val="18"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>С</m:t>
              </m:r>
            </m:e>
            <m:sub>
              <m: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>2013-2015</m:t>
              </m:r>
            </m:sub>
          </m:sSub>
          <m:r>
            <w:rPr>
              <w:rFonts w:ascii="Cambria Math" w:eastAsiaTheme="minorHAnsi" w:hAnsi="Cambria Math"/>
              <w:sz w:val="18"/>
              <w:szCs w:val="18"/>
              <w:lang w:eastAsia="en-US"/>
            </w:rPr>
            <m:t>=</m:t>
          </m:r>
          <m:f>
            <m:fPr>
              <m:type m:val="skw"/>
              <m:ctrlPr>
                <w:rPr>
                  <w:rFonts w:ascii="Cambria Math" w:eastAsiaTheme="minorHAnsi" w:hAnsi="Cambria Math"/>
                  <w:i/>
                  <w:sz w:val="18"/>
                  <w:szCs w:val="18"/>
                  <w:lang w:eastAsia="en-US"/>
                </w:rPr>
              </m:ctrlPr>
            </m:fPr>
            <m:num>
              <m:d>
                <m:dPr>
                  <m:ctrlPr>
                    <w:rPr>
                      <w:rFonts w:ascii="Cambria Math" w:eastAsiaTheme="minorHAnsi" w:hAnsi="Cambria Math"/>
                      <w:i/>
                      <w:sz w:val="18"/>
                      <w:szCs w:val="18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i/>
                          <w:sz w:val="18"/>
                          <w:szCs w:val="18"/>
                          <w:lang w:eastAsia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HAnsi" w:hAnsi="Cambria Math"/>
                              <w:i/>
                              <w:sz w:val="18"/>
                              <w:szCs w:val="1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  <m:t>П</m:t>
                          </m:r>
                        </m:e>
                        <m:sub>
                          <m: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  <m:t>2013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HAnsi" w:hAnsi="Cambria Math"/>
                              <w:i/>
                              <w:sz w:val="18"/>
                              <w:szCs w:val="1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  <m:t>Н</m:t>
                          </m:r>
                        </m:e>
                        <m:sub>
                          <m: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  <m:t>2013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>+(</m:t>
              </m:r>
              <m:f>
                <m:fPr>
                  <m:ctrlPr>
                    <w:rPr>
                      <w:rFonts w:ascii="Cambria Math" w:eastAsiaTheme="minorHAnsi" w:hAnsi="Cambria Math"/>
                      <w:i/>
                      <w:sz w:val="18"/>
                      <w:szCs w:val="18"/>
                      <w:lang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HAnsi" w:hAnsi="Cambria Math"/>
                          <w:i/>
                          <w:sz w:val="18"/>
                          <w:szCs w:val="1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П</m:t>
                      </m:r>
                    </m:e>
                    <m:sub>
                      <m: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2014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HAnsi" w:hAnsi="Cambria Math"/>
                          <w:i/>
                          <w:sz w:val="18"/>
                          <w:szCs w:val="1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2014</m:t>
                      </m:r>
                    </m:sub>
                  </m:sSub>
                </m:den>
              </m:f>
              <m: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>)+(</m:t>
              </m:r>
              <m:f>
                <m:fPr>
                  <m:ctrlPr>
                    <w:rPr>
                      <w:rFonts w:ascii="Cambria Math" w:eastAsiaTheme="minorHAnsi" w:hAnsi="Cambria Math"/>
                      <w:i/>
                      <w:sz w:val="18"/>
                      <w:szCs w:val="18"/>
                      <w:lang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HAnsi" w:hAnsi="Cambria Math"/>
                          <w:i/>
                          <w:sz w:val="18"/>
                          <w:szCs w:val="1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П</m:t>
                      </m:r>
                    </m:e>
                    <m:sub>
                      <m: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2015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HAnsi" w:hAnsi="Cambria Math"/>
                          <w:i/>
                          <w:sz w:val="18"/>
                          <w:szCs w:val="1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2015</m:t>
                      </m:r>
                    </m:sub>
                  </m:sSub>
                </m:den>
              </m:f>
              <m: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>)</m:t>
              </m:r>
            </m:num>
            <m:den>
              <m: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>3</m:t>
              </m:r>
            </m:den>
          </m:f>
        </m:oMath>
      </m:oMathPara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lastRenderedPageBreak/>
        <w:t>При превышении среднегодового уровня собираемости 100% значение принимается не более 100%.</w:t>
      </w: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2013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 xml:space="preserve"> – фактические поступления по налогу в бюджет муниципального</w:t>
      </w:r>
      <w:proofErr w:type="spellStart"/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>образования</w:t>
      </w: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за</w:t>
      </w:r>
      <w:proofErr w:type="spellEnd"/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 2013 год по данным, предоставляемым в соответствии с Приказами Минфина РФ №65н, ФНС РФ № ММ-3-1/295@ от 30.06.2008г.</w:t>
      </w:r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>;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Н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2013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 xml:space="preserve"> – начисления налога за 2013 год по данным, </w:t>
      </w: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предоставляемым в соответствии с Приказами Минфина РФ №65н, ФНС РФ № ММ-3-1/295@ от 30.06.2008г.;</w:t>
      </w: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2014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 xml:space="preserve"> – фактические поступления по налогу в бюджет муниципального </w:t>
      </w:r>
      <w:proofErr w:type="spellStart"/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>образования</w:t>
      </w: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за</w:t>
      </w:r>
      <w:proofErr w:type="spellEnd"/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 2014 год по данным, предоставляемым в соответствии с Приказами Минфина РФ №65н, ФНС РФ № ММ-3-1/295@ от 30.06.2008г.</w:t>
      </w:r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>;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Н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2014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 xml:space="preserve"> – начисления налога за 2014 год по данным, </w:t>
      </w: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предоставляемым в соответствии с Приказами Минфина РФ №65н, ФНС РФ № ММ-3-1/295@ от 30.06.2008г.;</w:t>
      </w: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2014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 xml:space="preserve"> – фактические поступления по налогу в бюджет муниципального образования</w:t>
      </w:r>
      <w:proofErr w:type="gramStart"/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>)</w:t>
      </w: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з</w:t>
      </w:r>
      <w:proofErr w:type="gramEnd"/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а 2015год по данным, предоставляемым в соответствии с Приказами Минфина РФ №65н, ФНС РФ № ММ-3-1/295@ от 30.06.2008г.</w:t>
      </w:r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>;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Н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2014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 xml:space="preserve"> – начисления налога за 2015 год по данным, </w:t>
      </w: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предоставляемым в соответствии с Приказами Минфина РФ №65н, ФНС РФ № ММ-3-1/295@ от 30.06.2008г.;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w:r w:rsidRPr="00641890">
        <w:rPr>
          <w:rFonts w:ascii="Times New Roman" w:eastAsiaTheme="minorHAnsi" w:hAnsi="Times New Roman"/>
          <w:b/>
          <w:sz w:val="18"/>
          <w:szCs w:val="18"/>
          <w:lang w:eastAsia="en-US"/>
        </w:rPr>
        <w:t>Расчет прогноза поступления налога на имущество физических лиц на плановый перио</w:t>
      </w:r>
      <w:proofErr w:type="gramStart"/>
      <w:r w:rsidRPr="00641890">
        <w:rPr>
          <w:rFonts w:ascii="Times New Roman" w:eastAsiaTheme="minorHAnsi" w:hAnsi="Times New Roman"/>
          <w:b/>
          <w:sz w:val="18"/>
          <w:szCs w:val="18"/>
          <w:lang w:eastAsia="en-US"/>
        </w:rPr>
        <w:t>д</w:t>
      </w: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(</w:t>
      </w:r>
      <w:proofErr w:type="gramEnd"/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графа 19) рассчитывается исходя из оценки поступлений налога </w:t>
      </w:r>
      <w:proofErr w:type="spellStart"/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втекущего</w:t>
      </w:r>
      <w:proofErr w:type="spellEnd"/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 году с учетом изменения налогооблагаемой базы за счет ввода в действие жилых домов и коэффициента увеличения налога применительно к плановому периоду году, равного 2, по следующей формуле: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плановый</m:t>
            </m:r>
          </m:sub>
        </m:sSub>
        <m:r>
          <w:rPr>
            <w:rFonts w:ascii="Cambria Math" w:eastAsiaTheme="minorHAnsi" w:hAnsi="Cambria Math"/>
            <w:sz w:val="18"/>
            <w:szCs w:val="18"/>
            <w:lang w:eastAsia="en-US"/>
          </w:rPr>
          <m:t>=</m:t>
        </m:r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очередной</m:t>
            </m:r>
          </m:sub>
        </m:sSub>
        <m:r>
          <w:rPr>
            <w:rFonts w:ascii="Cambria Math" w:eastAsiaTheme="minorHAnsi" w:hAnsi="Cambria Math"/>
            <w:sz w:val="18"/>
            <w:szCs w:val="18"/>
            <w:lang w:eastAsia="en-US"/>
          </w:rPr>
          <m:t>*</m:t>
        </m:r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I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ужф очередной</m:t>
            </m:r>
          </m:sub>
        </m:sSub>
        <m:r>
          <w:rPr>
            <w:rFonts w:ascii="Cambria Math" w:eastAsiaTheme="minorHAnsi" w:hAnsi="Cambria Math"/>
            <w:sz w:val="18"/>
            <w:szCs w:val="18"/>
            <w:lang w:eastAsia="en-US"/>
          </w:rPr>
          <m:t>*2</m:t>
        </m:r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>, где:</w:t>
      </w: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очередной период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 xml:space="preserve"> – оценка поступлений налога на имущество физических лиц в очередном году;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I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ужф плановый период</m:t>
            </m:r>
          </m:sub>
        </m:sSub>
      </m:oMath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 – индекс увеличения жилого фонда за очередной период.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w:r w:rsidRPr="00641890">
        <w:rPr>
          <w:rFonts w:ascii="Times New Roman" w:eastAsiaTheme="minorHAnsi" w:hAnsi="Times New Roman"/>
          <w:b/>
          <w:sz w:val="18"/>
          <w:szCs w:val="18"/>
          <w:lang w:eastAsia="en-US"/>
        </w:rPr>
        <w:t xml:space="preserve">Прогноз поступления налога на </w:t>
      </w:r>
      <w:proofErr w:type="spellStart"/>
      <w:r w:rsidRPr="00641890">
        <w:rPr>
          <w:rFonts w:ascii="Times New Roman" w:eastAsiaTheme="minorHAnsi" w:hAnsi="Times New Roman"/>
          <w:b/>
          <w:sz w:val="18"/>
          <w:szCs w:val="18"/>
          <w:lang w:eastAsia="en-US"/>
        </w:rPr>
        <w:t>плановыйпериод</w:t>
      </w: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рассчитывается</w:t>
      </w:r>
      <w:proofErr w:type="spellEnd"/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 по формуле:</w:t>
      </w: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плановый</m:t>
            </m:r>
          </m:sub>
        </m:sSub>
        <m:r>
          <w:rPr>
            <w:rFonts w:ascii="Cambria Math" w:eastAsiaTheme="minorHAnsi" w:hAnsi="Cambria Math"/>
            <w:sz w:val="18"/>
            <w:szCs w:val="18"/>
            <w:lang w:eastAsia="en-US"/>
          </w:rPr>
          <m:t>=</m:t>
        </m:r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плановый</m:t>
            </m:r>
          </m:sub>
        </m:sSub>
        <m:r>
          <w:rPr>
            <w:rFonts w:ascii="Cambria Math" w:eastAsiaTheme="minorHAnsi" w:hAnsi="Cambria Math"/>
            <w:sz w:val="18"/>
            <w:szCs w:val="18"/>
            <w:lang w:eastAsia="en-US"/>
          </w:rPr>
          <m:t>*</m:t>
        </m:r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I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ужф плановый</m:t>
            </m:r>
          </m:sub>
        </m:sSub>
        <m:r>
          <w:rPr>
            <w:rFonts w:ascii="Cambria Math" w:eastAsiaTheme="minorHAnsi" w:hAnsi="Cambria Math"/>
            <w:sz w:val="18"/>
            <w:szCs w:val="18"/>
            <w:lang w:eastAsia="en-US"/>
          </w:rPr>
          <m:t>*1,5</m:t>
        </m:r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>,;1,33. где:</w:t>
      </w: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b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плановый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 xml:space="preserve"> – прогноз поступления налога на имущество физических лиц на плановый период;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I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ужф плановый перид</m:t>
            </m:r>
          </m:sub>
        </m:sSub>
      </m:oMath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 – индекс увеличения жилого фонда за </w:t>
      </w:r>
      <w:proofErr w:type="spellStart"/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план</w:t>
      </w:r>
      <w:proofErr w:type="gramStart"/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.п</w:t>
      </w:r>
      <w:proofErr w:type="gramEnd"/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ер</w:t>
      </w:r>
      <w:proofErr w:type="spellEnd"/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. год .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hAnsi="Times New Roman"/>
          <w:b/>
          <w:color w:val="000000"/>
          <w:sz w:val="18"/>
          <w:szCs w:val="18"/>
        </w:rPr>
      </w:pPr>
      <w:r w:rsidRPr="00641890">
        <w:rPr>
          <w:rFonts w:ascii="Times New Roman" w:hAnsi="Times New Roman"/>
          <w:b/>
          <w:color w:val="000000"/>
          <w:sz w:val="18"/>
          <w:szCs w:val="18"/>
        </w:rPr>
        <w:t>2.5 Земельный налог</w:t>
      </w:r>
    </w:p>
    <w:p w:rsidR="002D185B" w:rsidRPr="00641890" w:rsidRDefault="002D185B" w:rsidP="00641890">
      <w:pPr>
        <w:pStyle w:val="15"/>
        <w:rPr>
          <w:rFonts w:ascii="Times New Roman" w:hAnsi="Times New Roman"/>
          <w:b/>
          <w:color w:val="000000"/>
          <w:sz w:val="18"/>
          <w:szCs w:val="18"/>
        </w:rPr>
      </w:pP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w:r w:rsidRPr="00641890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 xml:space="preserve">Оценка поступлений земельного налога в </w:t>
      </w:r>
      <w:proofErr w:type="gramStart"/>
      <w:r w:rsidRPr="00641890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>текущем</w:t>
      </w:r>
      <w:proofErr w:type="gramEnd"/>
      <w:r w:rsidRPr="00641890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 xml:space="preserve"> </w:t>
      </w:r>
      <w:proofErr w:type="spellStart"/>
      <w:r w:rsidRPr="00641890">
        <w:rPr>
          <w:rFonts w:ascii="Times New Roman" w:eastAsiaTheme="minorHAnsi" w:hAnsi="Times New Roman"/>
          <w:b/>
          <w:sz w:val="18"/>
          <w:szCs w:val="18"/>
          <w:u w:val="single"/>
          <w:lang w:eastAsia="en-US"/>
        </w:rPr>
        <w:t>году</w:t>
      </w: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осуществляется</w:t>
      </w:r>
      <w:proofErr w:type="spellEnd"/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 по каждому поселению.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Оценка поступлений земельного налога в текущем году может быть рассчитана по следующей формуле: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</m:t>
            </m:r>
          </m:e>
          <m:sub/>
        </m:sSub>
        <m:r>
          <w:rPr>
            <w:rFonts w:ascii="Cambria Math" w:eastAsiaTheme="minorHAnsi" w:hAnsi="Cambria Math"/>
            <w:sz w:val="18"/>
            <w:szCs w:val="18"/>
            <w:lang w:eastAsia="en-US"/>
          </w:rPr>
          <m:t>=</m:t>
        </m:r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2016</m:t>
            </m:r>
            <m:d>
              <m:dPr>
                <m:ctrlPr>
                  <w:rPr>
                    <w:rFonts w:ascii="Cambria Math" w:eastAsiaTheme="minorHAnsi" w:hAnsi="Cambria Math"/>
                    <w:i/>
                    <w:sz w:val="18"/>
                    <w:szCs w:val="18"/>
                    <w:lang w:eastAsia="en-US"/>
                  </w:rPr>
                </m:ctrlPr>
              </m:dPr>
              <m:e>
                <m:r>
                  <w:rPr>
                    <w:rFonts w:ascii="Cambria Math" w:eastAsiaTheme="minorHAnsi" w:hAnsi="Cambria Math"/>
                    <w:sz w:val="18"/>
                    <w:szCs w:val="18"/>
                    <w:lang w:eastAsia="en-US"/>
                  </w:rPr>
                  <m:t>ю</m:t>
                </m:r>
              </m:e>
            </m:d>
          </m:sub>
        </m:sSub>
        <m:r>
          <w:rPr>
            <w:rFonts w:ascii="Cambria Math" w:eastAsiaTheme="minorHAnsi" w:hAnsi="Cambria Math"/>
            <w:sz w:val="18"/>
            <w:szCs w:val="18"/>
            <w:lang w:eastAsia="en-US"/>
          </w:rPr>
          <m:t>+</m:t>
        </m:r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2016(ф)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>, где:</w:t>
      </w: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текущем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 xml:space="preserve"> – о</w:t>
      </w:r>
      <w:proofErr w:type="spellStart"/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>ценка</w:t>
      </w:r>
      <w:proofErr w:type="spellEnd"/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 поступлений земельного налога в текущем году;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текущем (ю)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 xml:space="preserve"> – </w:t>
      </w: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оценка поступлений земельного налога от юридических лиц в текущем году </w:t>
      </w: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текущем(ф)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 xml:space="preserve"> – </w:t>
      </w: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оценка поступлений земельного налога от физических лиц в текущем году </w:t>
      </w: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текущем(ю)</m:t>
            </m:r>
          </m:sub>
        </m:sSub>
        <m:r>
          <w:rPr>
            <w:rFonts w:ascii="Cambria Math" w:eastAsiaTheme="minorHAnsi" w:hAnsi="Cambria Math"/>
            <w:sz w:val="18"/>
            <w:szCs w:val="18"/>
            <w:lang w:eastAsia="en-US"/>
          </w:rPr>
          <m:t>=</m:t>
        </m:r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Н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(ю)</m:t>
            </m:r>
          </m:sub>
        </m:sSub>
        <m:r>
          <w:rPr>
            <w:rFonts w:ascii="Cambria Math" w:eastAsiaTheme="minorHAnsi" w:hAnsi="Cambria Math"/>
            <w:sz w:val="18"/>
            <w:szCs w:val="18"/>
            <w:lang w:eastAsia="en-US"/>
          </w:rPr>
          <m:t>*</m:t>
        </m:r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К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(ю)</m:t>
            </m:r>
          </m:sub>
        </m:sSub>
        <m:r>
          <w:rPr>
            <w:rFonts w:ascii="Cambria Math" w:eastAsiaTheme="minorHAnsi" w:hAnsi="Cambria Math"/>
            <w:sz w:val="18"/>
            <w:szCs w:val="18"/>
            <w:lang w:eastAsia="en-US"/>
          </w:rPr>
          <m:t>+</m:t>
        </m:r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Пн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(ю)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>, где</w:t>
      </w: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Н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(ю)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 xml:space="preserve">– </w:t>
      </w:r>
      <w:r w:rsidRPr="00641890">
        <w:rPr>
          <w:rFonts w:ascii="Times New Roman" w:eastAsiaTheme="minorHAnsi" w:hAnsi="Times New Roman"/>
          <w:sz w:val="18"/>
          <w:szCs w:val="18"/>
          <w:lang w:eastAsia="en-US"/>
        </w:rPr>
        <w:t xml:space="preserve">начисления земельного налога от юридических лиц по форме статистической налоговой отчетности № 5-МН «Отчет о налоговой базе и структуре начислений по местным налогам» </w:t>
      </w: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Пн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(ю)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 xml:space="preserve"> – планируемое поступление недоимки от юридических лиц в текущем году </w:t>
      </w: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К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(ю)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 xml:space="preserve"> – расчетный коэффи</w:t>
      </w:r>
      <w:proofErr w:type="spellStart"/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>циент</w:t>
      </w:r>
      <w:proofErr w:type="spellEnd"/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 xml:space="preserve"> собираемости по юридическим лицам рассчитывается по формуле:</w:t>
      </w: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К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(ю)</m:t>
            </m:r>
          </m:sub>
        </m:sSub>
        <m:r>
          <w:rPr>
            <w:rFonts w:ascii="Cambria Math" w:eastAsiaTheme="minorHAnsi" w:hAnsi="Cambria Math"/>
            <w:sz w:val="18"/>
            <w:szCs w:val="18"/>
            <w:lang w:eastAsia="en-US"/>
          </w:rPr>
          <m:t>=</m:t>
        </m:r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Ф</m:t>
            </m:r>
          </m:e>
          <m:sub>
            <m:d>
              <m:dPr>
                <m:ctrlPr>
                  <w:rPr>
                    <w:rFonts w:ascii="Cambria Math" w:eastAsiaTheme="minorHAnsi" w:hAnsi="Cambria Math"/>
                    <w:i/>
                    <w:sz w:val="18"/>
                    <w:szCs w:val="18"/>
                    <w:lang w:eastAsia="en-US"/>
                  </w:rPr>
                </m:ctrlPr>
              </m:dPr>
              <m:e>
                <m:r>
                  <w:rPr>
                    <w:rFonts w:ascii="Cambria Math" w:eastAsiaTheme="minorHAnsi" w:hAnsi="Cambria Math"/>
                    <w:sz w:val="18"/>
                    <w:szCs w:val="18"/>
                    <w:lang w:eastAsia="en-US"/>
                  </w:rPr>
                  <m:t>ю0</m:t>
                </m:r>
              </m:e>
            </m:d>
          </m:sub>
        </m:sSub>
        <m:r>
          <w:rPr>
            <w:rFonts w:ascii="Cambria Math" w:eastAsiaTheme="minorHAnsi" w:hAnsi="Cambria Math"/>
            <w:sz w:val="18"/>
            <w:szCs w:val="18"/>
            <w:lang w:eastAsia="en-US"/>
          </w:rPr>
          <m:t>/</m:t>
        </m:r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Н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(ю)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>, где</w:t>
      </w:r>
    </w:p>
    <w:p w:rsidR="002D185B" w:rsidRPr="00641890" w:rsidRDefault="002D185B" w:rsidP="00641890">
      <w:pPr>
        <w:pStyle w:val="15"/>
        <w:rPr>
          <w:rFonts w:ascii="Times New Roman" w:eastAsiaTheme="minorHAnsi" w:hAnsi="Times New Roman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Ф</m:t>
            </m:r>
          </m:e>
          <m:sub>
            <m:d>
              <m:dPr>
                <m:ctrlPr>
                  <w:rPr>
                    <w:rFonts w:ascii="Cambria Math" w:eastAsiaTheme="minorHAnsi" w:hAnsi="Cambria Math"/>
                    <w:i/>
                    <w:sz w:val="18"/>
                    <w:szCs w:val="18"/>
                    <w:lang w:eastAsia="en-US"/>
                  </w:rPr>
                </m:ctrlPr>
              </m:dPr>
              <m:e>
                <m:r>
                  <w:rPr>
                    <w:rFonts w:ascii="Cambria Math" w:eastAsiaTheme="minorHAnsi" w:hAnsi="Cambria Math"/>
                    <w:sz w:val="18"/>
                    <w:szCs w:val="18"/>
                    <w:lang w:eastAsia="en-US"/>
                  </w:rPr>
                  <m:t>ю0</m:t>
                </m:r>
              </m:e>
            </m:d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 xml:space="preserve"> – фактическое поступление земельного налога от юридических лиц в прошедшем году (без разовых платежей)), рассчитывается по формуле: </w:t>
      </w: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Ф</m:t>
            </m:r>
          </m:e>
          <m:sub>
            <m:d>
              <m:dPr>
                <m:ctrlPr>
                  <w:rPr>
                    <w:rFonts w:ascii="Cambria Math" w:eastAsiaTheme="minorHAnsi" w:hAnsi="Cambria Math"/>
                    <w:i/>
                    <w:sz w:val="18"/>
                    <w:szCs w:val="18"/>
                    <w:lang w:eastAsia="en-US"/>
                  </w:rPr>
                </m:ctrlPr>
              </m:dPr>
              <m:e>
                <m:r>
                  <w:rPr>
                    <w:rFonts w:ascii="Cambria Math" w:eastAsiaTheme="minorHAnsi" w:hAnsi="Cambria Math"/>
                    <w:sz w:val="18"/>
                    <w:szCs w:val="18"/>
                    <w:lang w:eastAsia="en-US"/>
                  </w:rPr>
                  <m:t>ю0</m:t>
                </m:r>
              </m:e>
            </m:d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 xml:space="preserve"> = </w:t>
      </w: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Ф</m:t>
            </m:r>
          </m:e>
          <m:sub>
            <m:d>
              <m:dPr>
                <m:ctrlPr>
                  <w:rPr>
                    <w:rFonts w:ascii="Cambria Math" w:eastAsiaTheme="minorHAnsi" w:hAnsi="Cambria Math"/>
                    <w:i/>
                    <w:sz w:val="18"/>
                    <w:szCs w:val="18"/>
                    <w:lang w:eastAsia="en-US"/>
                  </w:rPr>
                </m:ctrlPr>
              </m:dPr>
              <m:e>
                <m:r>
                  <w:rPr>
                    <w:rFonts w:ascii="Cambria Math" w:eastAsiaTheme="minorHAnsi" w:hAnsi="Cambria Math"/>
                    <w:sz w:val="18"/>
                    <w:szCs w:val="18"/>
                    <w:lang w:eastAsia="en-US"/>
                  </w:rPr>
                  <m:t>ю</m:t>
                </m:r>
              </m:e>
            </m:d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 xml:space="preserve"> - </w:t>
      </w: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w:proofErr w:type="gramStart"/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Р</m:t>
            </m:r>
            <w:proofErr w:type="gramEnd"/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>, где</w:t>
      </w: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Ф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2015</m:t>
            </m:r>
            <m:d>
              <m:dPr>
                <m:ctrlPr>
                  <w:rPr>
                    <w:rFonts w:ascii="Cambria Math" w:eastAsiaTheme="minorHAnsi" w:hAnsi="Cambria Math"/>
                    <w:i/>
                    <w:sz w:val="18"/>
                    <w:szCs w:val="18"/>
                    <w:lang w:eastAsia="en-US"/>
                  </w:rPr>
                </m:ctrlPr>
              </m:dPr>
              <m:e>
                <m:r>
                  <w:rPr>
                    <w:rFonts w:ascii="Cambria Math" w:eastAsiaTheme="minorHAnsi" w:hAnsi="Cambria Math"/>
                    <w:sz w:val="18"/>
                    <w:szCs w:val="18"/>
                    <w:lang w:eastAsia="en-US"/>
                  </w:rPr>
                  <m:t>ю</m:t>
                </m:r>
              </m:e>
            </m:d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 xml:space="preserve"> – ф</w:t>
      </w:r>
      <w:proofErr w:type="spellStart"/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>актическое</w:t>
      </w:r>
      <w:proofErr w:type="spellEnd"/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 xml:space="preserve"> поступление налога от юридических лиц в прошедшем году</w:t>
      </w: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Р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 xml:space="preserve"> – разовые платежи включают в себя: задолженность прошлых лет, в результате проведения налоговых проверок и обнаружения нарушений и иные случаи (если таковые имеются).</w:t>
      </w: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текущий(ф)</m:t>
            </m:r>
          </m:sub>
        </m:sSub>
        <m:r>
          <w:rPr>
            <w:rFonts w:ascii="Cambria Math" w:eastAsiaTheme="minorHAnsi" w:hAnsi="Cambria Math"/>
            <w:sz w:val="18"/>
            <w:szCs w:val="18"/>
            <w:lang w:eastAsia="en-US"/>
          </w:rPr>
          <m:t>=</m:t>
        </m:r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Н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2014(ф)</m:t>
            </m:r>
          </m:sub>
        </m:sSub>
        <m:r>
          <w:rPr>
            <w:rFonts w:ascii="Cambria Math" w:eastAsiaTheme="minorHAnsi" w:hAnsi="Cambria Math"/>
            <w:sz w:val="18"/>
            <w:szCs w:val="18"/>
            <w:lang w:eastAsia="en-US"/>
          </w:rPr>
          <m:t>*</m:t>
        </m:r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К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(ф)</m:t>
            </m:r>
          </m:sub>
        </m:sSub>
        <m:r>
          <w:rPr>
            <w:rFonts w:ascii="Cambria Math" w:eastAsiaTheme="minorHAnsi" w:hAnsi="Cambria Math"/>
            <w:sz w:val="18"/>
            <w:szCs w:val="18"/>
            <w:lang w:eastAsia="en-US"/>
          </w:rPr>
          <m:t>+</m:t>
        </m:r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Пн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(ф)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>, где</w:t>
      </w: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(ф)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 xml:space="preserve"> – оценка поступлений земельного налога от физических лиц в текущем году </w:t>
      </w: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Н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(ф)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 xml:space="preserve"> – начисления земельного налога от физических лиц, рассчитанные по данным формы статистической налоговой отчетности № 5- МН «Отчет о налоговой базе и структуре начислений по местным налогам» </w:t>
      </w: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Пн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(ф)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 xml:space="preserve"> – планируемое поступление недоимки от физических лиц в </w:t>
      </w:r>
      <w:proofErr w:type="spellStart"/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>текущемгоду</w:t>
      </w:r>
      <w:proofErr w:type="spellEnd"/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 xml:space="preserve"> </w:t>
      </w: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>-</w:t>
      </w: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К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(ф)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>- расчетный коэффициент собираемости по физическим лицам</w:t>
      </w:r>
      <w:proofErr w:type="gramStart"/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>,р</w:t>
      </w:r>
      <w:proofErr w:type="gramEnd"/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>ассчитывается по формуле:</w:t>
      </w: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К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(ф)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 xml:space="preserve"> =</w:t>
      </w: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 xml:space="preserve"> Ф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(ф)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 xml:space="preserve"> / </w:t>
      </w: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Н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2014(ф)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>, где</w:t>
      </w: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Ф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(ф)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 xml:space="preserve"> – фактическое поступление от физических лиц в предыдущем </w:t>
      </w: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  <w:r w:rsidRPr="00641890">
        <w:rPr>
          <w:rFonts w:ascii="Times New Roman" w:eastAsiaTheme="minorEastAsia" w:hAnsi="Times New Roman"/>
          <w:b/>
          <w:sz w:val="18"/>
          <w:szCs w:val="18"/>
          <w:u w:val="single"/>
          <w:lang w:eastAsia="en-US"/>
        </w:rPr>
        <w:t xml:space="preserve">Расчет прогноза поступления земельного налога от юридических лиц на очередной год </w:t>
      </w:r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>(</w:t>
      </w: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w:proofErr w:type="gramStart"/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</m:t>
            </m:r>
            <w:proofErr w:type="gramEnd"/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о(ю)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>) рассчитывается исходя из оценки поступлений текущего года с учетом изменений налоговой базы, связанных с оформлением земель в собственность, по следующей формуле:</w:t>
      </w: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о(ю)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 xml:space="preserve"> =</w:t>
      </w: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 xml:space="preserve"> </m:t>
            </m:r>
            <w:proofErr w:type="gramStart"/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</m:t>
            </m:r>
            <w:proofErr w:type="gramEnd"/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т(ю)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 xml:space="preserve"> + </w:t>
      </w: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И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2017(ю)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>, где</w:t>
      </w: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 xml:space="preserve"> П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о(ю)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 xml:space="preserve"> – оценка поступлений земельного налога от юридических лиц в очередном году</w:t>
      </w: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И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очередном  периоде(ю)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 xml:space="preserve"> – изменения налоговой базы, связанные с оформлением земель в собственность в очередном периоде.</w:t>
      </w: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  <w:r w:rsidRPr="00641890">
        <w:rPr>
          <w:rFonts w:ascii="Times New Roman" w:eastAsiaTheme="minorEastAsia" w:hAnsi="Times New Roman"/>
          <w:b/>
          <w:sz w:val="18"/>
          <w:szCs w:val="18"/>
          <w:u w:val="single"/>
          <w:lang w:eastAsia="en-US"/>
        </w:rPr>
        <w:t xml:space="preserve">Расчет прогноза поступления земельного налога от юридических лиц на </w:t>
      </w:r>
      <w:proofErr w:type="spellStart"/>
      <w:r w:rsidRPr="00641890">
        <w:rPr>
          <w:rFonts w:ascii="Times New Roman" w:eastAsiaTheme="minorEastAsia" w:hAnsi="Times New Roman"/>
          <w:b/>
          <w:sz w:val="18"/>
          <w:szCs w:val="18"/>
          <w:u w:val="single"/>
          <w:lang w:eastAsia="en-US"/>
        </w:rPr>
        <w:t>планновый</w:t>
      </w:r>
      <w:proofErr w:type="spellEnd"/>
      <w:r w:rsidRPr="00641890">
        <w:rPr>
          <w:rFonts w:ascii="Times New Roman" w:eastAsiaTheme="minorEastAsia" w:hAnsi="Times New Roman"/>
          <w:b/>
          <w:sz w:val="18"/>
          <w:szCs w:val="18"/>
          <w:u w:val="single"/>
          <w:lang w:eastAsia="en-US"/>
        </w:rPr>
        <w:t xml:space="preserve"> го</w:t>
      </w:r>
      <w:proofErr w:type="gramStart"/>
      <w:r w:rsidRPr="00641890">
        <w:rPr>
          <w:rFonts w:ascii="Times New Roman" w:eastAsiaTheme="minorEastAsia" w:hAnsi="Times New Roman"/>
          <w:b/>
          <w:sz w:val="18"/>
          <w:szCs w:val="18"/>
          <w:u w:val="single"/>
          <w:lang w:eastAsia="en-US"/>
        </w:rPr>
        <w:t>д</w:t>
      </w:r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>(</w:t>
      </w:r>
      <w:proofErr w:type="gramEnd"/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пл(ю)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>) рассчитывается по формуле:</w:t>
      </w: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пл.(ю)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 xml:space="preserve"> =</w:t>
      </w: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 xml:space="preserve"> </m:t>
            </m:r>
            <w:proofErr w:type="gramStart"/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</m:t>
            </m:r>
            <w:proofErr w:type="gramEnd"/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о(ю)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 xml:space="preserve"> + </w:t>
      </w: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И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пл.(ю)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>, где</w:t>
      </w: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 xml:space="preserve"> П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о(ю)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 xml:space="preserve"> – оценка поступлений земельного налога от юридических лиц в очередном году;</w:t>
      </w: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И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пл.(ю)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 xml:space="preserve"> – изменения налоговой базы, связанные с оформлением земель в собственность в плановом периоде</w:t>
      </w: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  <w:r w:rsidRPr="00641890">
        <w:rPr>
          <w:rFonts w:ascii="Times New Roman" w:eastAsiaTheme="minorEastAsia" w:hAnsi="Times New Roman"/>
          <w:b/>
          <w:sz w:val="18"/>
          <w:szCs w:val="18"/>
          <w:u w:val="single"/>
          <w:lang w:eastAsia="en-US"/>
        </w:rPr>
        <w:t xml:space="preserve">Расчет прогноза поступления земельного налога от физических лиц на очередной год </w:t>
      </w:r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>(</w:t>
      </w: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w:proofErr w:type="gramStart"/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</m:t>
            </m:r>
            <w:proofErr w:type="gramEnd"/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о(ф)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>) рассчитывается по формуле:</w:t>
      </w: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о(ф)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 xml:space="preserve"> =</w:t>
      </w: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 xml:space="preserve"> </m:t>
            </m:r>
            <w:proofErr w:type="gramStart"/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</m:t>
            </m:r>
            <w:proofErr w:type="gramEnd"/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текущ.(ф)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 xml:space="preserve"> + </w:t>
      </w: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И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пл.(ф)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>, где</w:t>
      </w: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 xml:space="preserve"> П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текущ.(ф)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 xml:space="preserve"> – оценка поступлений земельного налога от физических лиц в текущем году);</w:t>
      </w: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И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(ф)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 xml:space="preserve"> – изменения налоговой базы, связанные с оформлением земель в собственность в </w:t>
      </w:r>
      <w:proofErr w:type="spellStart"/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>очередномпериоде</w:t>
      </w:r>
      <w:proofErr w:type="spellEnd"/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  <w:r w:rsidRPr="00641890">
        <w:rPr>
          <w:rFonts w:ascii="Times New Roman" w:eastAsiaTheme="minorEastAsia" w:hAnsi="Times New Roman"/>
          <w:b/>
          <w:sz w:val="18"/>
          <w:szCs w:val="18"/>
          <w:u w:val="single"/>
          <w:lang w:eastAsia="en-US"/>
        </w:rPr>
        <w:t>Расчет прогноза поступления земельного налога от физических лиц на плановый перио</w:t>
      </w:r>
      <w:proofErr w:type="gramStart"/>
      <w:r w:rsidRPr="00641890">
        <w:rPr>
          <w:rFonts w:ascii="Times New Roman" w:eastAsiaTheme="minorEastAsia" w:hAnsi="Times New Roman"/>
          <w:b/>
          <w:sz w:val="18"/>
          <w:szCs w:val="18"/>
          <w:u w:val="single"/>
          <w:lang w:eastAsia="en-US"/>
        </w:rPr>
        <w:t>д</w:t>
      </w:r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>(</w:t>
      </w:r>
      <w:proofErr w:type="gramEnd"/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пл(ф)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>) рассчитывается по формуле:</w:t>
      </w: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пл.(ф)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 xml:space="preserve"> =</w:t>
      </w: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 xml:space="preserve"> </m:t>
            </m:r>
            <w:proofErr w:type="gramStart"/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</m:t>
            </m:r>
            <w:proofErr w:type="gramEnd"/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пл.(ф)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 xml:space="preserve"> + </w:t>
      </w: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И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пл(ф)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>, где</w:t>
      </w: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 xml:space="preserve"> П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пл.(ф)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 xml:space="preserve"> – оценка поступлений земельного налога от физических лиц в плановом периоде</w:t>
      </w:r>
    </w:p>
    <w:p w:rsidR="002D185B" w:rsidRPr="00641890" w:rsidRDefault="002D185B" w:rsidP="00641890">
      <w:pPr>
        <w:pStyle w:val="15"/>
        <w:rPr>
          <w:rFonts w:ascii="Times New Roman" w:eastAsiaTheme="minorEastAsia" w:hAnsi="Times New Roman"/>
          <w:sz w:val="18"/>
          <w:szCs w:val="18"/>
          <w:lang w:eastAsia="en-US"/>
        </w:rPr>
      </w:pP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И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  <w:lang w:eastAsia="en-US"/>
              </w:rPr>
              <m:t>пл(ф)</m:t>
            </m:r>
          </m:sub>
        </m:sSub>
      </m:oMath>
      <w:r w:rsidRPr="00641890">
        <w:rPr>
          <w:rFonts w:ascii="Times New Roman" w:eastAsiaTheme="minorEastAsia" w:hAnsi="Times New Roman"/>
          <w:sz w:val="18"/>
          <w:szCs w:val="18"/>
          <w:lang w:eastAsia="en-US"/>
        </w:rPr>
        <w:t xml:space="preserve"> – изменения налоговой базы, связанные с оформлением земель в собственность в плановом периоде</w:t>
      </w:r>
    </w:p>
    <w:p w:rsidR="002D185B" w:rsidRPr="00641890" w:rsidRDefault="002D185B" w:rsidP="00641890">
      <w:pPr>
        <w:pStyle w:val="15"/>
        <w:rPr>
          <w:rFonts w:ascii="Times New Roman" w:hAnsi="Times New Roman"/>
          <w:color w:val="000000"/>
          <w:sz w:val="18"/>
          <w:szCs w:val="18"/>
        </w:rPr>
      </w:pPr>
    </w:p>
    <w:p w:rsidR="002D185B" w:rsidRPr="00641890" w:rsidRDefault="002D185B" w:rsidP="00641890">
      <w:pPr>
        <w:pStyle w:val="15"/>
        <w:rPr>
          <w:rFonts w:ascii="Times New Roman" w:hAnsi="Times New Roman"/>
          <w:sz w:val="18"/>
          <w:szCs w:val="18"/>
        </w:rPr>
      </w:pPr>
    </w:p>
    <w:p w:rsidR="002D185B" w:rsidRPr="00641890" w:rsidRDefault="002D185B" w:rsidP="00641890">
      <w:pPr>
        <w:pStyle w:val="15"/>
        <w:rPr>
          <w:rFonts w:ascii="Times New Roman" w:hAnsi="Times New Roman"/>
          <w:b/>
          <w:sz w:val="18"/>
          <w:szCs w:val="18"/>
        </w:rPr>
      </w:pPr>
      <w:r w:rsidRPr="00641890">
        <w:rPr>
          <w:rFonts w:ascii="Times New Roman" w:hAnsi="Times New Roman"/>
          <w:b/>
          <w:sz w:val="18"/>
          <w:szCs w:val="18"/>
        </w:rPr>
        <w:t>3.Прогнозирование поступлений в бюджет поселения неналоговых доходов.</w:t>
      </w:r>
    </w:p>
    <w:p w:rsidR="002D185B" w:rsidRPr="00641890" w:rsidRDefault="002D185B" w:rsidP="00641890">
      <w:pPr>
        <w:pStyle w:val="15"/>
        <w:rPr>
          <w:rFonts w:ascii="Times New Roman" w:hAnsi="Times New Roman"/>
          <w:sz w:val="18"/>
          <w:szCs w:val="18"/>
        </w:rPr>
      </w:pPr>
    </w:p>
    <w:p w:rsidR="002D185B" w:rsidRPr="00641890" w:rsidRDefault="002D185B" w:rsidP="00641890">
      <w:pPr>
        <w:pStyle w:val="15"/>
        <w:rPr>
          <w:rFonts w:ascii="Times New Roman" w:hAnsi="Times New Roman"/>
          <w:b/>
          <w:color w:val="000000"/>
          <w:sz w:val="18"/>
          <w:szCs w:val="18"/>
        </w:rPr>
      </w:pPr>
      <w:r w:rsidRPr="00641890">
        <w:rPr>
          <w:rFonts w:ascii="Times New Roman" w:hAnsi="Times New Roman"/>
          <w:b/>
          <w:color w:val="000000"/>
          <w:sz w:val="18"/>
          <w:szCs w:val="18"/>
        </w:rPr>
        <w:t>3.1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учреждений).</w:t>
      </w:r>
    </w:p>
    <w:p w:rsidR="002D185B" w:rsidRPr="00641890" w:rsidRDefault="002D185B" w:rsidP="00641890">
      <w:pPr>
        <w:pStyle w:val="15"/>
        <w:rPr>
          <w:rFonts w:ascii="Times New Roman" w:hAnsi="Times New Roman"/>
          <w:color w:val="000000"/>
          <w:sz w:val="18"/>
          <w:szCs w:val="18"/>
        </w:rPr>
      </w:pPr>
      <w:r w:rsidRPr="00641890">
        <w:rPr>
          <w:rFonts w:ascii="Times New Roman" w:hAnsi="Times New Roman"/>
          <w:color w:val="000000"/>
          <w:sz w:val="18"/>
          <w:szCs w:val="18"/>
        </w:rPr>
        <w:tab/>
      </w:r>
    </w:p>
    <w:p w:rsidR="002D185B" w:rsidRPr="00641890" w:rsidRDefault="002D185B" w:rsidP="00641890">
      <w:pPr>
        <w:pStyle w:val="15"/>
        <w:rPr>
          <w:rFonts w:ascii="Times New Roman" w:hAnsi="Times New Roman"/>
          <w:color w:val="000000"/>
          <w:sz w:val="18"/>
          <w:szCs w:val="18"/>
        </w:rPr>
      </w:pPr>
      <w:r w:rsidRPr="00641890">
        <w:rPr>
          <w:rFonts w:ascii="Times New Roman" w:hAnsi="Times New Roman"/>
          <w:color w:val="000000"/>
          <w:sz w:val="18"/>
          <w:szCs w:val="18"/>
        </w:rPr>
        <w:t xml:space="preserve">Поступление доходов в местный бюджет в 2016- 2018 годах (555 1 11 05035 10 0000 120) прогнозируется на уровне фактических поступлений в 2015году. Применяется прямой расчет, основанный на непосредственном использовании прогнозных значений объемных и стоимостных показателей уровней ставок и других </w:t>
      </w:r>
      <w:proofErr w:type="gramStart"/>
      <w:r w:rsidRPr="00641890">
        <w:rPr>
          <w:rFonts w:ascii="Times New Roman" w:hAnsi="Times New Roman"/>
          <w:color w:val="000000"/>
          <w:sz w:val="18"/>
          <w:szCs w:val="18"/>
        </w:rPr>
        <w:t>показателей</w:t>
      </w:r>
      <w:proofErr w:type="gramEnd"/>
      <w:r w:rsidRPr="00641890">
        <w:rPr>
          <w:rFonts w:ascii="Times New Roman" w:hAnsi="Times New Roman"/>
          <w:color w:val="000000"/>
          <w:sz w:val="18"/>
          <w:szCs w:val="18"/>
        </w:rPr>
        <w:t xml:space="preserve"> определяющих прогнозный объем поступлений.</w:t>
      </w:r>
    </w:p>
    <w:p w:rsidR="002D185B" w:rsidRPr="00641890" w:rsidRDefault="002D185B" w:rsidP="00641890">
      <w:pPr>
        <w:pStyle w:val="15"/>
        <w:rPr>
          <w:rFonts w:ascii="Times New Roman" w:hAnsi="Times New Roman"/>
          <w:color w:val="000000"/>
          <w:sz w:val="18"/>
          <w:szCs w:val="18"/>
        </w:rPr>
      </w:pPr>
    </w:p>
    <w:p w:rsidR="002D185B" w:rsidRPr="00641890" w:rsidRDefault="002D185B" w:rsidP="00641890">
      <w:pPr>
        <w:pStyle w:val="15"/>
        <w:rPr>
          <w:rFonts w:ascii="Times New Roman" w:hAnsi="Times New Roman"/>
          <w:b/>
          <w:sz w:val="18"/>
          <w:szCs w:val="18"/>
        </w:rPr>
      </w:pPr>
      <w:bookmarkStart w:id="0" w:name="Par201"/>
      <w:bookmarkEnd w:id="0"/>
      <w:r w:rsidRPr="00641890">
        <w:rPr>
          <w:rFonts w:ascii="Times New Roman" w:hAnsi="Times New Roman"/>
          <w:b/>
          <w:sz w:val="18"/>
          <w:szCs w:val="18"/>
        </w:rPr>
        <w:t>3.2</w:t>
      </w:r>
      <w:proofErr w:type="gramStart"/>
      <w:r w:rsidRPr="00641890">
        <w:rPr>
          <w:rFonts w:ascii="Times New Roman" w:hAnsi="Times New Roman"/>
          <w:b/>
          <w:sz w:val="18"/>
          <w:szCs w:val="18"/>
        </w:rPr>
        <w:t>П</w:t>
      </w:r>
      <w:proofErr w:type="gramEnd"/>
      <w:r w:rsidRPr="00641890">
        <w:rPr>
          <w:rFonts w:ascii="Times New Roman" w:hAnsi="Times New Roman"/>
          <w:b/>
          <w:sz w:val="18"/>
          <w:szCs w:val="18"/>
        </w:rPr>
        <w:t xml:space="preserve">рочие доходы от оказания платных услуг (работ) получателями средств бюджетов сельских поселений </w:t>
      </w:r>
    </w:p>
    <w:p w:rsidR="002D185B" w:rsidRPr="00641890" w:rsidRDefault="002D185B" w:rsidP="00641890">
      <w:pPr>
        <w:pStyle w:val="15"/>
        <w:rPr>
          <w:rFonts w:ascii="Times New Roman" w:hAnsi="Times New Roman"/>
          <w:sz w:val="18"/>
          <w:szCs w:val="18"/>
        </w:rPr>
      </w:pPr>
      <w:r w:rsidRPr="00641890">
        <w:rPr>
          <w:rFonts w:ascii="Times New Roman" w:hAnsi="Times New Roman"/>
          <w:sz w:val="18"/>
          <w:szCs w:val="18"/>
        </w:rPr>
        <w:t>оказания платных услуг (работ) осуществляется главным администратором доходов, исходя из ожидаемого поступления данных доходов за текущий год, коэффициента инфляции и индекса объема платных услуг.</w:t>
      </w:r>
    </w:p>
    <w:p w:rsidR="002D185B" w:rsidRPr="00641890" w:rsidRDefault="002D185B" w:rsidP="00641890">
      <w:pPr>
        <w:pStyle w:val="15"/>
        <w:rPr>
          <w:rFonts w:ascii="Times New Roman" w:hAnsi="Times New Roman"/>
          <w:sz w:val="18"/>
          <w:szCs w:val="18"/>
        </w:rPr>
      </w:pPr>
      <w:r w:rsidRPr="00641890">
        <w:rPr>
          <w:rFonts w:ascii="Times New Roman" w:hAnsi="Times New Roman"/>
          <w:sz w:val="18"/>
          <w:szCs w:val="18"/>
        </w:rPr>
        <w:t>П</w:t>
      </w:r>
      <w:proofErr w:type="gramStart"/>
      <w:r w:rsidRPr="00641890">
        <w:rPr>
          <w:rFonts w:ascii="Times New Roman" w:hAnsi="Times New Roman"/>
          <w:sz w:val="18"/>
          <w:szCs w:val="18"/>
          <w:vertAlign w:val="subscript"/>
          <w:lang w:val="en-US"/>
        </w:rPr>
        <w:t>j</w:t>
      </w:r>
      <w:proofErr w:type="gramEnd"/>
      <w:r w:rsidRPr="00641890">
        <w:rPr>
          <w:rFonts w:ascii="Times New Roman" w:hAnsi="Times New Roman"/>
          <w:sz w:val="18"/>
          <w:szCs w:val="18"/>
        </w:rPr>
        <w:t>= О</w:t>
      </w:r>
      <w:r w:rsidRPr="00641890">
        <w:rPr>
          <w:rFonts w:ascii="Times New Roman" w:hAnsi="Times New Roman"/>
          <w:sz w:val="18"/>
          <w:szCs w:val="18"/>
          <w:vertAlign w:val="subscript"/>
          <w:lang w:val="en-US"/>
        </w:rPr>
        <w:t>i</w:t>
      </w:r>
      <w:r w:rsidRPr="00641890">
        <w:rPr>
          <w:rFonts w:ascii="Times New Roman" w:hAnsi="Times New Roman"/>
          <w:sz w:val="18"/>
          <w:szCs w:val="18"/>
          <w:vertAlign w:val="subscript"/>
        </w:rPr>
        <w:t>-1</w:t>
      </w:r>
      <w:r w:rsidRPr="00641890">
        <w:rPr>
          <w:rFonts w:ascii="Times New Roman" w:hAnsi="Times New Roman"/>
          <w:sz w:val="18"/>
          <w:szCs w:val="18"/>
        </w:rPr>
        <w:t xml:space="preserve"> * </w:t>
      </w:r>
      <w:proofErr w:type="spellStart"/>
      <w:r w:rsidRPr="00641890">
        <w:rPr>
          <w:rFonts w:ascii="Times New Roman" w:hAnsi="Times New Roman"/>
          <w:sz w:val="18"/>
          <w:szCs w:val="18"/>
          <w:lang w:val="en-US"/>
        </w:rPr>
        <w:t>I</w:t>
      </w:r>
      <w:r w:rsidRPr="00641890">
        <w:rPr>
          <w:rFonts w:ascii="Times New Roman" w:hAnsi="Times New Roman"/>
          <w:sz w:val="18"/>
          <w:szCs w:val="18"/>
          <w:vertAlign w:val="subscript"/>
          <w:lang w:val="en-US"/>
        </w:rPr>
        <w:t>j</w:t>
      </w:r>
      <w:proofErr w:type="spellEnd"/>
      <w:r w:rsidRPr="00641890">
        <w:rPr>
          <w:rFonts w:ascii="Times New Roman" w:hAnsi="Times New Roman"/>
          <w:sz w:val="18"/>
          <w:szCs w:val="18"/>
        </w:rPr>
        <w:t xml:space="preserve"> *</w:t>
      </w:r>
      <w:proofErr w:type="spellStart"/>
      <w:r w:rsidRPr="00641890">
        <w:rPr>
          <w:rFonts w:ascii="Times New Roman" w:hAnsi="Times New Roman"/>
          <w:sz w:val="18"/>
          <w:szCs w:val="18"/>
          <w:lang w:val="en-US"/>
        </w:rPr>
        <w:t>I</w:t>
      </w:r>
      <w:r w:rsidRPr="00641890">
        <w:rPr>
          <w:rFonts w:ascii="Times New Roman" w:hAnsi="Times New Roman"/>
          <w:sz w:val="18"/>
          <w:szCs w:val="18"/>
          <w:vertAlign w:val="subscript"/>
          <w:lang w:val="en-US"/>
        </w:rPr>
        <w:t>p</w:t>
      </w:r>
      <w:proofErr w:type="spellEnd"/>
      <w:r w:rsidRPr="00641890">
        <w:rPr>
          <w:rFonts w:ascii="Times New Roman" w:hAnsi="Times New Roman"/>
          <w:sz w:val="18"/>
          <w:szCs w:val="18"/>
        </w:rPr>
        <w:t xml:space="preserve"> , где</w:t>
      </w:r>
    </w:p>
    <w:p w:rsidR="002D185B" w:rsidRPr="00641890" w:rsidRDefault="002D185B" w:rsidP="00641890">
      <w:pPr>
        <w:pStyle w:val="15"/>
        <w:rPr>
          <w:rFonts w:ascii="Times New Roman" w:hAnsi="Times New Roman"/>
          <w:sz w:val="18"/>
          <w:szCs w:val="18"/>
        </w:rPr>
      </w:pPr>
      <w:r w:rsidRPr="00641890">
        <w:rPr>
          <w:rFonts w:ascii="Times New Roman" w:hAnsi="Times New Roman"/>
          <w:sz w:val="18"/>
          <w:szCs w:val="18"/>
        </w:rPr>
        <w:t>П</w:t>
      </w:r>
      <w:proofErr w:type="gramStart"/>
      <w:r w:rsidRPr="00641890">
        <w:rPr>
          <w:rFonts w:ascii="Times New Roman" w:hAnsi="Times New Roman"/>
          <w:sz w:val="18"/>
          <w:szCs w:val="18"/>
          <w:vertAlign w:val="subscript"/>
          <w:lang w:val="en-US"/>
        </w:rPr>
        <w:t>j</w:t>
      </w:r>
      <w:proofErr w:type="gramEnd"/>
      <w:r w:rsidRPr="00641890">
        <w:rPr>
          <w:rFonts w:ascii="Times New Roman" w:hAnsi="Times New Roman"/>
          <w:sz w:val="18"/>
          <w:szCs w:val="18"/>
        </w:rPr>
        <w:t xml:space="preserve"> – прогноз поступлений доходов от оказания платных услуг  в </w:t>
      </w:r>
      <w:r w:rsidRPr="00641890">
        <w:rPr>
          <w:rFonts w:ascii="Times New Roman" w:hAnsi="Times New Roman"/>
          <w:sz w:val="18"/>
          <w:szCs w:val="18"/>
          <w:lang w:val="en-US"/>
        </w:rPr>
        <w:t>j</w:t>
      </w:r>
      <w:r w:rsidRPr="00641890">
        <w:rPr>
          <w:rFonts w:ascii="Times New Roman" w:hAnsi="Times New Roman"/>
          <w:sz w:val="18"/>
          <w:szCs w:val="18"/>
        </w:rPr>
        <w:t>-том году очередного финансового года и планового периода;</w:t>
      </w:r>
    </w:p>
    <w:p w:rsidR="002D185B" w:rsidRPr="00641890" w:rsidRDefault="002D185B" w:rsidP="00641890">
      <w:pPr>
        <w:pStyle w:val="15"/>
        <w:rPr>
          <w:rFonts w:ascii="Times New Roman" w:hAnsi="Times New Roman"/>
          <w:sz w:val="18"/>
          <w:szCs w:val="18"/>
        </w:rPr>
      </w:pPr>
      <w:r w:rsidRPr="00641890">
        <w:rPr>
          <w:rFonts w:ascii="Times New Roman" w:hAnsi="Times New Roman"/>
          <w:sz w:val="18"/>
          <w:szCs w:val="18"/>
        </w:rPr>
        <w:t>О</w:t>
      </w:r>
      <w:r w:rsidRPr="00641890">
        <w:rPr>
          <w:rFonts w:ascii="Times New Roman" w:hAnsi="Times New Roman"/>
          <w:sz w:val="18"/>
          <w:szCs w:val="18"/>
          <w:vertAlign w:val="subscript"/>
          <w:lang w:val="en-US"/>
        </w:rPr>
        <w:t>i</w:t>
      </w:r>
      <w:r w:rsidRPr="00641890">
        <w:rPr>
          <w:rFonts w:ascii="Times New Roman" w:hAnsi="Times New Roman"/>
          <w:sz w:val="18"/>
          <w:szCs w:val="18"/>
          <w:vertAlign w:val="subscript"/>
        </w:rPr>
        <w:t>-1</w:t>
      </w:r>
      <w:r w:rsidRPr="00641890">
        <w:rPr>
          <w:rFonts w:ascii="Times New Roman" w:hAnsi="Times New Roman"/>
          <w:sz w:val="18"/>
          <w:szCs w:val="18"/>
        </w:rPr>
        <w:t xml:space="preserve"> – ожидаемое поступление доходов от оказания платных услуг в бюджет поселения в текущем (прогнозируемом) году;</w:t>
      </w:r>
    </w:p>
    <w:p w:rsidR="002D185B" w:rsidRPr="00641890" w:rsidRDefault="002D185B" w:rsidP="00641890">
      <w:pPr>
        <w:pStyle w:val="15"/>
        <w:rPr>
          <w:rFonts w:ascii="Times New Roman" w:hAnsi="Times New Roman"/>
          <w:sz w:val="18"/>
          <w:szCs w:val="18"/>
        </w:rPr>
      </w:pPr>
      <w:proofErr w:type="spellStart"/>
      <w:r w:rsidRPr="00641890">
        <w:rPr>
          <w:rFonts w:ascii="Times New Roman" w:hAnsi="Times New Roman"/>
          <w:sz w:val="18"/>
          <w:szCs w:val="18"/>
          <w:lang w:val="en-US"/>
        </w:rPr>
        <w:t>I</w:t>
      </w:r>
      <w:r w:rsidRPr="00641890">
        <w:rPr>
          <w:rFonts w:ascii="Times New Roman" w:hAnsi="Times New Roman"/>
          <w:sz w:val="18"/>
          <w:szCs w:val="18"/>
          <w:vertAlign w:val="subscript"/>
          <w:lang w:val="en-US"/>
        </w:rPr>
        <w:t>j</w:t>
      </w:r>
      <w:proofErr w:type="spellEnd"/>
      <w:r w:rsidRPr="00641890">
        <w:rPr>
          <w:rFonts w:ascii="Times New Roman" w:hAnsi="Times New Roman"/>
          <w:sz w:val="18"/>
          <w:szCs w:val="18"/>
        </w:rPr>
        <w:t xml:space="preserve"> – индекс инфляции;</w:t>
      </w:r>
    </w:p>
    <w:p w:rsidR="002D185B" w:rsidRPr="00641890" w:rsidRDefault="002D185B" w:rsidP="00641890">
      <w:pPr>
        <w:pStyle w:val="15"/>
        <w:rPr>
          <w:rFonts w:ascii="Times New Roman" w:hAnsi="Times New Roman"/>
          <w:sz w:val="18"/>
          <w:szCs w:val="18"/>
        </w:rPr>
      </w:pPr>
      <w:proofErr w:type="spellStart"/>
      <w:proofErr w:type="gramStart"/>
      <w:r w:rsidRPr="00641890">
        <w:rPr>
          <w:rFonts w:ascii="Times New Roman" w:hAnsi="Times New Roman"/>
          <w:sz w:val="18"/>
          <w:szCs w:val="18"/>
          <w:lang w:val="en-US"/>
        </w:rPr>
        <w:t>I</w:t>
      </w:r>
      <w:r w:rsidRPr="00641890">
        <w:rPr>
          <w:rFonts w:ascii="Times New Roman" w:hAnsi="Times New Roman"/>
          <w:sz w:val="18"/>
          <w:szCs w:val="18"/>
          <w:vertAlign w:val="subscript"/>
          <w:lang w:val="en-US"/>
        </w:rPr>
        <w:t>p</w:t>
      </w:r>
      <w:proofErr w:type="spellEnd"/>
      <w:r w:rsidRPr="00641890">
        <w:rPr>
          <w:rFonts w:ascii="Times New Roman" w:hAnsi="Times New Roman"/>
          <w:sz w:val="18"/>
          <w:szCs w:val="18"/>
        </w:rPr>
        <w:t>- индекс объема платных услуг.</w:t>
      </w:r>
      <w:proofErr w:type="gramEnd"/>
    </w:p>
    <w:p w:rsidR="002D185B" w:rsidRPr="00641890" w:rsidRDefault="002D185B" w:rsidP="00641890">
      <w:pPr>
        <w:pStyle w:val="15"/>
        <w:rPr>
          <w:rFonts w:ascii="Times New Roman" w:hAnsi="Times New Roman"/>
          <w:b/>
          <w:sz w:val="18"/>
          <w:szCs w:val="18"/>
        </w:rPr>
      </w:pPr>
      <w:r w:rsidRPr="00641890">
        <w:rPr>
          <w:rFonts w:ascii="Times New Roman" w:hAnsi="Times New Roman"/>
          <w:b/>
          <w:sz w:val="18"/>
          <w:szCs w:val="18"/>
        </w:rPr>
        <w:t>4.Прогнозирование безвозмездных поступлений</w:t>
      </w:r>
    </w:p>
    <w:p w:rsidR="002D185B" w:rsidRPr="00641890" w:rsidRDefault="002D185B" w:rsidP="00641890">
      <w:pPr>
        <w:pStyle w:val="15"/>
        <w:rPr>
          <w:rFonts w:ascii="Times New Roman" w:hAnsi="Times New Roman"/>
          <w:sz w:val="18"/>
          <w:szCs w:val="18"/>
        </w:rPr>
      </w:pPr>
      <w:r w:rsidRPr="00641890">
        <w:rPr>
          <w:rFonts w:ascii="Times New Roman" w:hAnsi="Times New Roman"/>
          <w:spacing w:val="2"/>
          <w:sz w:val="18"/>
          <w:szCs w:val="18"/>
          <w:shd w:val="clear" w:color="auto" w:fill="FFFFFF"/>
        </w:rPr>
        <w:t>Поступление от других бюджетов бюджетной системы Российской Федерации. Прогноз безвозмездных поступлений в бюджет поселения в не рамках методики.</w:t>
      </w:r>
    </w:p>
    <w:p w:rsidR="002D185B" w:rsidRPr="002D185B" w:rsidRDefault="002D185B" w:rsidP="00641890">
      <w:pPr>
        <w:spacing w:after="0" w:line="36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</w:p>
    <w:p w:rsidR="004B24B7" w:rsidRPr="005B5B1E" w:rsidRDefault="004B24B7" w:rsidP="005B5B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6"/>
        <w:gridCol w:w="4405"/>
        <w:gridCol w:w="2546"/>
      </w:tblGrid>
      <w:tr w:rsidR="00811B5F" w:rsidRPr="00614531" w:rsidTr="00273562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811B5F" w:rsidRPr="005B5B1E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5B5B1E">
              <w:rPr>
                <w:rFonts w:ascii="Times New Roman" w:hAnsi="Times New Roman"/>
                <w:sz w:val="18"/>
                <w:szCs w:val="18"/>
              </w:rPr>
              <w:t>-</w:t>
            </w:r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B5B1E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kourak</w:t>
            </w:r>
            <w:proofErr w:type="spellEnd"/>
            <w:r w:rsidRPr="005B5B1E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ss</w:t>
            </w:r>
            <w:proofErr w:type="spellEnd"/>
            <w:r w:rsidRPr="005B5B1E">
              <w:rPr>
                <w:rFonts w:ascii="Times New Roman" w:hAnsi="Times New Roman"/>
                <w:sz w:val="18"/>
                <w:szCs w:val="18"/>
              </w:rPr>
              <w:t>@</w:t>
            </w:r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B5B1E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1E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14531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  <w:proofErr w:type="gramEnd"/>
          </w:p>
          <w:p w:rsidR="00811B5F" w:rsidRPr="00614531" w:rsidRDefault="00037DDC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Тираж 30 экз.</w:t>
            </w:r>
          </w:p>
        </w:tc>
      </w:tr>
    </w:tbl>
    <w:p w:rsidR="002932EC" w:rsidRPr="00614531" w:rsidRDefault="002932EC" w:rsidP="00614531">
      <w:pPr>
        <w:pStyle w:val="a9"/>
        <w:rPr>
          <w:rFonts w:ascii="Times New Roman" w:hAnsi="Times New Roman"/>
          <w:sz w:val="18"/>
          <w:szCs w:val="18"/>
        </w:rPr>
      </w:pPr>
      <w:bookmarkStart w:id="1" w:name="_GoBack"/>
      <w:bookmarkEnd w:id="1"/>
    </w:p>
    <w:sectPr w:rsidR="002932EC" w:rsidRPr="00614531" w:rsidSect="0007095B">
      <w:headerReference w:type="even" r:id="rId9"/>
      <w:footerReference w:type="even" r:id="rId10"/>
      <w:headerReference w:type="first" r:id="rId1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60" w:rsidRDefault="00FF3660">
      <w:pPr>
        <w:spacing w:after="0" w:line="240" w:lineRule="auto"/>
      </w:pPr>
      <w:r>
        <w:separator/>
      </w:r>
    </w:p>
  </w:endnote>
  <w:endnote w:type="continuationSeparator" w:id="0">
    <w:p w:rsidR="00FF3660" w:rsidRDefault="00FF3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36" w:rsidRDefault="001A2736">
    <w:pPr>
      <w:pStyle w:val="afa"/>
    </w:pPr>
  </w:p>
  <w:p w:rsidR="001A2736" w:rsidRDefault="001A27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60" w:rsidRDefault="00FF3660">
      <w:pPr>
        <w:spacing w:after="0" w:line="240" w:lineRule="auto"/>
      </w:pPr>
      <w:r>
        <w:separator/>
      </w:r>
    </w:p>
  </w:footnote>
  <w:footnote w:type="continuationSeparator" w:id="0">
    <w:p w:rsidR="00FF3660" w:rsidRDefault="00FF3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36" w:rsidRDefault="001A2736">
    <w:pPr>
      <w:pStyle w:val="af8"/>
    </w:pPr>
  </w:p>
  <w:p w:rsidR="001A2736" w:rsidRDefault="001A273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36" w:rsidRDefault="001A2736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:rsidR="001A2736" w:rsidRDefault="001A2736">
    <w:pPr>
      <w:pStyle w:val="af8"/>
    </w:pPr>
  </w:p>
  <w:p w:rsidR="001A2736" w:rsidRDefault="001A27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0FED"/>
    <w:multiLevelType w:val="multilevel"/>
    <w:tmpl w:val="57B8C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8E01E84"/>
    <w:multiLevelType w:val="hybridMultilevel"/>
    <w:tmpl w:val="A164F62A"/>
    <w:lvl w:ilvl="0" w:tplc="E1922B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9B4182"/>
    <w:multiLevelType w:val="hybridMultilevel"/>
    <w:tmpl w:val="B0E02BC4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931F5"/>
    <w:multiLevelType w:val="hybridMultilevel"/>
    <w:tmpl w:val="6726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05CCB"/>
    <w:multiLevelType w:val="hybridMultilevel"/>
    <w:tmpl w:val="43B4B2E6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17F84360"/>
    <w:multiLevelType w:val="hybridMultilevel"/>
    <w:tmpl w:val="7B3C41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60350"/>
    <w:multiLevelType w:val="multilevel"/>
    <w:tmpl w:val="62CA55BA"/>
    <w:lvl w:ilvl="0">
      <w:start w:val="3"/>
      <w:numFmt w:val="decimal"/>
      <w:lvlText w:val="%1."/>
      <w:lvlJc w:val="left"/>
      <w:pPr>
        <w:ind w:left="386" w:hanging="38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2" w:hanging="38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48" w:hanging="1800"/>
      </w:pPr>
      <w:rPr>
        <w:rFonts w:hint="default"/>
      </w:rPr>
    </w:lvl>
  </w:abstractNum>
  <w:abstractNum w:abstractNumId="8">
    <w:nsid w:val="32732E7B"/>
    <w:multiLevelType w:val="hybridMultilevel"/>
    <w:tmpl w:val="20E448B2"/>
    <w:lvl w:ilvl="0" w:tplc="7A5C77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5B3470E"/>
    <w:multiLevelType w:val="multilevel"/>
    <w:tmpl w:val="785CF2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color w:val="000000" w:themeColor="text1"/>
      </w:rPr>
    </w:lvl>
  </w:abstractNum>
  <w:abstractNum w:abstractNumId="10">
    <w:nsid w:val="3617581D"/>
    <w:multiLevelType w:val="hybridMultilevel"/>
    <w:tmpl w:val="3000D3FC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8E11AE"/>
    <w:multiLevelType w:val="hybridMultilevel"/>
    <w:tmpl w:val="EA707494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828794F"/>
    <w:multiLevelType w:val="multilevel"/>
    <w:tmpl w:val="DB2CC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6" w:hanging="38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52530B71"/>
    <w:multiLevelType w:val="hybridMultilevel"/>
    <w:tmpl w:val="F51A92A0"/>
    <w:lvl w:ilvl="0" w:tplc="86363DD8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665370C"/>
    <w:multiLevelType w:val="hybridMultilevel"/>
    <w:tmpl w:val="38E63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7843AB"/>
    <w:multiLevelType w:val="hybridMultilevel"/>
    <w:tmpl w:val="2E7EE774"/>
    <w:lvl w:ilvl="0" w:tplc="71D0C14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8028B7"/>
    <w:multiLevelType w:val="hybridMultilevel"/>
    <w:tmpl w:val="5A863408"/>
    <w:lvl w:ilvl="0" w:tplc="F1D05468">
      <w:start w:val="1"/>
      <w:numFmt w:val="none"/>
      <w:lvlText w:val="-"/>
      <w:lvlJc w:val="left"/>
      <w:pPr>
        <w:tabs>
          <w:tab w:val="num" w:pos="765"/>
        </w:tabs>
        <w:ind w:left="45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8">
    <w:nsid w:val="688F11B9"/>
    <w:multiLevelType w:val="hybridMultilevel"/>
    <w:tmpl w:val="5BFA0672"/>
    <w:lvl w:ilvl="0" w:tplc="B21A2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BD355AD"/>
    <w:multiLevelType w:val="hybridMultilevel"/>
    <w:tmpl w:val="A732A27E"/>
    <w:lvl w:ilvl="0" w:tplc="CED8E54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7CA5261A"/>
    <w:multiLevelType w:val="multilevel"/>
    <w:tmpl w:val="B5CE35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CF877E3"/>
    <w:multiLevelType w:val="hybridMultilevel"/>
    <w:tmpl w:val="4E64A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3A49FA"/>
    <w:multiLevelType w:val="hybridMultilevel"/>
    <w:tmpl w:val="8574379C"/>
    <w:lvl w:ilvl="0" w:tplc="183041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7E607175"/>
    <w:multiLevelType w:val="hybridMultilevel"/>
    <w:tmpl w:val="F692F320"/>
    <w:lvl w:ilvl="0" w:tplc="0F7ED304">
      <w:start w:val="1"/>
      <w:numFmt w:val="decimal"/>
      <w:lvlText w:val="%1."/>
      <w:lvlJc w:val="left"/>
      <w:pPr>
        <w:ind w:left="1668" w:hanging="9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"/>
  </w:num>
  <w:num w:numId="7">
    <w:abstractNumId w:val="10"/>
  </w:num>
  <w:num w:numId="8">
    <w:abstractNumId w:val="4"/>
  </w:num>
  <w:num w:numId="9">
    <w:abstractNumId w:val="17"/>
  </w:num>
  <w:num w:numId="10">
    <w:abstractNumId w:val="11"/>
  </w:num>
  <w:num w:numId="11">
    <w:abstractNumId w:val="22"/>
  </w:num>
  <w:num w:numId="12">
    <w:abstractNumId w:val="18"/>
  </w:num>
  <w:num w:numId="13">
    <w:abstractNumId w:val="12"/>
  </w:num>
  <w:num w:numId="14">
    <w:abstractNumId w:val="19"/>
  </w:num>
  <w:num w:numId="15">
    <w:abstractNumId w:val="2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4"/>
  </w:num>
  <w:num w:numId="19">
    <w:abstractNumId w:val="15"/>
  </w:num>
  <w:num w:numId="20">
    <w:abstractNumId w:val="6"/>
  </w:num>
  <w:num w:numId="21">
    <w:abstractNumId w:val="13"/>
  </w:num>
  <w:num w:numId="22">
    <w:abstractNumId w:val="8"/>
  </w:num>
  <w:num w:numId="23">
    <w:abstractNumId w:val="1"/>
  </w:num>
  <w:num w:numId="24">
    <w:abstractNumId w:val="3"/>
  </w:num>
  <w:num w:numId="25">
    <w:abstractNumId w:val="7"/>
  </w:num>
  <w:num w:numId="26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B5F"/>
    <w:rsid w:val="00037DDC"/>
    <w:rsid w:val="0007095B"/>
    <w:rsid w:val="0008512C"/>
    <w:rsid w:val="000877C2"/>
    <w:rsid w:val="000F7A6B"/>
    <w:rsid w:val="001048DF"/>
    <w:rsid w:val="00125879"/>
    <w:rsid w:val="0013680E"/>
    <w:rsid w:val="00190BD8"/>
    <w:rsid w:val="001A2736"/>
    <w:rsid w:val="00273562"/>
    <w:rsid w:val="00273719"/>
    <w:rsid w:val="002932EC"/>
    <w:rsid w:val="00297D9C"/>
    <w:rsid w:val="002A4E6D"/>
    <w:rsid w:val="002D185B"/>
    <w:rsid w:val="003416F8"/>
    <w:rsid w:val="003926D1"/>
    <w:rsid w:val="004010F9"/>
    <w:rsid w:val="00416E9F"/>
    <w:rsid w:val="004228C0"/>
    <w:rsid w:val="00440CCA"/>
    <w:rsid w:val="00486B99"/>
    <w:rsid w:val="004B24B7"/>
    <w:rsid w:val="004B5165"/>
    <w:rsid w:val="004F3366"/>
    <w:rsid w:val="005431F8"/>
    <w:rsid w:val="005865CB"/>
    <w:rsid w:val="005B0FED"/>
    <w:rsid w:val="005B5B1E"/>
    <w:rsid w:val="005E7BEF"/>
    <w:rsid w:val="00605D6E"/>
    <w:rsid w:val="00614531"/>
    <w:rsid w:val="00641890"/>
    <w:rsid w:val="00673D1F"/>
    <w:rsid w:val="00682EFA"/>
    <w:rsid w:val="006960ED"/>
    <w:rsid w:val="006B4289"/>
    <w:rsid w:val="006D27EA"/>
    <w:rsid w:val="0072059C"/>
    <w:rsid w:val="00724B49"/>
    <w:rsid w:val="007B1AC2"/>
    <w:rsid w:val="008018A2"/>
    <w:rsid w:val="0080451C"/>
    <w:rsid w:val="00811B5F"/>
    <w:rsid w:val="00833299"/>
    <w:rsid w:val="0087461D"/>
    <w:rsid w:val="008C741E"/>
    <w:rsid w:val="00945654"/>
    <w:rsid w:val="00963B21"/>
    <w:rsid w:val="00972D02"/>
    <w:rsid w:val="009807E7"/>
    <w:rsid w:val="009A355C"/>
    <w:rsid w:val="009C0F91"/>
    <w:rsid w:val="009E7D7E"/>
    <w:rsid w:val="00A01EFA"/>
    <w:rsid w:val="00A12ECC"/>
    <w:rsid w:val="00AD3A77"/>
    <w:rsid w:val="00B145CB"/>
    <w:rsid w:val="00B33F08"/>
    <w:rsid w:val="00B81E3C"/>
    <w:rsid w:val="00B95EFD"/>
    <w:rsid w:val="00BD77DB"/>
    <w:rsid w:val="00C66CED"/>
    <w:rsid w:val="00C7795C"/>
    <w:rsid w:val="00CC1B55"/>
    <w:rsid w:val="00CC3698"/>
    <w:rsid w:val="00CD7BA5"/>
    <w:rsid w:val="00D762CF"/>
    <w:rsid w:val="00DA55C6"/>
    <w:rsid w:val="00DB7E26"/>
    <w:rsid w:val="00DE2E75"/>
    <w:rsid w:val="00E110A3"/>
    <w:rsid w:val="00E11520"/>
    <w:rsid w:val="00E1253F"/>
    <w:rsid w:val="00E16714"/>
    <w:rsid w:val="00E46009"/>
    <w:rsid w:val="00E4688A"/>
    <w:rsid w:val="00E57CC0"/>
    <w:rsid w:val="00E62AAD"/>
    <w:rsid w:val="00E86978"/>
    <w:rsid w:val="00E8732F"/>
    <w:rsid w:val="00EB0FE9"/>
    <w:rsid w:val="00F023D4"/>
    <w:rsid w:val="00F7148B"/>
    <w:rsid w:val="00FB5445"/>
    <w:rsid w:val="00FD32CF"/>
    <w:rsid w:val="00FD4F2A"/>
    <w:rsid w:val="00FF0173"/>
    <w:rsid w:val="00FF3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1B55"/>
    <w:pPr>
      <w:numPr>
        <w:numId w:val="2"/>
      </w:num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CC1B55"/>
    <w:pPr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hAnsi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CC1B55"/>
    <w:pPr>
      <w:numPr>
        <w:ilvl w:val="2"/>
        <w:numId w:val="2"/>
      </w:numPr>
      <w:spacing w:after="0" w:line="240" w:lineRule="auto"/>
      <w:outlineLvl w:val="2"/>
    </w:pPr>
    <w:rPr>
      <w:rFonts w:ascii="Times New Roman" w:hAnsi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CC1B55"/>
    <w:pPr>
      <w:numPr>
        <w:ilvl w:val="3"/>
        <w:numId w:val="2"/>
      </w:numPr>
      <w:spacing w:before="240" w:after="60" w:line="240" w:lineRule="auto"/>
      <w:outlineLvl w:val="3"/>
    </w:pPr>
    <w:rPr>
      <w:rFonts w:ascii="Times New Roman" w:hAnsi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CC1B55"/>
    <w:pPr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hAnsi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CC1B55"/>
    <w:pPr>
      <w:numPr>
        <w:ilvl w:val="5"/>
        <w:numId w:val="2"/>
      </w:numPr>
      <w:spacing w:after="0" w:line="240" w:lineRule="auto"/>
      <w:outlineLvl w:val="5"/>
    </w:pPr>
    <w:rPr>
      <w:rFonts w:ascii="Times New Roman" w:hAnsi="Times New Roman"/>
      <w:color w:val="000000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A12ECC"/>
    <w:pPr>
      <w:keepNext/>
      <w:spacing w:after="0" w:line="240" w:lineRule="auto"/>
      <w:outlineLvl w:val="8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--"/>
    <w:basedOn w:val="a"/>
    <w:rsid w:val="00963B21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1">
    <w:name w:val="1"/>
    <w:basedOn w:val="a"/>
    <w:rsid w:val="00037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22"/>
    <w:qFormat/>
    <w:rsid w:val="00037DDC"/>
    <w:rPr>
      <w:b/>
      <w:bCs/>
    </w:rPr>
  </w:style>
  <w:style w:type="paragraph" w:styleId="a4">
    <w:name w:val="Title"/>
    <w:basedOn w:val="a"/>
    <w:link w:val="a5"/>
    <w:qFormat/>
    <w:rsid w:val="00037DD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37D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_"/>
    <w:basedOn w:val="a0"/>
    <w:link w:val="12"/>
    <w:uiPriority w:val="99"/>
    <w:rsid w:val="00037D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6"/>
    <w:uiPriority w:val="99"/>
    <w:rsid w:val="00037DDC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/>
      <w:sz w:val="27"/>
      <w:szCs w:val="27"/>
      <w:lang w:eastAsia="en-US"/>
    </w:rPr>
  </w:style>
  <w:style w:type="paragraph" w:styleId="a7">
    <w:name w:val="Body Text"/>
    <w:basedOn w:val="a"/>
    <w:link w:val="a8"/>
    <w:uiPriority w:val="99"/>
    <w:rsid w:val="00037DDC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037DDC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 Spacing"/>
    <w:link w:val="aa"/>
    <w:uiPriority w:val="1"/>
    <w:qFormat/>
    <w:rsid w:val="00037DD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A55C6"/>
  </w:style>
  <w:style w:type="paragraph" w:customStyle="1" w:styleId="ac">
    <w:name w:val="a"/>
    <w:basedOn w:val="a"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CC1B5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C1B55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C1B5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13">
    <w:name w:val="Нет списка1"/>
    <w:next w:val="a2"/>
    <w:semiHidden/>
    <w:rsid w:val="00CC1B55"/>
  </w:style>
  <w:style w:type="character" w:styleId="ae">
    <w:name w:val="annotation reference"/>
    <w:semiHidden/>
    <w:rsid w:val="00CC1B55"/>
    <w:rPr>
      <w:sz w:val="16"/>
      <w:szCs w:val="16"/>
    </w:rPr>
  </w:style>
  <w:style w:type="paragraph" w:styleId="af">
    <w:name w:val="annotation text"/>
    <w:basedOn w:val="a"/>
    <w:link w:val="af0"/>
    <w:semiHidden/>
    <w:rsid w:val="00CC1B55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C1B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CC1B55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C1B55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CC1B55"/>
    <w:pPr>
      <w:spacing w:after="0" w:line="240" w:lineRule="auto"/>
    </w:pPr>
    <w:rPr>
      <w:rFonts w:ascii="Tahoma" w:hAnsi="Tahoma" w:cs="Tahoma"/>
      <w:color w:val="000000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C1B5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Hyperlink"/>
    <w:uiPriority w:val="99"/>
    <w:rsid w:val="00CC1B55"/>
    <w:rPr>
      <w:color w:val="0000FF"/>
      <w:u w:val="single"/>
    </w:rPr>
  </w:style>
  <w:style w:type="character" w:customStyle="1" w:styleId="apple-style-span">
    <w:name w:val="apple-style-span"/>
    <w:basedOn w:val="a0"/>
    <w:rsid w:val="00CC1B55"/>
  </w:style>
  <w:style w:type="character" w:styleId="af6">
    <w:name w:val="Emphasis"/>
    <w:qFormat/>
    <w:rsid w:val="00CC1B55"/>
    <w:rPr>
      <w:i/>
      <w:iCs/>
    </w:rPr>
  </w:style>
  <w:style w:type="character" w:styleId="af7">
    <w:name w:val="FollowedHyperlink"/>
    <w:uiPriority w:val="99"/>
    <w:rsid w:val="00CC1B55"/>
    <w:rPr>
      <w:color w:val="800080"/>
      <w:u w:val="single"/>
    </w:rPr>
  </w:style>
  <w:style w:type="paragraph" w:styleId="af8">
    <w:name w:val="header"/>
    <w:basedOn w:val="a"/>
    <w:link w:val="af9"/>
    <w:uiPriority w:val="99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fa">
    <w:name w:val="footer"/>
    <w:basedOn w:val="a"/>
    <w:link w:val="afb"/>
    <w:uiPriority w:val="99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b">
    <w:name w:val="Нижний колонтитул Знак"/>
    <w:basedOn w:val="a0"/>
    <w:link w:val="afa"/>
    <w:uiPriority w:val="99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customStyle="1" w:styleId="ConsPlusNormal0">
    <w:name w:val="ConsPlusNormal Знак Знак"/>
    <w:link w:val="ConsPlusNormal1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 Знак"/>
    <w:link w:val="ConsPlusNormal0"/>
    <w:locked/>
    <w:rsid w:val="00CC1B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">
    <w:name w:val="f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CC1B55"/>
  </w:style>
  <w:style w:type="paragraph" w:customStyle="1" w:styleId="s1">
    <w:name w:val="s_1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C1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C1B5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7095B"/>
  </w:style>
  <w:style w:type="character" w:customStyle="1" w:styleId="90">
    <w:name w:val="Заголовок 9 Знак"/>
    <w:basedOn w:val="a0"/>
    <w:link w:val="9"/>
    <w:semiHidden/>
    <w:rsid w:val="00A12E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12ECC"/>
  </w:style>
  <w:style w:type="paragraph" w:styleId="22">
    <w:name w:val="Body Text 2"/>
    <w:basedOn w:val="a"/>
    <w:link w:val="23"/>
    <w:rsid w:val="00A12ECC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A12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Стандарт"/>
    <w:basedOn w:val="a"/>
    <w:rsid w:val="00A12ECC"/>
    <w:pPr>
      <w:spacing w:after="0" w:line="288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afd">
    <w:name w:val="List Paragraph"/>
    <w:basedOn w:val="a"/>
    <w:uiPriority w:val="34"/>
    <w:qFormat/>
    <w:rsid w:val="00A12EC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fe">
    <w:name w:val="footnote text"/>
    <w:basedOn w:val="a"/>
    <w:link w:val="aff"/>
    <w:semiHidden/>
    <w:unhideWhenUsed/>
    <w:rsid w:val="00A12EC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A12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caption"/>
    <w:basedOn w:val="a"/>
    <w:next w:val="a"/>
    <w:uiPriority w:val="35"/>
    <w:semiHidden/>
    <w:unhideWhenUsed/>
    <w:qFormat/>
    <w:rsid w:val="00A12ECC"/>
    <w:pPr>
      <w:spacing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paragraph" w:styleId="32">
    <w:name w:val="Body Text Indent 3"/>
    <w:basedOn w:val="a"/>
    <w:link w:val="33"/>
    <w:unhideWhenUsed/>
    <w:rsid w:val="00A12EC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12E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A12ECC"/>
    <w:pPr>
      <w:spacing w:after="0" w:line="240" w:lineRule="auto"/>
      <w:ind w:firstLine="567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ld1">
    <w:name w:val="bold1"/>
    <w:basedOn w:val="a"/>
    <w:rsid w:val="00A12EC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1">
    <w:name w:val="footnote reference"/>
    <w:uiPriority w:val="99"/>
    <w:unhideWhenUsed/>
    <w:rsid w:val="00A12ECC"/>
    <w:rPr>
      <w:vertAlign w:val="superscript"/>
    </w:rPr>
  </w:style>
  <w:style w:type="table" w:customStyle="1" w:styleId="14">
    <w:name w:val="Сетка таблицы1"/>
    <w:basedOn w:val="a1"/>
    <w:next w:val="ad"/>
    <w:uiPriority w:val="59"/>
    <w:rsid w:val="00A12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Базовый"/>
    <w:rsid w:val="00F023D4"/>
    <w:pPr>
      <w:suppressAutoHyphens/>
    </w:pPr>
    <w:rPr>
      <w:rFonts w:ascii="Calibri" w:eastAsia="Calibri" w:hAnsi="Calibri" w:cs="Times New Roman"/>
      <w:color w:val="00000A"/>
    </w:rPr>
  </w:style>
  <w:style w:type="paragraph" w:customStyle="1" w:styleId="MinorHeading">
    <w:name w:val="Minor Heading"/>
    <w:next w:val="a"/>
    <w:rsid w:val="00614531"/>
    <w:pPr>
      <w:keepNext/>
      <w:keepLines/>
      <w:widowControl w:val="0"/>
      <w:spacing w:before="144" w:after="144" w:line="264" w:lineRule="atLeast"/>
      <w:jc w:val="center"/>
    </w:pPr>
    <w:rPr>
      <w:rFonts w:ascii="TimesDL" w:eastAsia="Calibri" w:hAnsi="TimesDL" w:cs="TimesDL"/>
      <w:b/>
      <w:bCs/>
      <w:sz w:val="24"/>
      <w:szCs w:val="24"/>
      <w:lang w:val="en-US" w:eastAsia="ru-RU"/>
    </w:rPr>
  </w:style>
  <w:style w:type="paragraph" w:customStyle="1" w:styleId="p1">
    <w:name w:val="p1"/>
    <w:basedOn w:val="a"/>
    <w:rsid w:val="00945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945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1">
    <w:name w:val="t1"/>
    <w:rsid w:val="00945654"/>
  </w:style>
  <w:style w:type="character" w:customStyle="1" w:styleId="t2">
    <w:name w:val="t2"/>
    <w:rsid w:val="00945654"/>
  </w:style>
  <w:style w:type="numbering" w:customStyle="1" w:styleId="41">
    <w:name w:val="Нет списка4"/>
    <w:next w:val="a2"/>
    <w:uiPriority w:val="99"/>
    <w:semiHidden/>
    <w:rsid w:val="00440CCA"/>
  </w:style>
  <w:style w:type="paragraph" w:styleId="aff3">
    <w:name w:val="Body Text Indent"/>
    <w:basedOn w:val="a"/>
    <w:link w:val="aff4"/>
    <w:rsid w:val="00440CCA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aff4">
    <w:name w:val="Основной текст с отступом Знак"/>
    <w:basedOn w:val="a0"/>
    <w:link w:val="aff3"/>
    <w:rsid w:val="00440CC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d"/>
    <w:uiPriority w:val="59"/>
    <w:rsid w:val="0044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rsid w:val="00440CCA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6">
    <w:name w:val="Основной текст с отступом 2 Знак"/>
    <w:basedOn w:val="a0"/>
    <w:link w:val="25"/>
    <w:rsid w:val="00440C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bullet1gif">
    <w:name w:val="msonormalbullet1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9E7D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Без интервала1"/>
    <w:uiPriority w:val="1"/>
    <w:qFormat/>
    <w:rsid w:val="009E7D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51">
    <w:name w:val="Нет списка5"/>
    <w:next w:val="a2"/>
    <w:semiHidden/>
    <w:rsid w:val="00673D1F"/>
  </w:style>
  <w:style w:type="table" w:customStyle="1" w:styleId="34">
    <w:name w:val="Сетка таблицы3"/>
    <w:basedOn w:val="a1"/>
    <w:next w:val="ad"/>
    <w:rsid w:val="00673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Название Знак1"/>
    <w:basedOn w:val="a0"/>
    <w:uiPriority w:val="99"/>
    <w:locked/>
    <w:rsid w:val="00AD3A7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42">
    <w:name w:val="заголовок 4"/>
    <w:basedOn w:val="a"/>
    <w:next w:val="a"/>
    <w:uiPriority w:val="99"/>
    <w:rsid w:val="00AD3A77"/>
    <w:pPr>
      <w:keepNext/>
      <w:widowControl w:val="0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styleId="aff5">
    <w:name w:val="Subtitle"/>
    <w:basedOn w:val="a"/>
    <w:link w:val="aff6"/>
    <w:qFormat/>
    <w:rsid w:val="004B5165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ff6">
    <w:name w:val="Подзаголовок Знак"/>
    <w:basedOn w:val="a0"/>
    <w:link w:val="aff5"/>
    <w:rsid w:val="004B51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xl63">
    <w:name w:val="xl63"/>
    <w:basedOn w:val="a"/>
    <w:rsid w:val="004B51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2">
    <w:name w:val="xl72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3">
    <w:name w:val="xl73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4">
    <w:name w:val="xl74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5">
    <w:name w:val="xl75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6">
    <w:name w:val="xl76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7">
    <w:name w:val="xl77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8">
    <w:name w:val="xl78"/>
    <w:basedOn w:val="a"/>
    <w:rsid w:val="004B516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9">
    <w:name w:val="xl79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4B5165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4B51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4B5165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85">
    <w:name w:val="xl85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4B51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character" w:customStyle="1" w:styleId="17">
    <w:name w:val="Верхний колонтитул Знак1"/>
    <w:basedOn w:val="a0"/>
    <w:uiPriority w:val="99"/>
    <w:semiHidden/>
    <w:rsid w:val="004B5165"/>
  </w:style>
  <w:style w:type="table" w:customStyle="1" w:styleId="43">
    <w:name w:val="Сетка таблицы4"/>
    <w:basedOn w:val="a1"/>
    <w:next w:val="ad"/>
    <w:uiPriority w:val="59"/>
    <w:rsid w:val="0080451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">
    <w:name w:val="Основной текст (4)_"/>
    <w:link w:val="45"/>
    <w:uiPriority w:val="99"/>
    <w:locked/>
    <w:rsid w:val="001A273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1A2736"/>
    <w:pPr>
      <w:widowControl w:val="0"/>
      <w:shd w:val="clear" w:color="auto" w:fill="FFFFFF"/>
      <w:spacing w:after="0" w:line="638" w:lineRule="exact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character" w:customStyle="1" w:styleId="aa">
    <w:name w:val="Без интервала Знак"/>
    <w:link w:val="a9"/>
    <w:uiPriority w:val="99"/>
    <w:locked/>
    <w:rsid w:val="001A2736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1A2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Текст сноски1"/>
    <w:basedOn w:val="a"/>
    <w:next w:val="afe"/>
    <w:uiPriority w:val="99"/>
    <w:rsid w:val="001A2736"/>
    <w:pPr>
      <w:autoSpaceDE w:val="0"/>
      <w:autoSpaceDN w:val="0"/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f7">
    <w:name w:val="Сравнение редакций. Добавленный фрагмент"/>
    <w:uiPriority w:val="99"/>
    <w:rsid w:val="001A2736"/>
    <w:rPr>
      <w:color w:val="000000"/>
      <w:shd w:val="clear" w:color="auto" w:fill="C1D7FF"/>
    </w:rPr>
  </w:style>
  <w:style w:type="character" w:customStyle="1" w:styleId="35">
    <w:name w:val="Основной текст (3)_"/>
    <w:link w:val="36"/>
    <w:rsid w:val="001A2736"/>
    <w:rPr>
      <w:rFonts w:eastAsia="Times New Roman"/>
      <w:sz w:val="18"/>
      <w:szCs w:val="1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A2736"/>
    <w:pPr>
      <w:shd w:val="clear" w:color="auto" w:fill="FFFFFF"/>
      <w:spacing w:after="180" w:line="230" w:lineRule="exact"/>
    </w:pPr>
    <w:rPr>
      <w:rFonts w:asciiTheme="minorHAnsi" w:hAnsiTheme="minorHAnsi" w:cstheme="minorBidi"/>
      <w:sz w:val="18"/>
      <w:szCs w:val="18"/>
      <w:lang w:eastAsia="en-US"/>
    </w:rPr>
  </w:style>
  <w:style w:type="paragraph" w:customStyle="1" w:styleId="27">
    <w:name w:val="Основной текст2"/>
    <w:basedOn w:val="a"/>
    <w:rsid w:val="001A2736"/>
    <w:pPr>
      <w:shd w:val="clear" w:color="auto" w:fill="FFFFFF"/>
      <w:spacing w:after="0" w:line="230" w:lineRule="exact"/>
      <w:jc w:val="both"/>
    </w:pPr>
    <w:rPr>
      <w:rFonts w:ascii="Times New Roman" w:hAnsi="Times New Roman"/>
      <w:sz w:val="18"/>
      <w:szCs w:val="18"/>
      <w:lang w:eastAsia="en-US"/>
    </w:rPr>
  </w:style>
  <w:style w:type="numbering" w:customStyle="1" w:styleId="61">
    <w:name w:val="Нет списка6"/>
    <w:next w:val="a2"/>
    <w:uiPriority w:val="99"/>
    <w:semiHidden/>
    <w:unhideWhenUsed/>
    <w:rsid w:val="002D185B"/>
  </w:style>
  <w:style w:type="paragraph" w:customStyle="1" w:styleId="formattext">
    <w:name w:val="formattext"/>
    <w:basedOn w:val="a"/>
    <w:rsid w:val="002D1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8">
    <w:name w:val="Placeholder Text"/>
    <w:basedOn w:val="a0"/>
    <w:uiPriority w:val="99"/>
    <w:semiHidden/>
    <w:rsid w:val="002D185B"/>
    <w:rPr>
      <w:color w:val="808080"/>
    </w:rPr>
  </w:style>
  <w:style w:type="table" w:customStyle="1" w:styleId="52">
    <w:name w:val="Сетка таблицы5"/>
    <w:basedOn w:val="a1"/>
    <w:next w:val="ad"/>
    <w:uiPriority w:val="59"/>
    <w:rsid w:val="002D1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--"/>
    <w:basedOn w:val="a"/>
    <w:rsid w:val="00963B21"/>
    <w:pPr>
      <w:tabs>
        <w:tab w:val="num" w:pos="1800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1">
    <w:name w:val="1"/>
    <w:basedOn w:val="a"/>
    <w:rsid w:val="00037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22"/>
    <w:qFormat/>
    <w:rsid w:val="00037DDC"/>
    <w:rPr>
      <w:b/>
      <w:bCs/>
    </w:rPr>
  </w:style>
  <w:style w:type="paragraph" w:styleId="a4">
    <w:name w:val="Title"/>
    <w:basedOn w:val="a"/>
    <w:link w:val="a5"/>
    <w:qFormat/>
    <w:rsid w:val="00037DD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37D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_"/>
    <w:basedOn w:val="a0"/>
    <w:link w:val="12"/>
    <w:rsid w:val="00037D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6"/>
    <w:rsid w:val="00037DDC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/>
      <w:sz w:val="27"/>
      <w:szCs w:val="27"/>
      <w:lang w:eastAsia="en-US"/>
    </w:rPr>
  </w:style>
  <w:style w:type="paragraph" w:styleId="a7">
    <w:name w:val="Body Text"/>
    <w:basedOn w:val="a"/>
    <w:link w:val="a8"/>
    <w:rsid w:val="00037DDC"/>
    <w:pPr>
      <w:spacing w:after="12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037DD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9">
    <w:name w:val="No Spacing"/>
    <w:uiPriority w:val="1"/>
    <w:qFormat/>
    <w:rsid w:val="00037DD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A55C6"/>
  </w:style>
  <w:style w:type="paragraph" w:customStyle="1" w:styleId="ac">
    <w:name w:val="a"/>
    <w:basedOn w:val="a"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03222-7790-4E04-955B-EBA703245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2837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41</cp:revision>
  <cp:lastPrinted>2016-02-03T03:15:00Z</cp:lastPrinted>
  <dcterms:created xsi:type="dcterms:W3CDTF">2016-01-18T04:00:00Z</dcterms:created>
  <dcterms:modified xsi:type="dcterms:W3CDTF">2016-08-30T10:07:00Z</dcterms:modified>
</cp:coreProperties>
</file>