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3E2635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3E2635">
        <w:rPr>
          <w:rFonts w:ascii="Times New Roman" w:hAnsi="Times New Roman"/>
          <w:sz w:val="24"/>
          <w:szCs w:val="24"/>
        </w:rPr>
        <w:t xml:space="preserve">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   № </w:t>
      </w:r>
      <w:r w:rsidR="00183B75">
        <w:rPr>
          <w:rFonts w:ascii="Times New Roman" w:hAnsi="Times New Roman"/>
          <w:sz w:val="24"/>
          <w:szCs w:val="24"/>
        </w:rPr>
        <w:t>7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3E2635">
        <w:rPr>
          <w:rFonts w:ascii="Times New Roman" w:hAnsi="Times New Roman"/>
          <w:sz w:val="24"/>
          <w:szCs w:val="24"/>
        </w:rPr>
        <w:t xml:space="preserve">     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</w:t>
      </w:r>
      <w:r w:rsidR="00183B75">
        <w:rPr>
          <w:rFonts w:ascii="Times New Roman" w:hAnsi="Times New Roman"/>
          <w:sz w:val="24"/>
          <w:szCs w:val="24"/>
        </w:rPr>
        <w:t>31</w:t>
      </w:r>
      <w:r w:rsidR="003E2635">
        <w:rPr>
          <w:rFonts w:ascii="Times New Roman" w:hAnsi="Times New Roman"/>
          <w:sz w:val="24"/>
          <w:szCs w:val="24"/>
        </w:rPr>
        <w:t>.0</w:t>
      </w:r>
      <w:r w:rsidR="006843A9">
        <w:rPr>
          <w:rFonts w:ascii="Times New Roman" w:hAnsi="Times New Roman"/>
          <w:sz w:val="24"/>
          <w:szCs w:val="24"/>
        </w:rPr>
        <w:t>3</w:t>
      </w:r>
      <w:r w:rsidR="00AD2F12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6843A9">
        <w:rPr>
          <w:rFonts w:ascii="Times New Roman" w:hAnsi="Times New Roman"/>
          <w:sz w:val="24"/>
          <w:szCs w:val="24"/>
        </w:rPr>
        <w:t>пятница</w:t>
      </w:r>
    </w:p>
    <w:p w:rsidR="000A09FD" w:rsidRDefault="000A09FD" w:rsidP="00F52EFD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  <w:r w:rsidRPr="00183B75">
        <w:rPr>
          <w:rFonts w:ascii="Times New Roman" w:hAnsi="Times New Roman"/>
          <w:sz w:val="24"/>
          <w:szCs w:val="24"/>
        </w:rPr>
        <w:t>ОБЪЯВЛЕНИЕ</w:t>
      </w: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  <w:r w:rsidRPr="00183B75">
        <w:rPr>
          <w:rFonts w:ascii="Times New Roman" w:hAnsi="Times New Roman"/>
          <w:sz w:val="24"/>
          <w:szCs w:val="24"/>
        </w:rPr>
        <w:t>26 мая 2017 года  в 15.00 часов</w:t>
      </w: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  <w:r w:rsidRPr="00183B75">
        <w:rPr>
          <w:rFonts w:ascii="Times New Roman" w:hAnsi="Times New Roman"/>
          <w:sz w:val="24"/>
          <w:szCs w:val="24"/>
        </w:rPr>
        <w:t xml:space="preserve">по адресу </w:t>
      </w:r>
      <w:proofErr w:type="spellStart"/>
      <w:r w:rsidRPr="00183B75">
        <w:rPr>
          <w:rFonts w:ascii="Times New Roman" w:hAnsi="Times New Roman"/>
          <w:sz w:val="24"/>
          <w:szCs w:val="24"/>
        </w:rPr>
        <w:t>с</w:t>
      </w:r>
      <w:proofErr w:type="gramStart"/>
      <w:r w:rsidRPr="00183B75">
        <w:rPr>
          <w:rFonts w:ascii="Times New Roman" w:hAnsi="Times New Roman"/>
          <w:sz w:val="24"/>
          <w:szCs w:val="24"/>
        </w:rPr>
        <w:t>.К</w:t>
      </w:r>
      <w:proofErr w:type="gramEnd"/>
      <w:r w:rsidRPr="00183B75">
        <w:rPr>
          <w:rFonts w:ascii="Times New Roman" w:hAnsi="Times New Roman"/>
          <w:sz w:val="24"/>
          <w:szCs w:val="24"/>
        </w:rPr>
        <w:t>оурак</w:t>
      </w:r>
      <w:proofErr w:type="spellEnd"/>
      <w:r w:rsidRPr="00183B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3B75">
        <w:rPr>
          <w:rFonts w:ascii="Times New Roman" w:hAnsi="Times New Roman"/>
          <w:sz w:val="24"/>
          <w:szCs w:val="24"/>
        </w:rPr>
        <w:t>ул.Центральная</w:t>
      </w:r>
      <w:proofErr w:type="spellEnd"/>
      <w:r w:rsidRPr="00183B75">
        <w:rPr>
          <w:rFonts w:ascii="Times New Roman" w:hAnsi="Times New Roman"/>
          <w:sz w:val="24"/>
          <w:szCs w:val="24"/>
        </w:rPr>
        <w:t xml:space="preserve"> 35(клуб)</w:t>
      </w: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  <w:r w:rsidRPr="00183B75">
        <w:rPr>
          <w:rFonts w:ascii="Times New Roman" w:hAnsi="Times New Roman"/>
          <w:sz w:val="24"/>
          <w:szCs w:val="24"/>
        </w:rPr>
        <w:t xml:space="preserve">состоятся публичные слушания </w:t>
      </w:r>
      <w:proofErr w:type="gramStart"/>
      <w:r w:rsidRPr="00183B75">
        <w:rPr>
          <w:rFonts w:ascii="Times New Roman" w:hAnsi="Times New Roman"/>
          <w:sz w:val="24"/>
          <w:szCs w:val="24"/>
        </w:rPr>
        <w:t>по</w:t>
      </w:r>
      <w:proofErr w:type="gramEnd"/>
      <w:r w:rsidRPr="00183B75">
        <w:rPr>
          <w:rFonts w:ascii="Times New Roman" w:hAnsi="Times New Roman"/>
          <w:sz w:val="24"/>
          <w:szCs w:val="24"/>
        </w:rPr>
        <w:t xml:space="preserve"> </w:t>
      </w: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  <w:r w:rsidRPr="00183B75">
        <w:rPr>
          <w:rFonts w:ascii="Times New Roman" w:hAnsi="Times New Roman"/>
          <w:sz w:val="24"/>
          <w:szCs w:val="24"/>
        </w:rPr>
        <w:t>проекту Правил землепользования и застройки Коуракского сельсовета Тогучинского района Новосибирской области.</w:t>
      </w: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</w:p>
    <w:p w:rsidR="00183B75" w:rsidRPr="00183B75" w:rsidRDefault="00183B75" w:rsidP="00183B7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3B75">
        <w:rPr>
          <w:rFonts w:ascii="Times New Roman" w:hAnsi="Times New Roman"/>
          <w:sz w:val="24"/>
          <w:szCs w:val="24"/>
        </w:rPr>
        <w:t xml:space="preserve">Предварительно с проектом Правил землепользования и застройки Коуракского сельсовета Тогучинского района Новосибирской области можно ознакомиться на официальном сайте администрации Коуракского сельсовета в сети Интернет: </w:t>
      </w:r>
      <w:hyperlink r:id="rId9" w:history="1">
        <w:r w:rsidRPr="00183B75">
          <w:rPr>
            <w:rStyle w:val="af5"/>
            <w:rFonts w:ascii="Times New Roman" w:hAnsi="Times New Roman"/>
            <w:color w:val="auto"/>
            <w:sz w:val="24"/>
            <w:szCs w:val="24"/>
          </w:rPr>
          <w:t>http://www.kourak.ru</w:t>
        </w:r>
      </w:hyperlink>
      <w:r w:rsidRPr="00183B75">
        <w:rPr>
          <w:rFonts w:ascii="Times New Roman" w:hAnsi="Times New Roman"/>
          <w:sz w:val="24"/>
          <w:szCs w:val="24"/>
        </w:rPr>
        <w:t xml:space="preserve"> </w:t>
      </w: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  <w:r w:rsidRPr="00183B75">
        <w:rPr>
          <w:rFonts w:ascii="Times New Roman" w:hAnsi="Times New Roman"/>
          <w:sz w:val="24"/>
          <w:szCs w:val="24"/>
        </w:rPr>
        <w:t>Просим всех принять участие!</w:t>
      </w:r>
      <w:bookmarkStart w:id="0" w:name="_GoBack"/>
      <w:bookmarkEnd w:id="0"/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</w:p>
    <w:p w:rsidR="00183B75" w:rsidRPr="00183B75" w:rsidRDefault="00183B75" w:rsidP="00183B75">
      <w:pPr>
        <w:jc w:val="center"/>
        <w:rPr>
          <w:rFonts w:ascii="Times New Roman" w:hAnsi="Times New Roman"/>
          <w:sz w:val="24"/>
          <w:szCs w:val="24"/>
        </w:rPr>
      </w:pPr>
    </w:p>
    <w:p w:rsidR="00183B75" w:rsidRPr="00183B75" w:rsidRDefault="00183B75" w:rsidP="00183B75">
      <w:pPr>
        <w:jc w:val="right"/>
        <w:rPr>
          <w:rFonts w:ascii="Times New Roman" w:hAnsi="Times New Roman"/>
          <w:sz w:val="24"/>
          <w:szCs w:val="24"/>
        </w:rPr>
      </w:pPr>
      <w:r w:rsidRPr="00183B75">
        <w:rPr>
          <w:rFonts w:ascii="Times New Roman" w:hAnsi="Times New Roman"/>
          <w:sz w:val="24"/>
          <w:szCs w:val="24"/>
        </w:rPr>
        <w:t>администрация Коуракского сельсовета</w:t>
      </w:r>
    </w:p>
    <w:p w:rsidR="006843A9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6843A9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6843A9" w:rsidRPr="00947B35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headerReference w:type="even" r:id="rId10"/>
      <w:footerReference w:type="even" r:id="rId11"/>
      <w:head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10" w:rsidRDefault="005B3610">
      <w:pPr>
        <w:spacing w:after="0" w:line="240" w:lineRule="auto"/>
      </w:pPr>
      <w:r>
        <w:separator/>
      </w:r>
    </w:p>
  </w:endnote>
  <w:endnote w:type="continuationSeparator" w:id="0">
    <w:p w:rsidR="005B3610" w:rsidRDefault="005B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10" w:rsidRDefault="005B3610">
      <w:pPr>
        <w:spacing w:after="0" w:line="240" w:lineRule="auto"/>
      </w:pPr>
      <w:r>
        <w:separator/>
      </w:r>
    </w:p>
  </w:footnote>
  <w:footnote w:type="continuationSeparator" w:id="0">
    <w:p w:rsidR="005B3610" w:rsidRDefault="005B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7EDB"/>
    <w:multiLevelType w:val="hybridMultilevel"/>
    <w:tmpl w:val="5EC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9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1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DD6"/>
    <w:multiLevelType w:val="hybridMultilevel"/>
    <w:tmpl w:val="D04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8136A"/>
    <w:multiLevelType w:val="hybridMultilevel"/>
    <w:tmpl w:val="601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C3945"/>
    <w:multiLevelType w:val="hybridMultilevel"/>
    <w:tmpl w:val="867A7DCC"/>
    <w:lvl w:ilvl="0" w:tplc="8760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740632"/>
    <w:multiLevelType w:val="hybridMultilevel"/>
    <w:tmpl w:val="B26C78A4"/>
    <w:lvl w:ilvl="0" w:tplc="B47A30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38020BE"/>
    <w:multiLevelType w:val="multilevel"/>
    <w:tmpl w:val="6E540F66"/>
    <w:lvl w:ilvl="0">
      <w:start w:val="1"/>
      <w:numFmt w:val="decimal"/>
      <w:lvlText w:val="%1."/>
      <w:lvlJc w:val="left"/>
      <w:pPr>
        <w:ind w:left="1496" w:hanging="6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4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C94265"/>
    <w:multiLevelType w:val="multilevel"/>
    <w:tmpl w:val="C3F4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9F1BDA"/>
    <w:multiLevelType w:val="hybridMultilevel"/>
    <w:tmpl w:val="4574F8A4"/>
    <w:lvl w:ilvl="0" w:tplc="4D04F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9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5D36B24"/>
    <w:multiLevelType w:val="hybridMultilevel"/>
    <w:tmpl w:val="14EAB2A8"/>
    <w:lvl w:ilvl="0" w:tplc="4DC4D8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"/>
  </w:num>
  <w:num w:numId="7">
    <w:abstractNumId w:val="11"/>
  </w:num>
  <w:num w:numId="8">
    <w:abstractNumId w:val="5"/>
  </w:num>
  <w:num w:numId="9">
    <w:abstractNumId w:val="28"/>
  </w:num>
  <w:num w:numId="10">
    <w:abstractNumId w:val="12"/>
  </w:num>
  <w:num w:numId="11">
    <w:abstractNumId w:val="35"/>
  </w:num>
  <w:num w:numId="12">
    <w:abstractNumId w:val="30"/>
  </w:num>
  <w:num w:numId="13">
    <w:abstractNumId w:val="17"/>
  </w:num>
  <w:num w:numId="14">
    <w:abstractNumId w:val="31"/>
  </w:num>
  <w:num w:numId="15">
    <w:abstractNumId w:val="33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</w:num>
  <w:num w:numId="19">
    <w:abstractNumId w:val="24"/>
  </w:num>
  <w:num w:numId="20">
    <w:abstractNumId w:val="7"/>
  </w:num>
  <w:num w:numId="21">
    <w:abstractNumId w:val="18"/>
  </w:num>
  <w:num w:numId="22">
    <w:abstractNumId w:val="9"/>
  </w:num>
  <w:num w:numId="23">
    <w:abstractNumId w:val="1"/>
  </w:num>
  <w:num w:numId="24">
    <w:abstractNumId w:val="3"/>
  </w:num>
  <w:num w:numId="25">
    <w:abstractNumId w:val="8"/>
  </w:num>
  <w:num w:numId="26">
    <w:abstractNumId w:val="10"/>
  </w:num>
  <w:num w:numId="27">
    <w:abstractNumId w:val="20"/>
  </w:num>
  <w:num w:numId="28">
    <w:abstractNumId w:val="14"/>
  </w:num>
  <w:num w:numId="29">
    <w:abstractNumId w:val="4"/>
  </w:num>
  <w:num w:numId="30">
    <w:abstractNumId w:val="13"/>
  </w:num>
  <w:num w:numId="31">
    <w:abstractNumId w:val="2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5"/>
  </w:num>
  <w:num w:numId="35">
    <w:abstractNumId w:val="25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01D56"/>
    <w:rsid w:val="00037DDC"/>
    <w:rsid w:val="0007095B"/>
    <w:rsid w:val="0008512C"/>
    <w:rsid w:val="000877C2"/>
    <w:rsid w:val="000A09FD"/>
    <w:rsid w:val="000F06CE"/>
    <w:rsid w:val="000F7440"/>
    <w:rsid w:val="000F7A6B"/>
    <w:rsid w:val="001048DF"/>
    <w:rsid w:val="00125879"/>
    <w:rsid w:val="0013680E"/>
    <w:rsid w:val="0018102F"/>
    <w:rsid w:val="00183B75"/>
    <w:rsid w:val="00190BD8"/>
    <w:rsid w:val="001A2736"/>
    <w:rsid w:val="002020CF"/>
    <w:rsid w:val="00222090"/>
    <w:rsid w:val="00273562"/>
    <w:rsid w:val="00273719"/>
    <w:rsid w:val="002932EC"/>
    <w:rsid w:val="00297D9C"/>
    <w:rsid w:val="002A4E6D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3610"/>
    <w:rsid w:val="005B5B1E"/>
    <w:rsid w:val="005E141A"/>
    <w:rsid w:val="005E7BEF"/>
    <w:rsid w:val="00605D6E"/>
    <w:rsid w:val="00614531"/>
    <w:rsid w:val="00641890"/>
    <w:rsid w:val="0064319C"/>
    <w:rsid w:val="00673D1F"/>
    <w:rsid w:val="0068116D"/>
    <w:rsid w:val="00682EFA"/>
    <w:rsid w:val="006843A9"/>
    <w:rsid w:val="00693400"/>
    <w:rsid w:val="006960ED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34C92"/>
    <w:rsid w:val="00851A45"/>
    <w:rsid w:val="0087461D"/>
    <w:rsid w:val="008844A8"/>
    <w:rsid w:val="008C741E"/>
    <w:rsid w:val="008F28D1"/>
    <w:rsid w:val="00945654"/>
    <w:rsid w:val="00947B35"/>
    <w:rsid w:val="00963B21"/>
    <w:rsid w:val="00972D02"/>
    <w:rsid w:val="009807E7"/>
    <w:rsid w:val="009A355C"/>
    <w:rsid w:val="009C0F91"/>
    <w:rsid w:val="009E7D7E"/>
    <w:rsid w:val="009F02AE"/>
    <w:rsid w:val="00A01EFA"/>
    <w:rsid w:val="00A12ECC"/>
    <w:rsid w:val="00A6790B"/>
    <w:rsid w:val="00AD2F12"/>
    <w:rsid w:val="00AD3A77"/>
    <w:rsid w:val="00B145CB"/>
    <w:rsid w:val="00B33F08"/>
    <w:rsid w:val="00B8052A"/>
    <w:rsid w:val="00B81E3C"/>
    <w:rsid w:val="00B95EFD"/>
    <w:rsid w:val="00BA0F93"/>
    <w:rsid w:val="00BD77DB"/>
    <w:rsid w:val="00C40D2D"/>
    <w:rsid w:val="00C66CED"/>
    <w:rsid w:val="00C7795C"/>
    <w:rsid w:val="00CC1B55"/>
    <w:rsid w:val="00CC3698"/>
    <w:rsid w:val="00CD7BA5"/>
    <w:rsid w:val="00D13D0E"/>
    <w:rsid w:val="00D66767"/>
    <w:rsid w:val="00D762CF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44D0"/>
    <w:rsid w:val="00E46009"/>
    <w:rsid w:val="00E4688A"/>
    <w:rsid w:val="00E57CC0"/>
    <w:rsid w:val="00E62AAD"/>
    <w:rsid w:val="00E86978"/>
    <w:rsid w:val="00E8732F"/>
    <w:rsid w:val="00E921E3"/>
    <w:rsid w:val="00EB0FE9"/>
    <w:rsid w:val="00F005E5"/>
    <w:rsid w:val="00F023D4"/>
    <w:rsid w:val="00F244C3"/>
    <w:rsid w:val="00F52EFD"/>
    <w:rsid w:val="00F63042"/>
    <w:rsid w:val="00F64714"/>
    <w:rsid w:val="00F7148B"/>
    <w:rsid w:val="00F91B46"/>
    <w:rsid w:val="00FB5445"/>
    <w:rsid w:val="00FC1571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99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ura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6780-E8E6-4E1C-B0C6-6F7CA2F2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62</cp:revision>
  <cp:lastPrinted>2016-02-03T03:15:00Z</cp:lastPrinted>
  <dcterms:created xsi:type="dcterms:W3CDTF">2016-01-18T04:00:00Z</dcterms:created>
  <dcterms:modified xsi:type="dcterms:W3CDTF">2017-04-14T07:38:00Z</dcterms:modified>
</cp:coreProperties>
</file>