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8E" w:rsidRDefault="0042338E" w:rsidP="0042338E">
      <w:pPr>
        <w:pStyle w:val="ac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42338E">
        <w:rPr>
          <w:rFonts w:asciiTheme="minorHAnsi" w:hAnsiTheme="minorHAnsi"/>
          <w:b/>
          <w:sz w:val="28"/>
          <w:szCs w:val="28"/>
        </w:rPr>
        <w:t>На сайте Росреестра функционирует «Личный кабинет кадастрового инженера»</w:t>
      </w:r>
    </w:p>
    <w:p w:rsidR="0042338E" w:rsidRPr="00100536" w:rsidRDefault="0042338E" w:rsidP="0042338E">
      <w:pPr>
        <w:pStyle w:val="ac"/>
        <w:spacing w:before="0" w:beforeAutospacing="0" w:after="0" w:afterAutospacing="0"/>
        <w:ind w:firstLine="709"/>
        <w:rPr>
          <w:rFonts w:asciiTheme="minorHAnsi" w:hAnsiTheme="minorHAnsi"/>
          <w:b/>
          <w:sz w:val="28"/>
          <w:szCs w:val="28"/>
        </w:rPr>
      </w:pPr>
    </w:p>
    <w:p w:rsidR="0042338E" w:rsidRPr="003A736B" w:rsidRDefault="0042338E" w:rsidP="0042338E">
      <w:pPr>
        <w:pStyle w:val="ac"/>
        <w:spacing w:before="0" w:beforeAutospacing="0" w:after="0" w:afterAutospacing="0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Pr="003A736B">
        <w:rPr>
          <w:rFonts w:asciiTheme="minorHAnsi" w:hAnsiTheme="minorHAnsi"/>
        </w:rPr>
        <w:t xml:space="preserve"> помощ</w:t>
      </w:r>
      <w:r>
        <w:rPr>
          <w:rFonts w:asciiTheme="minorHAnsi" w:hAnsiTheme="minorHAnsi"/>
        </w:rPr>
        <w:t>ью</w:t>
      </w:r>
      <w:r w:rsidRPr="003A736B">
        <w:rPr>
          <w:rFonts w:asciiTheme="minorHAnsi" w:hAnsiTheme="minorHAnsi"/>
        </w:rPr>
        <w:t xml:space="preserve"> «</w:t>
      </w:r>
      <w:hyperlink r:id="rId8" w:tooltip="Личный кабинет кадастрового инженера" w:history="1">
        <w:r w:rsidRPr="003A736B">
          <w:rPr>
            <w:rStyle w:val="a9"/>
            <w:rFonts w:asciiTheme="minorHAnsi" w:hAnsiTheme="minorHAnsi"/>
          </w:rPr>
          <w:t>Личн</w:t>
        </w:r>
        <w:r>
          <w:rPr>
            <w:rStyle w:val="a9"/>
            <w:rFonts w:asciiTheme="minorHAnsi" w:hAnsiTheme="minorHAnsi"/>
          </w:rPr>
          <w:t xml:space="preserve">ого </w:t>
        </w:r>
        <w:r w:rsidRPr="003A736B">
          <w:rPr>
            <w:rStyle w:val="a9"/>
            <w:rFonts w:asciiTheme="minorHAnsi" w:hAnsiTheme="minorHAnsi"/>
          </w:rPr>
          <w:t>кабинет</w:t>
        </w:r>
        <w:r>
          <w:rPr>
            <w:rStyle w:val="a9"/>
            <w:rFonts w:asciiTheme="minorHAnsi" w:hAnsiTheme="minorHAnsi"/>
          </w:rPr>
          <w:t>а</w:t>
        </w:r>
        <w:r w:rsidRPr="003A736B">
          <w:rPr>
            <w:rStyle w:val="a9"/>
            <w:rFonts w:asciiTheme="minorHAnsi" w:hAnsiTheme="minorHAnsi"/>
          </w:rPr>
          <w:t xml:space="preserve"> кадастрового инженера</w:t>
        </w:r>
      </w:hyperlink>
      <w:r w:rsidRPr="003A736B">
        <w:rPr>
          <w:rFonts w:asciiTheme="minorHAnsi" w:hAnsiTheme="minorHAnsi"/>
        </w:rPr>
        <w:t xml:space="preserve">» на сайте </w:t>
      </w:r>
      <w:hyperlink r:id="rId9" w:history="1">
        <w:r w:rsidRPr="003A736B">
          <w:rPr>
            <w:rStyle w:val="a9"/>
            <w:rFonts w:asciiTheme="minorHAnsi" w:hAnsiTheme="minorHAnsi"/>
          </w:rPr>
          <w:t>Росреестра</w:t>
        </w:r>
      </w:hyperlink>
      <w:r w:rsidRPr="003A736B">
        <w:rPr>
          <w:rFonts w:asciiTheme="minorHAnsi" w:hAnsiTheme="minorHAnsi"/>
        </w:rPr>
        <w:t xml:space="preserve"> осуществляется взаимодействие специалиста с органом</w:t>
      </w:r>
      <w:r>
        <w:rPr>
          <w:rFonts w:asciiTheme="minorHAnsi" w:hAnsiTheme="minorHAnsi"/>
        </w:rPr>
        <w:t xml:space="preserve"> регистрации прав.</w:t>
      </w:r>
    </w:p>
    <w:p w:rsidR="00674BA0" w:rsidRPr="003A736B" w:rsidRDefault="00674BA0" w:rsidP="00674BA0">
      <w:pPr>
        <w:pStyle w:val="ac"/>
        <w:spacing w:before="0" w:beforeAutospacing="0" w:after="0" w:afterAutospacing="0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Использование </w:t>
      </w:r>
      <w:r w:rsidRPr="003A736B">
        <w:rPr>
          <w:rFonts w:asciiTheme="minorHAnsi" w:hAnsiTheme="minorHAnsi"/>
        </w:rPr>
        <w:t xml:space="preserve">сервиса </w:t>
      </w:r>
      <w:r>
        <w:rPr>
          <w:rFonts w:asciiTheme="minorHAnsi" w:hAnsiTheme="minorHAnsi"/>
        </w:rPr>
        <w:t>способствует</w:t>
      </w:r>
      <w:r w:rsidRPr="003A736B">
        <w:rPr>
          <w:rFonts w:asciiTheme="minorHAnsi" w:hAnsiTheme="minorHAnsi"/>
        </w:rPr>
        <w:t xml:space="preserve"> уменьшени</w:t>
      </w:r>
      <w:r>
        <w:rPr>
          <w:rFonts w:asciiTheme="minorHAnsi" w:hAnsiTheme="minorHAnsi"/>
        </w:rPr>
        <w:t>ю</w:t>
      </w:r>
      <w:r w:rsidRPr="003A736B">
        <w:rPr>
          <w:rFonts w:asciiTheme="minorHAnsi" w:hAnsiTheme="minorHAnsi"/>
        </w:rPr>
        <w:t xml:space="preserve"> количества ошибок кадастровых инженеров при подготовке технических и межевых планов, а также сокращени</w:t>
      </w:r>
      <w:r>
        <w:rPr>
          <w:rFonts w:asciiTheme="minorHAnsi" w:hAnsiTheme="minorHAnsi"/>
        </w:rPr>
        <w:t>ю</w:t>
      </w:r>
      <w:r w:rsidRPr="003A736B">
        <w:rPr>
          <w:rFonts w:asciiTheme="minorHAnsi" w:hAnsiTheme="minorHAnsi"/>
        </w:rPr>
        <w:t xml:space="preserve"> количества отказов при внесении сведений в </w:t>
      </w:r>
      <w:r>
        <w:rPr>
          <w:rFonts w:asciiTheme="minorHAnsi" w:hAnsiTheme="minorHAnsi"/>
        </w:rPr>
        <w:t>ЕГРН</w:t>
      </w:r>
      <w:r w:rsidRPr="003A736B">
        <w:rPr>
          <w:rFonts w:asciiTheme="minorHAnsi" w:hAnsiTheme="minorHAnsi"/>
        </w:rPr>
        <w:t xml:space="preserve">. </w:t>
      </w:r>
    </w:p>
    <w:p w:rsidR="0042338E" w:rsidRPr="003A736B" w:rsidRDefault="0042338E" w:rsidP="0042338E">
      <w:pPr>
        <w:pStyle w:val="ac"/>
        <w:spacing w:before="0" w:beforeAutospacing="0" w:after="0" w:afterAutospacing="0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Электронный сервис осуществляет автоматизированную проверку </w:t>
      </w:r>
      <w:r w:rsidRPr="003A736B">
        <w:rPr>
          <w:rFonts w:asciiTheme="minorHAnsi" w:hAnsiTheme="minorHAnsi"/>
        </w:rPr>
        <w:t>документ</w:t>
      </w:r>
      <w:r>
        <w:rPr>
          <w:rFonts w:asciiTheme="minorHAnsi" w:hAnsiTheme="minorHAnsi"/>
        </w:rPr>
        <w:t>ов</w:t>
      </w:r>
      <w:r w:rsidRPr="003A736B">
        <w:rPr>
          <w:rFonts w:asciiTheme="minorHAnsi" w:hAnsiTheme="minorHAnsi"/>
        </w:rPr>
        <w:t xml:space="preserve"> (межевой или технический план, карта-план территории, акт обследования)</w:t>
      </w:r>
      <w:r>
        <w:rPr>
          <w:rFonts w:asciiTheme="minorHAnsi" w:hAnsiTheme="minorHAnsi"/>
        </w:rPr>
        <w:t>, затем</w:t>
      </w:r>
      <w:r w:rsidRPr="003A736B">
        <w:rPr>
          <w:rFonts w:asciiTheme="minorHAnsi" w:hAnsiTheme="minorHAnsi"/>
        </w:rPr>
        <w:t xml:space="preserve"> помещается в </w:t>
      </w:r>
      <w:r w:rsidRPr="0042338E">
        <w:rPr>
          <w:rStyle w:val="ad"/>
          <w:rFonts w:asciiTheme="minorHAnsi" w:hAnsiTheme="minorHAnsi"/>
          <w:bCs/>
          <w:i w:val="0"/>
        </w:rPr>
        <w:t>электронное хранилище</w:t>
      </w:r>
      <w:r w:rsidRPr="0042338E">
        <w:rPr>
          <w:rFonts w:asciiTheme="minorHAnsi" w:hAnsiTheme="minorHAnsi"/>
          <w:i/>
        </w:rPr>
        <w:t>.</w:t>
      </w:r>
      <w:r w:rsidRPr="003A736B">
        <w:rPr>
          <w:rFonts w:asciiTheme="minorHAnsi" w:hAnsiTheme="minorHAnsi"/>
        </w:rPr>
        <w:t xml:space="preserve"> Каждый документ получает </w:t>
      </w:r>
      <w:r w:rsidRPr="0042338E">
        <w:rPr>
          <w:rStyle w:val="ad"/>
          <w:rFonts w:asciiTheme="minorHAnsi" w:hAnsiTheme="minorHAnsi"/>
          <w:bCs/>
          <w:i w:val="0"/>
        </w:rPr>
        <w:t>уникальный идентифицирующий номер (УИН).</w:t>
      </w:r>
      <w:r w:rsidRPr="0042338E">
        <w:rPr>
          <w:rFonts w:asciiTheme="minorHAnsi" w:hAnsiTheme="minorHAnsi"/>
          <w:i/>
        </w:rPr>
        <w:t xml:space="preserve"> </w:t>
      </w:r>
      <w:r w:rsidRPr="003A736B">
        <w:rPr>
          <w:rFonts w:asciiTheme="minorHAnsi" w:hAnsiTheme="minorHAnsi"/>
        </w:rPr>
        <w:t xml:space="preserve">Срок хранения информации в электронном хранилище </w:t>
      </w:r>
      <w:r w:rsidRPr="0042338E">
        <w:rPr>
          <w:rFonts w:asciiTheme="minorHAnsi" w:hAnsiTheme="minorHAnsi"/>
          <w:i/>
        </w:rPr>
        <w:t xml:space="preserve">- </w:t>
      </w:r>
      <w:r w:rsidRPr="0042338E">
        <w:rPr>
          <w:rStyle w:val="ad"/>
          <w:rFonts w:asciiTheme="minorHAnsi" w:hAnsiTheme="minorHAnsi"/>
          <w:bCs/>
          <w:i w:val="0"/>
        </w:rPr>
        <w:t>не более трех месяцев</w:t>
      </w:r>
      <w:r w:rsidRPr="0042338E">
        <w:rPr>
          <w:rStyle w:val="ad"/>
          <w:rFonts w:asciiTheme="minorHAnsi" w:hAnsiTheme="minorHAnsi"/>
          <w:b/>
          <w:bCs/>
          <w:i w:val="0"/>
        </w:rPr>
        <w:t>.</w:t>
      </w:r>
      <w:r w:rsidRPr="003A736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З</w:t>
      </w:r>
      <w:r w:rsidRPr="003A736B">
        <w:rPr>
          <w:rFonts w:asciiTheme="minorHAnsi" w:hAnsiTheme="minorHAnsi"/>
        </w:rPr>
        <w:t xml:space="preserve">аявитель </w:t>
      </w:r>
      <w:r>
        <w:rPr>
          <w:rFonts w:asciiTheme="minorHAnsi" w:hAnsiTheme="minorHAnsi"/>
        </w:rPr>
        <w:t>при подаче заявления может указать только УИН, не предъявляя документы на бумажном или электронном носителе.</w:t>
      </w:r>
    </w:p>
    <w:p w:rsidR="0042338E" w:rsidRDefault="0042338E" w:rsidP="0042338E">
      <w:pPr>
        <w:pStyle w:val="ac"/>
        <w:spacing w:before="0" w:beforeAutospacing="0" w:after="0" w:afterAutospacing="0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Сервис доступен для кадастровых инженеров при наличии подтвержденной учетной записи </w:t>
      </w:r>
      <w:r w:rsidRPr="003A736B">
        <w:rPr>
          <w:rFonts w:asciiTheme="minorHAnsi" w:hAnsiTheme="minorHAnsi"/>
        </w:rPr>
        <w:t xml:space="preserve">на </w:t>
      </w:r>
      <w:r>
        <w:rPr>
          <w:rFonts w:asciiTheme="minorHAnsi" w:hAnsiTheme="minorHAnsi"/>
        </w:rPr>
        <w:t>портале</w:t>
      </w:r>
      <w:r w:rsidRPr="003A736B">
        <w:rPr>
          <w:rFonts w:asciiTheme="minorHAnsi" w:hAnsiTheme="minorHAnsi"/>
        </w:rPr>
        <w:t xml:space="preserve"> </w:t>
      </w:r>
      <w:hyperlink r:id="rId10" w:history="1">
        <w:proofErr w:type="spellStart"/>
        <w:r w:rsidRPr="003A736B">
          <w:rPr>
            <w:rStyle w:val="a9"/>
            <w:rFonts w:asciiTheme="minorHAnsi" w:hAnsiTheme="minorHAnsi"/>
          </w:rPr>
          <w:t>госуслуг</w:t>
        </w:r>
        <w:proofErr w:type="spellEnd"/>
      </w:hyperlink>
      <w:r w:rsidRPr="003A736B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Для работы</w:t>
      </w:r>
      <w:r w:rsidRPr="003A736B">
        <w:rPr>
          <w:rFonts w:asciiTheme="minorHAnsi" w:hAnsiTheme="minorHAnsi"/>
        </w:rPr>
        <w:t xml:space="preserve"> на сервисе </w:t>
      </w:r>
      <w:r>
        <w:rPr>
          <w:rFonts w:asciiTheme="minorHAnsi" w:hAnsiTheme="minorHAnsi"/>
        </w:rPr>
        <w:t xml:space="preserve">требуется </w:t>
      </w:r>
      <w:r w:rsidRPr="003A736B">
        <w:rPr>
          <w:rFonts w:asciiTheme="minorHAnsi" w:hAnsiTheme="minorHAnsi"/>
        </w:rPr>
        <w:t>электронн</w:t>
      </w:r>
      <w:r>
        <w:rPr>
          <w:rFonts w:asciiTheme="minorHAnsi" w:hAnsiTheme="minorHAnsi"/>
        </w:rPr>
        <w:t>ая подпись</w:t>
      </w:r>
      <w:r w:rsidRPr="003A736B">
        <w:rPr>
          <w:rFonts w:asciiTheme="minorHAnsi" w:hAnsiTheme="minorHAnsi"/>
        </w:rPr>
        <w:t xml:space="preserve">, которую можно получить в </w:t>
      </w:r>
      <w:hyperlink r:id="rId11" w:history="1">
        <w:r>
          <w:rPr>
            <w:rStyle w:val="a9"/>
            <w:rFonts w:asciiTheme="minorHAnsi" w:hAnsiTheme="minorHAnsi"/>
          </w:rPr>
          <w:t>у</w:t>
        </w:r>
        <w:r w:rsidRPr="003A736B">
          <w:rPr>
            <w:rStyle w:val="a9"/>
            <w:rFonts w:asciiTheme="minorHAnsi" w:hAnsiTheme="minorHAnsi"/>
          </w:rPr>
          <w:t>достоверяющем центре Кадастровой палаты</w:t>
        </w:r>
      </w:hyperlink>
      <w:r w:rsidRPr="003A736B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Телефон для справок: (383)349-95-69.</w:t>
      </w:r>
    </w:p>
    <w:p w:rsidR="0042338E" w:rsidRDefault="0042338E" w:rsidP="0042338E">
      <w:pPr>
        <w:pStyle w:val="ac"/>
        <w:spacing w:before="0" w:beforeAutospacing="0" w:after="0" w:afterAutospacing="0"/>
        <w:ind w:firstLine="709"/>
        <w:rPr>
          <w:rFonts w:asciiTheme="minorHAnsi" w:hAnsiTheme="minorHAnsi"/>
        </w:rPr>
      </w:pPr>
    </w:p>
    <w:p w:rsidR="0042338E" w:rsidRPr="0042338E" w:rsidRDefault="0042338E" w:rsidP="0042338E">
      <w:pPr>
        <w:pStyle w:val="ac"/>
        <w:spacing w:before="0" w:beforeAutospacing="0" w:after="0" w:afterAutospacing="0"/>
        <w:ind w:firstLine="709"/>
        <w:jc w:val="right"/>
        <w:rPr>
          <w:rFonts w:asciiTheme="minorHAnsi" w:hAnsiTheme="minorHAnsi"/>
          <w:i/>
          <w:sz w:val="20"/>
          <w:szCs w:val="20"/>
        </w:rPr>
      </w:pPr>
      <w:r w:rsidRPr="0042338E">
        <w:rPr>
          <w:rFonts w:asciiTheme="minorHAnsi" w:hAnsiTheme="minorHAnsi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42338E" w:rsidRDefault="0042338E" w:rsidP="0042338E">
      <w:pPr>
        <w:pStyle w:val="ac"/>
        <w:spacing w:before="0" w:beforeAutospacing="0" w:after="0" w:afterAutospacing="0"/>
        <w:ind w:firstLine="709"/>
        <w:rPr>
          <w:rFonts w:asciiTheme="minorHAnsi" w:hAnsiTheme="minorHAnsi"/>
        </w:rPr>
      </w:pPr>
    </w:p>
    <w:p w:rsidR="0042338E" w:rsidRPr="003A736B" w:rsidRDefault="0042338E" w:rsidP="0042338E">
      <w:pPr>
        <w:pStyle w:val="ac"/>
        <w:spacing w:before="0" w:beforeAutospacing="0" w:after="0" w:afterAutospacing="0"/>
        <w:ind w:firstLine="709"/>
        <w:rPr>
          <w:rFonts w:asciiTheme="minorHAnsi" w:hAnsiTheme="minorHAnsi"/>
        </w:rPr>
      </w:pP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BB1B9B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B1B9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B1B9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45D50"/>
    <w:rsid w:val="00353854"/>
    <w:rsid w:val="003E6480"/>
    <w:rsid w:val="00405FF5"/>
    <w:rsid w:val="004126C1"/>
    <w:rsid w:val="0042338E"/>
    <w:rsid w:val="004D7657"/>
    <w:rsid w:val="00543941"/>
    <w:rsid w:val="0054616B"/>
    <w:rsid w:val="00551784"/>
    <w:rsid w:val="005A415E"/>
    <w:rsid w:val="0065402A"/>
    <w:rsid w:val="00674BA0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BB1B9B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styleId="ad">
    <w:name w:val="Emphasis"/>
    <w:basedOn w:val="a0"/>
    <w:uiPriority w:val="20"/>
    <w:qFormat/>
    <w:rsid w:val="004233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lovaya.bezformata.ru/word/lichnij-kabinet-kadastrovogo-inzhenera/4964946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.kadast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9339B-3FF0-44E9-A3DB-0BE340DD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2019-05-16T06:43:00Z</dcterms:modified>
</cp:coreProperties>
</file>