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3EB" w:rsidRDefault="007333EB" w:rsidP="007333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</w:p>
    <w:p w:rsidR="007333EB" w:rsidRDefault="007333EB" w:rsidP="007333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КОУРАКСКОГО СЕЛЬСОВЕТА </w:t>
      </w:r>
    </w:p>
    <w:p w:rsidR="007333EB" w:rsidRDefault="007333EB" w:rsidP="007333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ТОГУЧИНСКОГО РАЙОНА </w:t>
      </w:r>
    </w:p>
    <w:p w:rsidR="007333EB" w:rsidRDefault="007333EB" w:rsidP="007333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НОВОСИБИРСКОЙ ОБЛАСТИ</w:t>
      </w:r>
    </w:p>
    <w:p w:rsidR="007333EB" w:rsidRDefault="007333EB" w:rsidP="00733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33EB" w:rsidRDefault="007333EB" w:rsidP="007333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</w:p>
    <w:p w:rsidR="007333EB" w:rsidRDefault="007333EB" w:rsidP="007333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33EB" w:rsidRDefault="00F00CF3" w:rsidP="007333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23.03.2026               № 22</w:t>
      </w:r>
      <w:r w:rsidR="007333EB">
        <w:rPr>
          <w:rFonts w:ascii="Times New Roman" w:eastAsia="Times New Roman" w:hAnsi="Times New Roman" w:cs="Times New Roman"/>
          <w:sz w:val="28"/>
          <w:szCs w:val="28"/>
          <w:lang w:eastAsia="ru-RU"/>
        </w:rPr>
        <w:t>/93.011</w:t>
      </w:r>
    </w:p>
    <w:p w:rsidR="007333EB" w:rsidRDefault="007333EB" w:rsidP="007333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 Коурак</w:t>
      </w:r>
    </w:p>
    <w:p w:rsidR="007333EB" w:rsidRDefault="007333EB" w:rsidP="007333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33EB" w:rsidRPr="007333EB" w:rsidRDefault="007333EB" w:rsidP="007333EB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333EB">
        <w:rPr>
          <w:rFonts w:ascii="Times New Roman" w:eastAsia="Calibri" w:hAnsi="Times New Roman" w:cs="Times New Roman"/>
          <w:b/>
          <w:sz w:val="28"/>
          <w:szCs w:val="28"/>
        </w:rPr>
        <w:t xml:space="preserve">Об утверждении муниципальной Программы по обеспечению первичных мер пожарной безопасности  на территории </w:t>
      </w:r>
      <w:r>
        <w:rPr>
          <w:rFonts w:ascii="Times New Roman" w:eastAsia="Calibri" w:hAnsi="Times New Roman" w:cs="Times New Roman"/>
          <w:b/>
          <w:sz w:val="28"/>
          <w:szCs w:val="28"/>
        </w:rPr>
        <w:t>Коуракского</w:t>
      </w:r>
      <w:r w:rsidRPr="007333EB">
        <w:rPr>
          <w:rFonts w:ascii="Times New Roman" w:eastAsia="Calibri" w:hAnsi="Times New Roman" w:cs="Times New Roman"/>
          <w:b/>
          <w:sz w:val="28"/>
          <w:szCs w:val="28"/>
        </w:rPr>
        <w:t xml:space="preserve"> сельсовета Тогучинского района Новосибирской области на 2026 год</w:t>
      </w:r>
    </w:p>
    <w:p w:rsidR="007333EB" w:rsidRPr="007333EB" w:rsidRDefault="007333EB" w:rsidP="007333EB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00CF3" w:rsidRDefault="007333EB" w:rsidP="00F00CF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33EB">
        <w:rPr>
          <w:rFonts w:ascii="Times New Roman" w:eastAsia="Calibri" w:hAnsi="Times New Roman" w:cs="Times New Roman"/>
          <w:sz w:val="28"/>
          <w:szCs w:val="28"/>
        </w:rPr>
        <w:t xml:space="preserve">С целью   обеспечения выполнения первичных мер пожарной безопасности в населенных пунктах, направленных на предупреждение пожаров и гибели людей, путем повышения пожарной безопасности  территории, зданий, сооружений в населенных пунктах, администрация </w:t>
      </w:r>
      <w:r>
        <w:rPr>
          <w:rFonts w:ascii="Times New Roman" w:eastAsia="Calibri" w:hAnsi="Times New Roman" w:cs="Times New Roman"/>
          <w:sz w:val="28"/>
          <w:szCs w:val="28"/>
        </w:rPr>
        <w:t>Коуракского</w:t>
      </w:r>
      <w:r w:rsidRPr="007333EB">
        <w:rPr>
          <w:rFonts w:ascii="Times New Roman" w:eastAsia="Calibri" w:hAnsi="Times New Roman" w:cs="Times New Roman"/>
          <w:sz w:val="28"/>
          <w:szCs w:val="28"/>
        </w:rPr>
        <w:t xml:space="preserve"> сельсовета Тогучинского района Новосибирской области</w:t>
      </w:r>
    </w:p>
    <w:p w:rsidR="007333EB" w:rsidRPr="00F00CF3" w:rsidRDefault="007333EB" w:rsidP="00F00CF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33E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:rsidR="007333EB" w:rsidRPr="007333EB" w:rsidRDefault="007333EB" w:rsidP="007333E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33EB" w:rsidRPr="007333EB" w:rsidRDefault="00F00CF3" w:rsidP="007333E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Утвердить </w:t>
      </w:r>
      <w:r w:rsidR="007333EB" w:rsidRPr="007333EB">
        <w:rPr>
          <w:rFonts w:ascii="Times New Roman" w:eastAsia="Calibri" w:hAnsi="Times New Roman" w:cs="Times New Roman"/>
          <w:sz w:val="28"/>
          <w:szCs w:val="28"/>
        </w:rPr>
        <w:t xml:space="preserve">прилагаемую муниципальную программу   по обеспечению первичных мер пожарной безопасности на территории  </w:t>
      </w:r>
      <w:r w:rsidR="007333EB">
        <w:rPr>
          <w:rFonts w:ascii="Times New Roman" w:eastAsia="Calibri" w:hAnsi="Times New Roman" w:cs="Times New Roman"/>
          <w:sz w:val="28"/>
          <w:szCs w:val="28"/>
        </w:rPr>
        <w:t>Коуракского</w:t>
      </w:r>
      <w:r w:rsidR="007333EB" w:rsidRPr="007333EB">
        <w:rPr>
          <w:rFonts w:ascii="Times New Roman" w:eastAsia="Calibri" w:hAnsi="Times New Roman" w:cs="Times New Roman"/>
          <w:sz w:val="28"/>
          <w:szCs w:val="28"/>
        </w:rPr>
        <w:t xml:space="preserve"> сельсовета Тогучинского района Новосибирской области на 2026 год.</w:t>
      </w:r>
    </w:p>
    <w:p w:rsidR="00F00CF3" w:rsidRDefault="007333EB" w:rsidP="00F00CF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33EB">
        <w:rPr>
          <w:rFonts w:ascii="Times New Roman" w:eastAsia="Calibri" w:hAnsi="Times New Roman" w:cs="Times New Roman"/>
          <w:sz w:val="28"/>
          <w:szCs w:val="28"/>
        </w:rPr>
        <w:t>2. Опубликовать настоящее постановлен</w:t>
      </w:r>
      <w:r w:rsidR="00F00CF3">
        <w:rPr>
          <w:rFonts w:ascii="Times New Roman" w:eastAsia="Calibri" w:hAnsi="Times New Roman" w:cs="Times New Roman"/>
          <w:sz w:val="28"/>
          <w:szCs w:val="28"/>
        </w:rPr>
        <w:t xml:space="preserve">ие в </w:t>
      </w:r>
      <w:r>
        <w:rPr>
          <w:rFonts w:ascii="Times New Roman" w:eastAsia="Calibri" w:hAnsi="Times New Roman" w:cs="Times New Roman"/>
          <w:sz w:val="28"/>
          <w:szCs w:val="28"/>
        </w:rPr>
        <w:t>печатном издании  "</w:t>
      </w:r>
      <w:r w:rsidRPr="007F332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Коуракский вестник</w:t>
      </w:r>
      <w:r w:rsidRPr="007333EB">
        <w:rPr>
          <w:rFonts w:ascii="Times New Roman" w:eastAsia="Calibri" w:hAnsi="Times New Roman" w:cs="Times New Roman"/>
          <w:sz w:val="28"/>
          <w:szCs w:val="28"/>
        </w:rPr>
        <w:t>" и на официаль</w:t>
      </w:r>
      <w:r>
        <w:rPr>
          <w:rFonts w:ascii="Times New Roman" w:eastAsia="Calibri" w:hAnsi="Times New Roman" w:cs="Times New Roman"/>
          <w:sz w:val="28"/>
          <w:szCs w:val="28"/>
        </w:rPr>
        <w:t>ном сайте администрации Коуракского</w:t>
      </w:r>
      <w:r w:rsidRPr="007333EB">
        <w:rPr>
          <w:rFonts w:ascii="Times New Roman" w:eastAsia="Calibri" w:hAnsi="Times New Roman" w:cs="Times New Roman"/>
          <w:sz w:val="28"/>
          <w:szCs w:val="28"/>
        </w:rPr>
        <w:t xml:space="preserve"> сельсовета Тогучинского района Новосибирской области в сети Интернет.</w:t>
      </w:r>
    </w:p>
    <w:p w:rsidR="00F00CF3" w:rsidRDefault="00F00CF3" w:rsidP="00F00CF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="007333EB" w:rsidRPr="00F00CF3">
        <w:rPr>
          <w:rFonts w:ascii="Times New Roman" w:hAnsi="Times New Roman" w:cs="Times New Roman"/>
          <w:sz w:val="28"/>
          <w:szCs w:val="28"/>
        </w:rPr>
        <w:t>Контроль за выполнением настоящего постановления остается за Главой.</w:t>
      </w:r>
    </w:p>
    <w:p w:rsidR="007333EB" w:rsidRPr="00F00CF3" w:rsidRDefault="00F00CF3" w:rsidP="00F00CF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 </w:t>
      </w:r>
      <w:r w:rsidR="007333EB" w:rsidRPr="00F00CF3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Настоящее постановление вступает в силу после его официального опубликования. </w:t>
      </w:r>
    </w:p>
    <w:p w:rsidR="007333EB" w:rsidRPr="007333EB" w:rsidRDefault="007333EB" w:rsidP="007333EB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333EB" w:rsidRPr="007333EB" w:rsidRDefault="007333EB" w:rsidP="007333EB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333EB" w:rsidRPr="007333EB" w:rsidRDefault="007333EB" w:rsidP="007333EB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333EB" w:rsidRPr="007333EB" w:rsidRDefault="00F00CF3" w:rsidP="007333E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И.о. Главы  Коуракского</w:t>
      </w:r>
      <w:r w:rsidR="007333EB" w:rsidRPr="007333EB">
        <w:rPr>
          <w:rFonts w:ascii="Times New Roman" w:eastAsia="Calibri" w:hAnsi="Times New Roman" w:cs="Times New Roman"/>
          <w:sz w:val="28"/>
          <w:szCs w:val="28"/>
        </w:rPr>
        <w:t xml:space="preserve"> сельсовета</w:t>
      </w:r>
    </w:p>
    <w:p w:rsidR="00F00CF3" w:rsidRDefault="007333EB" w:rsidP="007333E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333EB">
        <w:rPr>
          <w:rFonts w:ascii="Times New Roman" w:eastAsia="Calibri" w:hAnsi="Times New Roman" w:cs="Times New Roman"/>
          <w:sz w:val="28"/>
          <w:szCs w:val="28"/>
        </w:rPr>
        <w:t xml:space="preserve">Тогучинского района </w:t>
      </w:r>
    </w:p>
    <w:p w:rsidR="007333EB" w:rsidRPr="007333EB" w:rsidRDefault="007333EB" w:rsidP="007333E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333EB">
        <w:rPr>
          <w:rFonts w:ascii="Times New Roman" w:eastAsia="Calibri" w:hAnsi="Times New Roman" w:cs="Times New Roman"/>
          <w:sz w:val="28"/>
          <w:szCs w:val="28"/>
        </w:rPr>
        <w:t xml:space="preserve">Новосибирской области </w:t>
      </w:r>
      <w:r w:rsidR="00F00CF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Т.А. Мухина</w:t>
      </w:r>
    </w:p>
    <w:p w:rsidR="007333EB" w:rsidRPr="007333EB" w:rsidRDefault="007333EB" w:rsidP="007333E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333EB" w:rsidRPr="007333EB" w:rsidRDefault="007333EB" w:rsidP="007333E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333EB" w:rsidRPr="007333EB" w:rsidRDefault="007333EB" w:rsidP="007333E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333EB" w:rsidRPr="007333EB" w:rsidRDefault="007333EB" w:rsidP="007333E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333EB" w:rsidRPr="00F00CF3" w:rsidRDefault="007333EB" w:rsidP="00F00CF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333EB" w:rsidRPr="007333EB" w:rsidRDefault="007333EB" w:rsidP="007333E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333E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Утверждена </w:t>
      </w:r>
    </w:p>
    <w:p w:rsidR="007333EB" w:rsidRPr="007333EB" w:rsidRDefault="007333EB" w:rsidP="007333E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333EB">
        <w:rPr>
          <w:rFonts w:ascii="Times New Roman" w:eastAsia="Calibri" w:hAnsi="Times New Roman" w:cs="Times New Roman"/>
          <w:sz w:val="24"/>
          <w:szCs w:val="24"/>
        </w:rPr>
        <w:t xml:space="preserve">постановлением администрации </w:t>
      </w:r>
    </w:p>
    <w:p w:rsidR="007333EB" w:rsidRPr="007333EB" w:rsidRDefault="00F00CF3" w:rsidP="007333E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Коуракского</w:t>
      </w:r>
      <w:r w:rsidR="007333EB" w:rsidRPr="007333EB">
        <w:rPr>
          <w:rFonts w:ascii="Times New Roman" w:eastAsia="Calibri" w:hAnsi="Times New Roman" w:cs="Times New Roman"/>
          <w:sz w:val="24"/>
          <w:szCs w:val="24"/>
        </w:rPr>
        <w:t xml:space="preserve"> сельсовета Тогучинского района </w:t>
      </w:r>
    </w:p>
    <w:p w:rsidR="007333EB" w:rsidRPr="007333EB" w:rsidRDefault="007333EB" w:rsidP="007333E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333EB">
        <w:rPr>
          <w:rFonts w:ascii="Times New Roman" w:eastAsia="Calibri" w:hAnsi="Times New Roman" w:cs="Times New Roman"/>
          <w:sz w:val="24"/>
          <w:szCs w:val="24"/>
        </w:rPr>
        <w:t>Новосибирской области</w:t>
      </w:r>
    </w:p>
    <w:p w:rsidR="007333EB" w:rsidRPr="007333EB" w:rsidRDefault="00F00CF3" w:rsidP="007333E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От 23.03.2026г. № 22/93.011</w:t>
      </w:r>
    </w:p>
    <w:p w:rsidR="007333EB" w:rsidRPr="007333EB" w:rsidRDefault="007333EB" w:rsidP="007333EB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333EB" w:rsidRPr="007333EB" w:rsidRDefault="007333EB" w:rsidP="007333EB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333EB" w:rsidRPr="007333EB" w:rsidRDefault="007333EB" w:rsidP="007333EB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333EB" w:rsidRPr="007333EB" w:rsidRDefault="007333EB" w:rsidP="007333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333EB">
        <w:rPr>
          <w:rFonts w:ascii="Times New Roman" w:eastAsia="Calibri" w:hAnsi="Times New Roman" w:cs="Times New Roman"/>
          <w:b/>
          <w:sz w:val="28"/>
          <w:szCs w:val="28"/>
        </w:rPr>
        <w:t xml:space="preserve">  Муниципальная программа</w:t>
      </w:r>
    </w:p>
    <w:p w:rsidR="007333EB" w:rsidRPr="007333EB" w:rsidRDefault="007333EB" w:rsidP="007333EB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333EB">
        <w:rPr>
          <w:rFonts w:ascii="Times New Roman" w:eastAsia="Calibri" w:hAnsi="Times New Roman" w:cs="Times New Roman"/>
          <w:b/>
          <w:sz w:val="28"/>
          <w:szCs w:val="28"/>
        </w:rPr>
        <w:t xml:space="preserve"> по обеспечению первичных мер пожарной безопас</w:t>
      </w:r>
      <w:r w:rsidR="00F00CF3">
        <w:rPr>
          <w:rFonts w:ascii="Times New Roman" w:eastAsia="Calibri" w:hAnsi="Times New Roman" w:cs="Times New Roman"/>
          <w:b/>
          <w:sz w:val="28"/>
          <w:szCs w:val="28"/>
        </w:rPr>
        <w:t>ности на территории  Коуракского</w:t>
      </w:r>
      <w:r w:rsidRPr="007333EB">
        <w:rPr>
          <w:rFonts w:ascii="Times New Roman" w:eastAsia="Calibri" w:hAnsi="Times New Roman" w:cs="Times New Roman"/>
          <w:b/>
          <w:sz w:val="28"/>
          <w:szCs w:val="28"/>
        </w:rPr>
        <w:t xml:space="preserve"> сельсовета Тогучинского района Новосибирской области на 2026 год</w:t>
      </w:r>
    </w:p>
    <w:p w:rsidR="007333EB" w:rsidRPr="007333EB" w:rsidRDefault="007333EB" w:rsidP="007333EB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7333EB" w:rsidRPr="007333EB" w:rsidRDefault="007333EB" w:rsidP="007333EB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333EB">
        <w:rPr>
          <w:rFonts w:ascii="Times New Roman" w:eastAsia="Calibri" w:hAnsi="Times New Roman" w:cs="Times New Roman"/>
          <w:sz w:val="28"/>
          <w:szCs w:val="28"/>
        </w:rPr>
        <w:t>ПАСПОРТ ПРОГРАММЫ</w:t>
      </w:r>
    </w:p>
    <w:p w:rsidR="007333EB" w:rsidRPr="007333EB" w:rsidRDefault="007333EB" w:rsidP="007333EB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333EB" w:rsidRPr="007333EB" w:rsidRDefault="007333EB" w:rsidP="007333E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33EB">
        <w:rPr>
          <w:rFonts w:ascii="Times New Roman" w:eastAsia="Calibri" w:hAnsi="Times New Roman" w:cs="Times New Roman"/>
          <w:sz w:val="28"/>
          <w:szCs w:val="28"/>
        </w:rPr>
        <w:t xml:space="preserve">        Наименование Программы: Муниципальная программа по обеспечению первичных мер пожарной безопас</w:t>
      </w:r>
      <w:r w:rsidR="00F00CF3">
        <w:rPr>
          <w:rFonts w:ascii="Times New Roman" w:eastAsia="Calibri" w:hAnsi="Times New Roman" w:cs="Times New Roman"/>
          <w:sz w:val="28"/>
          <w:szCs w:val="28"/>
        </w:rPr>
        <w:t>ности на территории Коуракского</w:t>
      </w:r>
      <w:r w:rsidRPr="007333EB">
        <w:rPr>
          <w:rFonts w:ascii="Times New Roman" w:eastAsia="Calibri" w:hAnsi="Times New Roman" w:cs="Times New Roman"/>
          <w:sz w:val="28"/>
          <w:szCs w:val="28"/>
        </w:rPr>
        <w:t xml:space="preserve"> сельсовета Тогучинского района Новосибирской области на  2026 год (далее по тексту – Программа).</w:t>
      </w:r>
    </w:p>
    <w:p w:rsidR="007333EB" w:rsidRPr="007333EB" w:rsidRDefault="007333EB" w:rsidP="007333EB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333EB">
        <w:rPr>
          <w:rFonts w:ascii="Times New Roman" w:eastAsia="Calibri" w:hAnsi="Times New Roman" w:cs="Times New Roman"/>
          <w:b/>
          <w:sz w:val="28"/>
          <w:szCs w:val="28"/>
        </w:rPr>
        <w:t>Цель Программы:</w:t>
      </w:r>
    </w:p>
    <w:p w:rsidR="007333EB" w:rsidRPr="007333EB" w:rsidRDefault="007333EB" w:rsidP="007333EB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33EB">
        <w:rPr>
          <w:rFonts w:ascii="Times New Roman" w:eastAsia="Calibri" w:hAnsi="Times New Roman" w:cs="Times New Roman"/>
          <w:sz w:val="28"/>
          <w:szCs w:val="28"/>
        </w:rPr>
        <w:t>Целью Программы является обеспечение выполнения первичных мер пожарной безопасности в населенных пунктах, направленных на предупреждение пожаров и гибели людей, путем повышения пожарной безопасности территорий, зданий, сооружений в населенных пунктах.</w:t>
      </w:r>
    </w:p>
    <w:p w:rsidR="007333EB" w:rsidRPr="007333EB" w:rsidRDefault="007333EB" w:rsidP="007333EB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333EB">
        <w:rPr>
          <w:rFonts w:ascii="Times New Roman" w:eastAsia="Calibri" w:hAnsi="Times New Roman" w:cs="Times New Roman"/>
          <w:b/>
          <w:sz w:val="28"/>
          <w:szCs w:val="28"/>
        </w:rPr>
        <w:t>Первичные меры пожарной безопасности включают в себя:</w:t>
      </w:r>
    </w:p>
    <w:p w:rsidR="007333EB" w:rsidRPr="007333EB" w:rsidRDefault="007333EB" w:rsidP="007333EB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33EB">
        <w:rPr>
          <w:rFonts w:ascii="Times New Roman" w:eastAsia="Calibri" w:hAnsi="Times New Roman" w:cs="Times New Roman"/>
          <w:sz w:val="28"/>
          <w:szCs w:val="28"/>
        </w:rPr>
        <w:t>- правовое регулирование полномочий органов местного самоуправления по решению вопросов организационно-правового, финансового, материально-технического обеспечения п</w:t>
      </w:r>
      <w:r w:rsidR="00F00CF3">
        <w:rPr>
          <w:rFonts w:ascii="Times New Roman" w:eastAsia="Calibri" w:hAnsi="Times New Roman" w:cs="Times New Roman"/>
          <w:sz w:val="28"/>
          <w:szCs w:val="28"/>
        </w:rPr>
        <w:t>ожарной безопасности Коуракского</w:t>
      </w:r>
      <w:r w:rsidRPr="007333EB">
        <w:rPr>
          <w:rFonts w:ascii="Times New Roman" w:eastAsia="Calibri" w:hAnsi="Times New Roman" w:cs="Times New Roman"/>
          <w:sz w:val="28"/>
          <w:szCs w:val="28"/>
        </w:rPr>
        <w:t xml:space="preserve"> сельсовета Тогучинского района Новосибирской области (далее по тексту – поселение);</w:t>
      </w:r>
    </w:p>
    <w:p w:rsidR="007333EB" w:rsidRPr="007333EB" w:rsidRDefault="007333EB" w:rsidP="007333EB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33EB">
        <w:rPr>
          <w:rFonts w:ascii="Times New Roman" w:eastAsia="Calibri" w:hAnsi="Times New Roman" w:cs="Times New Roman"/>
          <w:sz w:val="28"/>
          <w:szCs w:val="28"/>
        </w:rPr>
        <w:t xml:space="preserve">- разработку и осуществление мероприятий по обеспечению пожарной безопасности поселения и объектов муниципальной собственности, которые должны предусматриваться в планах и программах развития территории. </w:t>
      </w:r>
    </w:p>
    <w:p w:rsidR="007333EB" w:rsidRPr="007333EB" w:rsidRDefault="007333EB" w:rsidP="007333EB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333EB">
        <w:rPr>
          <w:rFonts w:ascii="Times New Roman" w:eastAsia="Calibri" w:hAnsi="Times New Roman" w:cs="Times New Roman"/>
          <w:b/>
          <w:sz w:val="28"/>
          <w:szCs w:val="28"/>
        </w:rPr>
        <w:t>Сроки реализации Программы:</w:t>
      </w:r>
    </w:p>
    <w:p w:rsidR="007333EB" w:rsidRPr="007333EB" w:rsidRDefault="007333EB" w:rsidP="007333E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33EB">
        <w:rPr>
          <w:rFonts w:ascii="Times New Roman" w:eastAsia="Calibri" w:hAnsi="Times New Roman" w:cs="Times New Roman"/>
          <w:sz w:val="28"/>
          <w:szCs w:val="28"/>
        </w:rPr>
        <w:t>Начало</w:t>
      </w:r>
      <w:r w:rsidRPr="007333EB">
        <w:rPr>
          <w:rFonts w:ascii="Times New Roman" w:eastAsia="Calibri" w:hAnsi="Times New Roman" w:cs="Times New Roman"/>
          <w:sz w:val="28"/>
          <w:szCs w:val="28"/>
        </w:rPr>
        <w:tab/>
        <w:t>-1 квартал 2026 г.</w:t>
      </w:r>
    </w:p>
    <w:p w:rsidR="007333EB" w:rsidRPr="007333EB" w:rsidRDefault="007333EB" w:rsidP="007333E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33EB">
        <w:rPr>
          <w:rFonts w:ascii="Times New Roman" w:eastAsia="Calibri" w:hAnsi="Times New Roman" w:cs="Times New Roman"/>
          <w:sz w:val="28"/>
          <w:szCs w:val="28"/>
        </w:rPr>
        <w:t>Окончание</w:t>
      </w:r>
      <w:r w:rsidRPr="007333EB">
        <w:rPr>
          <w:rFonts w:ascii="Times New Roman" w:eastAsia="Calibri" w:hAnsi="Times New Roman" w:cs="Times New Roman"/>
          <w:sz w:val="28"/>
          <w:szCs w:val="28"/>
        </w:rPr>
        <w:tab/>
        <w:t>-4 квартал 2026 г.</w:t>
      </w:r>
    </w:p>
    <w:p w:rsidR="007333EB" w:rsidRPr="007333EB" w:rsidRDefault="007333EB" w:rsidP="007333EB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333EB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Структура Программы:</w:t>
      </w:r>
    </w:p>
    <w:p w:rsidR="007333EB" w:rsidRPr="007333EB" w:rsidRDefault="007333EB" w:rsidP="007333EB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33EB">
        <w:rPr>
          <w:rFonts w:ascii="Times New Roman" w:eastAsia="Calibri" w:hAnsi="Times New Roman" w:cs="Times New Roman"/>
          <w:sz w:val="28"/>
          <w:szCs w:val="28"/>
        </w:rPr>
        <w:t>Программа предусматривает решение вопросов (проблем) по выбранному направлению:</w:t>
      </w:r>
    </w:p>
    <w:p w:rsidR="007333EB" w:rsidRPr="007333EB" w:rsidRDefault="007333EB" w:rsidP="007333EB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33EB">
        <w:rPr>
          <w:rFonts w:ascii="Times New Roman" w:eastAsia="Calibri" w:hAnsi="Times New Roman" w:cs="Times New Roman"/>
          <w:sz w:val="28"/>
          <w:szCs w:val="28"/>
        </w:rPr>
        <w:t xml:space="preserve">Направление 1 – Материально-техническое обеспечение первичных мер пожарной безопасности (обеспечение надлежащего состояния источников противопожарного водоснабжения,  содержание в исправном состоянии средств обеспечения пожарной безопасности жилых и общественных зданий, находящихся в муниципальной собственности, наличие сил и средств для тушения пожаров); </w:t>
      </w:r>
    </w:p>
    <w:p w:rsidR="007333EB" w:rsidRPr="007333EB" w:rsidRDefault="007333EB" w:rsidP="007333E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33EB">
        <w:rPr>
          <w:rFonts w:ascii="Times New Roman" w:eastAsia="Calibri" w:hAnsi="Times New Roman" w:cs="Times New Roman"/>
          <w:b/>
          <w:sz w:val="28"/>
          <w:szCs w:val="28"/>
        </w:rPr>
        <w:t>Ответственные за исполнение Программы:</w:t>
      </w:r>
    </w:p>
    <w:p w:rsidR="007333EB" w:rsidRPr="007333EB" w:rsidRDefault="007333EB" w:rsidP="007333E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33EB">
        <w:rPr>
          <w:rFonts w:ascii="Times New Roman" w:eastAsia="Calibri" w:hAnsi="Times New Roman" w:cs="Times New Roman"/>
          <w:sz w:val="28"/>
          <w:szCs w:val="28"/>
        </w:rPr>
        <w:t>Глава   поселения.</w:t>
      </w:r>
    </w:p>
    <w:p w:rsidR="007333EB" w:rsidRPr="007333EB" w:rsidRDefault="007333EB" w:rsidP="007333E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333EB">
        <w:rPr>
          <w:rFonts w:ascii="Times New Roman" w:eastAsia="Calibri" w:hAnsi="Times New Roman" w:cs="Times New Roman"/>
          <w:b/>
          <w:sz w:val="28"/>
          <w:szCs w:val="28"/>
        </w:rPr>
        <w:t>Источники финансирования Программы.</w:t>
      </w:r>
    </w:p>
    <w:p w:rsidR="007333EB" w:rsidRPr="007333EB" w:rsidRDefault="007333EB" w:rsidP="007333E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33EB">
        <w:rPr>
          <w:rFonts w:ascii="Times New Roman" w:eastAsia="Calibri" w:hAnsi="Times New Roman" w:cs="Times New Roman"/>
          <w:sz w:val="28"/>
          <w:szCs w:val="28"/>
        </w:rPr>
        <w:t xml:space="preserve">Финансирование за счет средств местного бюджета </w:t>
      </w:r>
    </w:p>
    <w:p w:rsidR="007333EB" w:rsidRPr="00F00CF3" w:rsidRDefault="007333EB" w:rsidP="007333E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0CF3">
        <w:rPr>
          <w:rFonts w:ascii="Times New Roman" w:eastAsia="Calibri" w:hAnsi="Times New Roman" w:cs="Times New Roman"/>
          <w:sz w:val="28"/>
          <w:szCs w:val="28"/>
        </w:rPr>
        <w:t>Объем финансиро</w:t>
      </w:r>
      <w:r w:rsidR="00F00CF3" w:rsidRPr="00F00CF3">
        <w:rPr>
          <w:rFonts w:ascii="Times New Roman" w:eastAsia="Calibri" w:hAnsi="Times New Roman" w:cs="Times New Roman"/>
          <w:sz w:val="28"/>
          <w:szCs w:val="28"/>
        </w:rPr>
        <w:t>вания составляет 20000</w:t>
      </w:r>
      <w:r w:rsidRPr="00F00CF3">
        <w:rPr>
          <w:rFonts w:ascii="Times New Roman" w:eastAsia="Calibri" w:hAnsi="Times New Roman" w:cs="Times New Roman"/>
          <w:sz w:val="28"/>
          <w:szCs w:val="28"/>
        </w:rPr>
        <w:t xml:space="preserve"> рублей.</w:t>
      </w:r>
    </w:p>
    <w:p w:rsidR="007333EB" w:rsidRPr="007333EB" w:rsidRDefault="007333EB" w:rsidP="007333E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333EB">
        <w:rPr>
          <w:rFonts w:ascii="Times New Roman" w:eastAsia="Calibri" w:hAnsi="Times New Roman" w:cs="Times New Roman"/>
          <w:b/>
          <w:sz w:val="28"/>
          <w:szCs w:val="28"/>
        </w:rPr>
        <w:t>Ожидаемые конечные результаты.</w:t>
      </w:r>
    </w:p>
    <w:p w:rsidR="007333EB" w:rsidRPr="007333EB" w:rsidRDefault="007333EB" w:rsidP="007333EB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33EB">
        <w:rPr>
          <w:rFonts w:ascii="Times New Roman" w:eastAsia="Calibri" w:hAnsi="Times New Roman" w:cs="Times New Roman"/>
          <w:sz w:val="28"/>
          <w:szCs w:val="28"/>
        </w:rPr>
        <w:t xml:space="preserve">Повышение пожарной безопасности в населенных пунктах поселения, на объектах социальной и жилой сферы, снижение рисков возникновения пожаров, травматизма и гибели людей, экономия на этой основе государственных расходов и получение социально-экономического эффекта. </w:t>
      </w:r>
    </w:p>
    <w:p w:rsidR="007333EB" w:rsidRPr="007333EB" w:rsidRDefault="007333EB" w:rsidP="007333EB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333EB">
        <w:rPr>
          <w:rFonts w:ascii="Times New Roman" w:eastAsia="Calibri" w:hAnsi="Times New Roman" w:cs="Times New Roman"/>
          <w:b/>
          <w:sz w:val="28"/>
          <w:szCs w:val="28"/>
        </w:rPr>
        <w:t>I. Первичные меры пожарной безопасности</w:t>
      </w:r>
    </w:p>
    <w:p w:rsidR="007333EB" w:rsidRPr="007333EB" w:rsidRDefault="007333EB" w:rsidP="007333E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33EB">
        <w:rPr>
          <w:rFonts w:ascii="Times New Roman" w:eastAsia="Calibri" w:hAnsi="Times New Roman" w:cs="Times New Roman"/>
          <w:sz w:val="28"/>
          <w:szCs w:val="28"/>
        </w:rPr>
        <w:t>Первичные меры пожарной безопасности включают в себя:</w:t>
      </w:r>
    </w:p>
    <w:p w:rsidR="007333EB" w:rsidRPr="007333EB" w:rsidRDefault="007333EB" w:rsidP="007333E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33EB">
        <w:rPr>
          <w:rFonts w:ascii="Times New Roman" w:eastAsia="Calibri" w:hAnsi="Times New Roman" w:cs="Times New Roman"/>
          <w:sz w:val="28"/>
          <w:szCs w:val="28"/>
        </w:rPr>
        <w:t>- правовое регулирование полномочий органов местного самоуправления поселения по решению вопросов организационно-правового, финансового, материально-технического обеспечения пожарной безопасности;</w:t>
      </w:r>
    </w:p>
    <w:p w:rsidR="007333EB" w:rsidRPr="007333EB" w:rsidRDefault="007333EB" w:rsidP="007333E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33EB">
        <w:rPr>
          <w:rFonts w:ascii="Times New Roman" w:eastAsia="Calibri" w:hAnsi="Times New Roman" w:cs="Times New Roman"/>
          <w:sz w:val="28"/>
          <w:szCs w:val="28"/>
        </w:rPr>
        <w:t xml:space="preserve">- разработку и осуществление мероприятий по обеспечению пожарной безопасности на территории поселения и объектов муниципальной собственности, которые должны предусматриваться в планах и программах развития территории, обеспечение надлежащего состояния источников противопожарного водоснабжения,  содержание в исправном состоянии средств обеспечения пожарной безопасности жилых и общественных зданий, находящихся в муниципальной собственности; </w:t>
      </w:r>
    </w:p>
    <w:p w:rsidR="007333EB" w:rsidRPr="007333EB" w:rsidRDefault="007333EB" w:rsidP="007333E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33EB">
        <w:rPr>
          <w:rFonts w:ascii="Times New Roman" w:eastAsia="Calibri" w:hAnsi="Times New Roman" w:cs="Times New Roman"/>
          <w:sz w:val="28"/>
          <w:szCs w:val="28"/>
        </w:rPr>
        <w:t>- наличие сил и средств для тушения пожаров или договора с подразделением пожарной охраны на обеспечение пожарной безопасности;</w:t>
      </w:r>
    </w:p>
    <w:p w:rsidR="007333EB" w:rsidRPr="007333EB" w:rsidRDefault="007333EB" w:rsidP="007333E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33EB">
        <w:rPr>
          <w:rFonts w:ascii="Times New Roman" w:eastAsia="Calibri" w:hAnsi="Times New Roman" w:cs="Times New Roman"/>
          <w:sz w:val="28"/>
          <w:szCs w:val="28"/>
        </w:rPr>
        <w:t>- разработку и организацию выполнения муниципальных целевых программ по вопросам обеспечения пожарной безопасности;</w:t>
      </w:r>
    </w:p>
    <w:p w:rsidR="007333EB" w:rsidRPr="007333EB" w:rsidRDefault="007333EB" w:rsidP="007333E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33EB">
        <w:rPr>
          <w:rFonts w:ascii="Times New Roman" w:eastAsia="Calibri" w:hAnsi="Times New Roman" w:cs="Times New Roman"/>
          <w:sz w:val="28"/>
          <w:szCs w:val="28"/>
        </w:rPr>
        <w:t xml:space="preserve">- разработку плана привлечения сил и средств для тушения пожаров </w:t>
      </w:r>
      <w:r w:rsidRPr="007333EB">
        <w:rPr>
          <w:rFonts w:ascii="Times New Roman" w:eastAsia="Calibri" w:hAnsi="Times New Roman" w:cs="Times New Roman"/>
          <w:sz w:val="28"/>
          <w:szCs w:val="28"/>
        </w:rPr>
        <w:br/>
        <w:t>и проведения аварийно-спасательных работ на территории поселения и контроль за его выполнением;</w:t>
      </w:r>
    </w:p>
    <w:p w:rsidR="007333EB" w:rsidRPr="007333EB" w:rsidRDefault="007333EB" w:rsidP="007333E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33EB">
        <w:rPr>
          <w:rFonts w:ascii="Times New Roman" w:eastAsia="Calibri" w:hAnsi="Times New Roman" w:cs="Times New Roman"/>
          <w:sz w:val="28"/>
          <w:szCs w:val="28"/>
        </w:rPr>
        <w:t>- обеспечение беспрепятственного  проезда пожарной техники к месту пожара;</w:t>
      </w:r>
    </w:p>
    <w:p w:rsidR="007333EB" w:rsidRPr="007333EB" w:rsidRDefault="007333EB" w:rsidP="007333E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33EB">
        <w:rPr>
          <w:rFonts w:ascii="Times New Roman" w:eastAsia="Calibri" w:hAnsi="Times New Roman" w:cs="Times New Roman"/>
          <w:sz w:val="28"/>
          <w:szCs w:val="28"/>
        </w:rPr>
        <w:t>- обеспечение связи и оповещения населения о пожаре;</w:t>
      </w:r>
    </w:p>
    <w:p w:rsidR="007333EB" w:rsidRPr="007333EB" w:rsidRDefault="007333EB" w:rsidP="007333E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33EB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организацию обучения населения мерам пожарной безопасности </w:t>
      </w:r>
      <w:r w:rsidRPr="007333EB">
        <w:rPr>
          <w:rFonts w:ascii="Times New Roman" w:eastAsia="Calibri" w:hAnsi="Times New Roman" w:cs="Times New Roman"/>
          <w:sz w:val="28"/>
          <w:szCs w:val="28"/>
        </w:rPr>
        <w:br/>
        <w:t>и пропаганду в области пожарной безопасности, содействие распространению пожарно-технических знаний;</w:t>
      </w:r>
    </w:p>
    <w:p w:rsidR="007333EB" w:rsidRPr="007333EB" w:rsidRDefault="007333EB" w:rsidP="007333E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33EB">
        <w:rPr>
          <w:rFonts w:ascii="Times New Roman" w:eastAsia="Calibri" w:hAnsi="Times New Roman" w:cs="Times New Roman"/>
          <w:sz w:val="28"/>
          <w:szCs w:val="28"/>
        </w:rPr>
        <w:t>- социальное и экономическое стимулирование участия граждан и организаций в добровольной пожарной охране, в том числе участия в борьбе с пожарами;</w:t>
      </w:r>
    </w:p>
    <w:p w:rsidR="007333EB" w:rsidRPr="007333EB" w:rsidRDefault="007333EB" w:rsidP="007333E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33EB">
        <w:rPr>
          <w:rFonts w:ascii="Times New Roman" w:eastAsia="Calibri" w:hAnsi="Times New Roman" w:cs="Times New Roman"/>
          <w:sz w:val="28"/>
          <w:szCs w:val="28"/>
        </w:rPr>
        <w:t>- осуществление закупок  на поставку товаров, выполнение работ и оказание услуг, связанных с решением вопросов обеспечения первичных мер пожарной безопасности;</w:t>
      </w:r>
    </w:p>
    <w:p w:rsidR="007333EB" w:rsidRPr="007333EB" w:rsidRDefault="007333EB" w:rsidP="007333E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33EB">
        <w:rPr>
          <w:rFonts w:ascii="Times New Roman" w:eastAsia="Calibri" w:hAnsi="Times New Roman" w:cs="Times New Roman"/>
          <w:sz w:val="28"/>
          <w:szCs w:val="28"/>
        </w:rPr>
        <w:t>- разработку паспорта безопасности поселения и иные мероприятия, направленные на обеспечение пожарной безопасности.</w:t>
      </w:r>
    </w:p>
    <w:p w:rsidR="007333EB" w:rsidRPr="007333EB" w:rsidRDefault="007333EB" w:rsidP="00F00CF3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333EB" w:rsidRPr="007333EB" w:rsidRDefault="007333EB" w:rsidP="007333EB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333EB">
        <w:rPr>
          <w:rFonts w:ascii="Times New Roman" w:eastAsia="Calibri" w:hAnsi="Times New Roman" w:cs="Times New Roman"/>
          <w:b/>
          <w:sz w:val="28"/>
          <w:szCs w:val="28"/>
        </w:rPr>
        <w:t>II</w:t>
      </w:r>
      <w:r w:rsidRPr="007333EB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7333EB">
        <w:rPr>
          <w:rFonts w:ascii="Times New Roman" w:eastAsia="Calibri" w:hAnsi="Times New Roman" w:cs="Times New Roman"/>
          <w:b/>
          <w:sz w:val="28"/>
          <w:szCs w:val="28"/>
        </w:rPr>
        <w:t>Состояние проблемы и обоснование необходимости ее решения</w:t>
      </w:r>
    </w:p>
    <w:p w:rsidR="007333EB" w:rsidRPr="007333EB" w:rsidRDefault="007333EB" w:rsidP="007333EB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33EB">
        <w:rPr>
          <w:rFonts w:ascii="Times New Roman" w:eastAsia="Calibri" w:hAnsi="Times New Roman" w:cs="Times New Roman"/>
          <w:sz w:val="28"/>
          <w:szCs w:val="28"/>
        </w:rPr>
        <w:t>Пожарная безопасность населенных пунктов – это условия сохранения жизни и здоровья людей, а также объектов и материальных ценностей от возможных несчастных случаев, пожаров, аварий и других чрезвычайных ситуаций.</w:t>
      </w:r>
    </w:p>
    <w:p w:rsidR="007333EB" w:rsidRPr="007333EB" w:rsidRDefault="007333EB" w:rsidP="007333EB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33EB">
        <w:rPr>
          <w:rFonts w:ascii="Times New Roman" w:eastAsia="Calibri" w:hAnsi="Times New Roman" w:cs="Times New Roman"/>
          <w:sz w:val="28"/>
          <w:szCs w:val="28"/>
        </w:rPr>
        <w:t xml:space="preserve">Среди различных видов безопасности для населенных пунктов приоритетными является пожарная. </w:t>
      </w:r>
    </w:p>
    <w:p w:rsidR="007333EB" w:rsidRPr="007333EB" w:rsidRDefault="007333EB" w:rsidP="007333EB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33EB">
        <w:rPr>
          <w:rFonts w:ascii="Times New Roman" w:eastAsia="Calibri" w:hAnsi="Times New Roman" w:cs="Times New Roman"/>
          <w:sz w:val="28"/>
          <w:szCs w:val="28"/>
        </w:rPr>
        <w:t xml:space="preserve">Настоящее положение объектов муниципальной собственности в населенных пунктах характеризуется высокой степенью изношенности основных фондов (зданий, сооружений, оборудования и инженерных коммуникаций), недостаточным финансированием мероприятий, направленных на повышение инженерной безопасности зданий, нарушением правил их эксплуатации, ослаблением контроля со стороны руководителей и специалистов за поддержанием их в исправном состоянии. </w:t>
      </w:r>
    </w:p>
    <w:p w:rsidR="007333EB" w:rsidRPr="007333EB" w:rsidRDefault="007333EB" w:rsidP="007333EB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33EB">
        <w:rPr>
          <w:rFonts w:ascii="Times New Roman" w:eastAsia="Calibri" w:hAnsi="Times New Roman" w:cs="Times New Roman"/>
          <w:sz w:val="28"/>
          <w:szCs w:val="28"/>
        </w:rPr>
        <w:t>На сегодняшний день положение с обеспечением пожарной безопасности населенных пунктов складывается следующим образам:</w:t>
      </w:r>
    </w:p>
    <w:p w:rsidR="007333EB" w:rsidRPr="007333EB" w:rsidRDefault="007333EB" w:rsidP="007333EB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33EB">
        <w:rPr>
          <w:rFonts w:ascii="Times New Roman" w:eastAsia="Calibri" w:hAnsi="Times New Roman" w:cs="Times New Roman"/>
          <w:sz w:val="28"/>
          <w:szCs w:val="28"/>
        </w:rPr>
        <w:t>- в некоторых учреждениях отсутствие  систем автоматической пожарной сигнализации, оповещения людей при пожаре, на объектах социальной и жилой сферы;</w:t>
      </w:r>
    </w:p>
    <w:p w:rsidR="007333EB" w:rsidRPr="007333EB" w:rsidRDefault="007333EB" w:rsidP="007333EB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33EB">
        <w:rPr>
          <w:rFonts w:ascii="Times New Roman" w:eastAsia="Calibri" w:hAnsi="Times New Roman" w:cs="Times New Roman"/>
          <w:sz w:val="28"/>
          <w:szCs w:val="28"/>
        </w:rPr>
        <w:t>- эксплуатация с нарушениями требований норм электроустановок и устаревших электросетей, которые требуют замены;</w:t>
      </w:r>
    </w:p>
    <w:p w:rsidR="007333EB" w:rsidRPr="007333EB" w:rsidRDefault="007333EB" w:rsidP="007333EB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33EB">
        <w:rPr>
          <w:rFonts w:ascii="Times New Roman" w:eastAsia="Calibri" w:hAnsi="Times New Roman" w:cs="Times New Roman"/>
          <w:sz w:val="28"/>
          <w:szCs w:val="28"/>
        </w:rPr>
        <w:t>- невыполнение работ в некоторых организациях по противопожарной обработке чердачных перекрытий и сгораемой отделки путей эвакуации;</w:t>
      </w:r>
    </w:p>
    <w:p w:rsidR="007333EB" w:rsidRPr="007333EB" w:rsidRDefault="007333EB" w:rsidP="007333EB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33EB">
        <w:rPr>
          <w:rFonts w:ascii="Times New Roman" w:eastAsia="Calibri" w:hAnsi="Times New Roman" w:cs="Times New Roman"/>
          <w:sz w:val="28"/>
          <w:szCs w:val="28"/>
        </w:rPr>
        <w:t>- отсутствие пожарных мотопомп в населенных пунктах.</w:t>
      </w:r>
    </w:p>
    <w:p w:rsidR="007333EB" w:rsidRPr="007333EB" w:rsidRDefault="007333EB" w:rsidP="007333EB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00CF3" w:rsidRDefault="00F00CF3" w:rsidP="007333EB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333EB" w:rsidRPr="007333EB" w:rsidRDefault="007333EB" w:rsidP="007333EB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333EB">
        <w:rPr>
          <w:rFonts w:ascii="Times New Roman" w:eastAsia="Calibri" w:hAnsi="Times New Roman" w:cs="Times New Roman"/>
          <w:b/>
          <w:sz w:val="28"/>
          <w:szCs w:val="28"/>
        </w:rPr>
        <w:lastRenderedPageBreak/>
        <w:t>III. Структура Программы</w:t>
      </w:r>
    </w:p>
    <w:p w:rsidR="007333EB" w:rsidRPr="007333EB" w:rsidRDefault="007333EB" w:rsidP="007333EB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333EB">
        <w:rPr>
          <w:rFonts w:ascii="Times New Roman" w:eastAsia="Calibri" w:hAnsi="Times New Roman" w:cs="Times New Roman"/>
          <w:sz w:val="28"/>
          <w:szCs w:val="28"/>
        </w:rPr>
        <w:t>Программа состоит из трех направлений:</w:t>
      </w:r>
    </w:p>
    <w:p w:rsidR="007333EB" w:rsidRPr="007333EB" w:rsidRDefault="007333EB" w:rsidP="007333EB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33EB">
        <w:rPr>
          <w:rFonts w:ascii="Times New Roman" w:eastAsia="Calibri" w:hAnsi="Times New Roman" w:cs="Times New Roman"/>
          <w:b/>
          <w:sz w:val="28"/>
          <w:szCs w:val="28"/>
        </w:rPr>
        <w:t>Направление №1:</w:t>
      </w:r>
      <w:r w:rsidRPr="007333EB">
        <w:rPr>
          <w:rFonts w:ascii="Times New Roman" w:eastAsia="Calibri" w:hAnsi="Times New Roman" w:cs="Times New Roman"/>
          <w:sz w:val="28"/>
          <w:szCs w:val="28"/>
        </w:rPr>
        <w:t>"Материально-техническое обеспечение первичных мер пожарной безопасности (обеспечение надлежащего состояния источников противопожарного водоснабжения,  содержание в исправном состоянии средств обеспечения пожарной безопасности жилых и общественных зданий, находящихся в муниципальной собственности, наличие сил и средств для тушения пожаров)", которое связано с практической реализацией задач по обеспечению пожарной безопасности объектов муниципальной собственности и объектов жилого сектора, включая решение следующих вопросов:</w:t>
      </w:r>
    </w:p>
    <w:p w:rsidR="007333EB" w:rsidRPr="007333EB" w:rsidRDefault="007333EB" w:rsidP="007333EB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33EB">
        <w:rPr>
          <w:rFonts w:ascii="Times New Roman" w:eastAsia="Calibri" w:hAnsi="Times New Roman" w:cs="Times New Roman"/>
          <w:sz w:val="28"/>
          <w:szCs w:val="28"/>
        </w:rPr>
        <w:t>- определение сил и средств для тушения пожаров в неприкрытых населенных пунктах и необходимость создания муниципальной пожарной охраны;</w:t>
      </w:r>
    </w:p>
    <w:p w:rsidR="007333EB" w:rsidRPr="007333EB" w:rsidRDefault="007333EB" w:rsidP="007333EB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33EB">
        <w:rPr>
          <w:rFonts w:ascii="Times New Roman" w:eastAsia="Calibri" w:hAnsi="Times New Roman" w:cs="Times New Roman"/>
          <w:sz w:val="28"/>
          <w:szCs w:val="28"/>
        </w:rPr>
        <w:t>- установка на территории населенных пунктов средств звуковой сигнализации для оповещения людей на случай пожара;</w:t>
      </w:r>
    </w:p>
    <w:p w:rsidR="007333EB" w:rsidRPr="007333EB" w:rsidRDefault="007333EB" w:rsidP="007333EB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33EB">
        <w:rPr>
          <w:rFonts w:ascii="Times New Roman" w:eastAsia="Calibri" w:hAnsi="Times New Roman" w:cs="Times New Roman"/>
          <w:sz w:val="28"/>
          <w:szCs w:val="28"/>
        </w:rPr>
        <w:t>- организация работ по обследованию технического состояния зданий, сооружений и инженерных систем (источников противопожарного водоснабжения) всех без исключения объектов муниципальной собственности их паспортизации с целью оценки пожарной и конструктивной безопасности;</w:t>
      </w:r>
    </w:p>
    <w:p w:rsidR="007333EB" w:rsidRPr="007333EB" w:rsidRDefault="007333EB" w:rsidP="007333EB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33EB">
        <w:rPr>
          <w:rFonts w:ascii="Times New Roman" w:eastAsia="Calibri" w:hAnsi="Times New Roman" w:cs="Times New Roman"/>
          <w:sz w:val="28"/>
          <w:szCs w:val="28"/>
        </w:rPr>
        <w:t xml:space="preserve">- определение комплекса мероприятий по обеспечению объектов муниципальной собственности и объектов жилого сектора наружным противопожарным водоснабжением; </w:t>
      </w:r>
    </w:p>
    <w:p w:rsidR="007333EB" w:rsidRPr="007333EB" w:rsidRDefault="007333EB" w:rsidP="007333EB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33EB">
        <w:rPr>
          <w:rFonts w:ascii="Times New Roman" w:eastAsia="Calibri" w:hAnsi="Times New Roman" w:cs="Times New Roman"/>
          <w:sz w:val="28"/>
          <w:szCs w:val="28"/>
        </w:rPr>
        <w:t>- определение комплекта оборудования средств защиты по повышению безопасности объектов до требований существующих норм и правил;</w:t>
      </w:r>
    </w:p>
    <w:p w:rsidR="007333EB" w:rsidRPr="007333EB" w:rsidRDefault="007333EB" w:rsidP="007333E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33EB">
        <w:rPr>
          <w:rFonts w:ascii="Times New Roman" w:eastAsia="Calibri" w:hAnsi="Times New Roman" w:cs="Times New Roman"/>
          <w:sz w:val="28"/>
          <w:szCs w:val="28"/>
        </w:rPr>
        <w:t xml:space="preserve">оснащение современным противопожарным оборудованием и техническими средствами, обеспечивающими безопасность объектов; </w:t>
      </w:r>
    </w:p>
    <w:p w:rsidR="007333EB" w:rsidRPr="007333EB" w:rsidRDefault="007333EB" w:rsidP="007333E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33EB">
        <w:rPr>
          <w:rFonts w:ascii="Times New Roman" w:eastAsia="Calibri" w:hAnsi="Times New Roman" w:cs="Times New Roman"/>
          <w:sz w:val="28"/>
          <w:szCs w:val="28"/>
        </w:rPr>
        <w:t xml:space="preserve">- монтаж, наладка и сервисное обслуживание систем обеспечения безопасности; организация и проведение конкурсов на их поставку, монтаж, наладку и сервисное обслуживание. </w:t>
      </w:r>
    </w:p>
    <w:p w:rsidR="007333EB" w:rsidRPr="007333EB" w:rsidRDefault="007333EB" w:rsidP="007333EB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333EB" w:rsidRPr="007333EB" w:rsidRDefault="007333EB" w:rsidP="007333EB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33EB">
        <w:rPr>
          <w:rFonts w:ascii="Times New Roman" w:eastAsia="Calibri" w:hAnsi="Times New Roman" w:cs="Times New Roman"/>
          <w:b/>
          <w:sz w:val="28"/>
          <w:szCs w:val="28"/>
        </w:rPr>
        <w:t>Направление №2</w:t>
      </w:r>
      <w:r w:rsidRPr="007333EB">
        <w:rPr>
          <w:rFonts w:ascii="Times New Roman" w:eastAsia="Calibri" w:hAnsi="Times New Roman" w:cs="Times New Roman"/>
          <w:sz w:val="28"/>
          <w:szCs w:val="28"/>
        </w:rPr>
        <w:t xml:space="preserve"> – методическое обеспечение пожарной безопасности </w:t>
      </w:r>
    </w:p>
    <w:p w:rsidR="007333EB" w:rsidRPr="007333EB" w:rsidRDefault="007333EB" w:rsidP="007333EB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33EB">
        <w:rPr>
          <w:rFonts w:ascii="Times New Roman" w:eastAsia="Calibri" w:hAnsi="Times New Roman" w:cs="Times New Roman"/>
          <w:sz w:val="28"/>
          <w:szCs w:val="28"/>
        </w:rPr>
        <w:t>Это направление предусматривает подготовку нормативных (распорядительных) и методических документов в связи с выходом новых законодательных и иных нормативно-правовых актов по пожарной безопасности.</w:t>
      </w:r>
    </w:p>
    <w:p w:rsidR="007333EB" w:rsidRPr="007333EB" w:rsidRDefault="007333EB" w:rsidP="007333EB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33EB">
        <w:rPr>
          <w:rFonts w:ascii="Times New Roman" w:eastAsia="Calibri" w:hAnsi="Times New Roman" w:cs="Times New Roman"/>
          <w:sz w:val="28"/>
          <w:szCs w:val="28"/>
        </w:rPr>
        <w:lastRenderedPageBreak/>
        <w:t>В частности предусматривается:</w:t>
      </w:r>
    </w:p>
    <w:p w:rsidR="007333EB" w:rsidRPr="007333EB" w:rsidRDefault="007333EB" w:rsidP="007333EB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33EB">
        <w:rPr>
          <w:rFonts w:ascii="Times New Roman" w:eastAsia="Calibri" w:hAnsi="Times New Roman" w:cs="Times New Roman"/>
          <w:sz w:val="28"/>
          <w:szCs w:val="28"/>
        </w:rPr>
        <w:t>- переработка существующих нормативных документов и правовых актов по проблеме обеспечения пожарной безопасности территории, зданий, сооружений и инженерных систем;</w:t>
      </w:r>
    </w:p>
    <w:p w:rsidR="007333EB" w:rsidRPr="007333EB" w:rsidRDefault="007333EB" w:rsidP="007333EB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33EB">
        <w:rPr>
          <w:rFonts w:ascii="Times New Roman" w:eastAsia="Calibri" w:hAnsi="Times New Roman" w:cs="Times New Roman"/>
          <w:sz w:val="28"/>
          <w:szCs w:val="28"/>
        </w:rPr>
        <w:t>- разработка рекомендаций для определения мероприятий по поддержанию в нормальном эксплуатационном состоянии всех конструктивных элементов зданий и сооружений, оказывающих влияние на пожарную безопасность.</w:t>
      </w:r>
    </w:p>
    <w:p w:rsidR="007333EB" w:rsidRPr="007333EB" w:rsidRDefault="007333EB" w:rsidP="007333EB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333EB" w:rsidRPr="007333EB" w:rsidRDefault="007333EB" w:rsidP="007333EB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33EB">
        <w:rPr>
          <w:rFonts w:ascii="Times New Roman" w:eastAsia="Calibri" w:hAnsi="Times New Roman" w:cs="Times New Roman"/>
          <w:b/>
          <w:sz w:val="28"/>
          <w:szCs w:val="28"/>
        </w:rPr>
        <w:t>Направление №3</w:t>
      </w:r>
      <w:r w:rsidRPr="007333EB">
        <w:rPr>
          <w:rFonts w:ascii="Times New Roman" w:eastAsia="Calibri" w:hAnsi="Times New Roman" w:cs="Times New Roman"/>
          <w:sz w:val="28"/>
          <w:szCs w:val="28"/>
        </w:rPr>
        <w:t xml:space="preserve">  Учебно-методическое обеспечение организации обучения, повышения квалификации, подготовки и переподготовки кадров по пожарной безопасности:</w:t>
      </w:r>
    </w:p>
    <w:p w:rsidR="007333EB" w:rsidRPr="007333EB" w:rsidRDefault="007333EB" w:rsidP="007333EB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33EB">
        <w:rPr>
          <w:rFonts w:ascii="Times New Roman" w:eastAsia="Calibri" w:hAnsi="Times New Roman" w:cs="Times New Roman"/>
          <w:sz w:val="28"/>
          <w:szCs w:val="28"/>
        </w:rPr>
        <w:t xml:space="preserve">- организацию обучения населения мерам пожарной безопасности </w:t>
      </w:r>
      <w:r w:rsidRPr="007333EB">
        <w:rPr>
          <w:rFonts w:ascii="Times New Roman" w:eastAsia="Calibri" w:hAnsi="Times New Roman" w:cs="Times New Roman"/>
          <w:sz w:val="28"/>
          <w:szCs w:val="28"/>
        </w:rPr>
        <w:br/>
        <w:t xml:space="preserve">и пропаганду в области пожарной безопасности, содействие распространению пожарно-технических знаний; </w:t>
      </w:r>
    </w:p>
    <w:p w:rsidR="007333EB" w:rsidRPr="007333EB" w:rsidRDefault="007333EB" w:rsidP="007333EB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33EB">
        <w:rPr>
          <w:rFonts w:ascii="Times New Roman" w:eastAsia="Calibri" w:hAnsi="Times New Roman" w:cs="Times New Roman"/>
          <w:sz w:val="28"/>
          <w:szCs w:val="28"/>
        </w:rPr>
        <w:t>- организация обучения должностных лиц, и ответственных лиц за обеспечение пожарной безопасности пожарно-техническому минимуму;</w:t>
      </w:r>
    </w:p>
    <w:p w:rsidR="007333EB" w:rsidRPr="007333EB" w:rsidRDefault="007333EB" w:rsidP="007333EB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33EB">
        <w:rPr>
          <w:rFonts w:ascii="Times New Roman" w:eastAsia="Calibri" w:hAnsi="Times New Roman" w:cs="Times New Roman"/>
          <w:sz w:val="28"/>
          <w:szCs w:val="28"/>
        </w:rPr>
        <w:t>- социальное и экономическое стимулирование участия граждан и организаций в добровольной пожарной охране, в том числе участия в борьбе с пожарами.</w:t>
      </w:r>
    </w:p>
    <w:p w:rsidR="002E331A" w:rsidRDefault="002E331A"/>
    <w:sectPr w:rsidR="002E331A" w:rsidSect="00454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E06"/>
    <w:multiLevelType w:val="multilevel"/>
    <w:tmpl w:val="A2BED8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Theme="minorEastAsia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eastAsiaTheme="minorEastAsia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eastAsiaTheme="minorEastAsia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eastAsiaTheme="minorEastAsia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eastAsiaTheme="minorEastAsia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eastAsiaTheme="minorEastAsia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eastAsiaTheme="minorEastAsia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eastAsiaTheme="minorEastAsia" w:hint="default"/>
        <w:color w:val="000000"/>
      </w:rPr>
    </w:lvl>
  </w:abstractNum>
  <w:abstractNum w:abstractNumId="1">
    <w:nsid w:val="240E6897"/>
    <w:multiLevelType w:val="hybridMultilevel"/>
    <w:tmpl w:val="7A269BE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056AB"/>
    <w:rsid w:val="001056AB"/>
    <w:rsid w:val="002E331A"/>
    <w:rsid w:val="004543C2"/>
    <w:rsid w:val="007333EB"/>
    <w:rsid w:val="00A63922"/>
    <w:rsid w:val="00C4408E"/>
    <w:rsid w:val="00F00C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3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33EB"/>
    <w:pPr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00C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0C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3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33EB"/>
    <w:pPr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00C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0C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1488</Words>
  <Characters>8487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ORyasik</dc:creator>
  <cp:lastModifiedBy>Я</cp:lastModifiedBy>
  <cp:revision>2</cp:revision>
  <cp:lastPrinted>2026-03-25T07:42:00Z</cp:lastPrinted>
  <dcterms:created xsi:type="dcterms:W3CDTF">2026-04-09T04:41:00Z</dcterms:created>
  <dcterms:modified xsi:type="dcterms:W3CDTF">2026-04-09T04:41:00Z</dcterms:modified>
</cp:coreProperties>
</file>