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6DE" w:rsidRDefault="00C536DE" w:rsidP="00C536DE">
      <w:pPr>
        <w:spacing w:after="0" w:line="240" w:lineRule="auto"/>
        <w:rPr>
          <w:rFonts w:ascii="Times New Roman" w:eastAsia="Times New Roman" w:hAnsi="Times New Roman"/>
          <w:b/>
          <w:sz w:val="28"/>
          <w:szCs w:val="28"/>
          <w:lang w:eastAsia="ru-RU"/>
        </w:rPr>
      </w:pPr>
      <w:r>
        <w:rPr>
          <w:rFonts w:ascii="Times New Roman" w:eastAsia="Times New Roman" w:hAnsi="Times New Roman"/>
          <w:sz w:val="96"/>
          <w:szCs w:val="96"/>
          <w:lang w:eastAsia="ru-RU"/>
        </w:rPr>
        <w:t>Коуракский вестник</w:t>
      </w:r>
    </w:p>
    <w:p w:rsidR="00C536DE" w:rsidRDefault="00C536DE" w:rsidP="00C536DE">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УТВЕРЖДЁН  ПОСТАНОВЛЕНИЕМ ГЛАВЫ</w:t>
      </w:r>
    </w:p>
    <w:p w:rsidR="00C536DE" w:rsidRDefault="00C536DE" w:rsidP="00C536DE">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КОУРАКСКОГО СЕЛЬСОВЕТА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tbl>
      <w:tblPr>
        <w:tblW w:w="0" w:type="auto"/>
        <w:tblLook w:val="04A0" w:firstRow="1" w:lastRow="0" w:firstColumn="1" w:lastColumn="0" w:noHBand="0" w:noVBand="1"/>
      </w:tblPr>
      <w:tblGrid>
        <w:gridCol w:w="5027"/>
        <w:gridCol w:w="5746"/>
      </w:tblGrid>
      <w:tr w:rsidR="00C536DE" w:rsidTr="00C65C26">
        <w:tc>
          <w:tcPr>
            <w:tcW w:w="5341" w:type="dxa"/>
            <w:hideMark/>
          </w:tcPr>
          <w:p w:rsidR="00C536DE" w:rsidRDefault="00C536DE" w:rsidP="00C65C26">
            <w:pPr>
              <w:spacing w:after="120"/>
              <w:rPr>
                <w:rFonts w:ascii="Times New Roman" w:hAnsi="Times New Roman"/>
                <w:sz w:val="28"/>
                <w:szCs w:val="28"/>
                <w:lang w:eastAsia="ru-RU"/>
              </w:rPr>
            </w:pPr>
            <w:r>
              <w:rPr>
                <w:rFonts w:ascii="Times New Roman" w:hAnsi="Times New Roman"/>
                <w:sz w:val="28"/>
                <w:szCs w:val="28"/>
                <w:lang w:eastAsia="ru-RU"/>
              </w:rPr>
              <w:t>№  37  от  16.04.2008</w:t>
            </w:r>
          </w:p>
          <w:p w:rsidR="00C536DE" w:rsidRDefault="00C536DE" w:rsidP="00C65C26">
            <w:pPr>
              <w:spacing w:after="120"/>
              <w:rPr>
                <w:rFonts w:ascii="Times New Roman" w:hAnsi="Times New Roman"/>
                <w:sz w:val="24"/>
                <w:szCs w:val="24"/>
                <w:lang w:eastAsia="ru-RU"/>
              </w:rPr>
            </w:pPr>
            <w:r>
              <w:rPr>
                <w:rFonts w:ascii="Times New Roman" w:hAnsi="Times New Roman"/>
                <w:sz w:val="28"/>
                <w:szCs w:val="28"/>
                <w:lang w:eastAsia="ru-RU"/>
              </w:rPr>
              <w:t xml:space="preserve">№ 87   от 23.12.2014       </w:t>
            </w:r>
          </w:p>
        </w:tc>
        <w:tc>
          <w:tcPr>
            <w:tcW w:w="6107" w:type="dxa"/>
            <w:hideMark/>
          </w:tcPr>
          <w:p w:rsidR="00C536DE" w:rsidRDefault="00C536DE" w:rsidP="00C65C26">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№1</w:t>
            </w:r>
            <w:r w:rsidR="005A2031">
              <w:rPr>
                <w:rFonts w:ascii="Times New Roman" w:hAnsi="Times New Roman"/>
                <w:b/>
                <w:sz w:val="32"/>
                <w:szCs w:val="32"/>
                <w:lang w:eastAsia="ru-RU"/>
              </w:rPr>
              <w:t>8</w:t>
            </w:r>
          </w:p>
          <w:p w:rsidR="00C536DE" w:rsidRDefault="00C536DE" w:rsidP="005A2031">
            <w:pPr>
              <w:spacing w:after="120"/>
              <w:jc w:val="right"/>
              <w:rPr>
                <w:rFonts w:ascii="Times New Roman" w:hAnsi="Times New Roman"/>
                <w:b/>
                <w:sz w:val="32"/>
                <w:szCs w:val="32"/>
                <w:lang w:eastAsia="ru-RU"/>
              </w:rPr>
            </w:pPr>
            <w:r>
              <w:rPr>
                <w:rFonts w:ascii="Times New Roman" w:hAnsi="Times New Roman"/>
                <w:b/>
                <w:sz w:val="32"/>
                <w:szCs w:val="32"/>
                <w:lang w:eastAsia="ru-RU"/>
              </w:rPr>
              <w:t>2</w:t>
            </w:r>
            <w:r w:rsidR="005A2031">
              <w:rPr>
                <w:rFonts w:ascii="Times New Roman" w:hAnsi="Times New Roman"/>
                <w:b/>
                <w:sz w:val="32"/>
                <w:szCs w:val="32"/>
                <w:lang w:eastAsia="ru-RU"/>
              </w:rPr>
              <w:t>3</w:t>
            </w:r>
            <w:r>
              <w:rPr>
                <w:rFonts w:ascii="Times New Roman" w:hAnsi="Times New Roman"/>
                <w:b/>
                <w:sz w:val="32"/>
                <w:szCs w:val="32"/>
                <w:lang w:eastAsia="ru-RU"/>
              </w:rPr>
              <w:t>.04.2021</w:t>
            </w:r>
            <w:r w:rsidRPr="00C22C56">
              <w:rPr>
                <w:rFonts w:ascii="Times New Roman" w:hAnsi="Times New Roman"/>
                <w:b/>
                <w:sz w:val="32"/>
                <w:szCs w:val="32"/>
                <w:lang w:eastAsia="ru-RU"/>
              </w:rPr>
              <w:t xml:space="preserve"> года,</w:t>
            </w:r>
            <w:r>
              <w:rPr>
                <w:rFonts w:ascii="Times New Roman" w:hAnsi="Times New Roman"/>
                <w:b/>
                <w:sz w:val="32"/>
                <w:szCs w:val="32"/>
                <w:lang w:eastAsia="ru-RU"/>
              </w:rPr>
              <w:t xml:space="preserve"> </w:t>
            </w:r>
            <w:r w:rsidR="005A2031">
              <w:rPr>
                <w:rFonts w:ascii="Times New Roman" w:hAnsi="Times New Roman"/>
                <w:b/>
                <w:sz w:val="32"/>
                <w:szCs w:val="32"/>
                <w:lang w:eastAsia="ru-RU"/>
              </w:rPr>
              <w:t>пятница</w:t>
            </w:r>
          </w:p>
        </w:tc>
      </w:tr>
    </w:tbl>
    <w:p w:rsidR="00C536DE" w:rsidRDefault="00C536DE" w:rsidP="00C536DE">
      <w:pPr>
        <w:pBdr>
          <w:bottom w:val="single" w:sz="12" w:space="0" w:color="auto"/>
        </w:pBdr>
        <w:spacing w:after="0" w:line="240" w:lineRule="auto"/>
        <w:jc w:val="both"/>
        <w:rPr>
          <w:rFonts w:ascii="Times New Roman" w:eastAsia="Times New Roman" w:hAnsi="Times New Roman"/>
          <w:sz w:val="24"/>
          <w:szCs w:val="24"/>
          <w:lang w:eastAsia="ru-RU"/>
        </w:rPr>
      </w:pPr>
    </w:p>
    <w:p w:rsidR="00C536DE" w:rsidRPr="00441394" w:rsidRDefault="00C536DE" w:rsidP="00C536DE">
      <w:pPr>
        <w:spacing w:after="0" w:line="240" w:lineRule="auto"/>
        <w:rPr>
          <w:rFonts w:ascii="Times New Roman" w:eastAsia="Times New Roman" w:hAnsi="Times New Roman"/>
          <w:sz w:val="18"/>
          <w:szCs w:val="18"/>
          <w:lang w:eastAsia="ru-RU"/>
        </w:rPr>
      </w:pP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СОВЕТ ДЕПУТАТОВ</w:t>
      </w:r>
      <w:r w:rsidRPr="00C536DE">
        <w:rPr>
          <w:rFonts w:ascii="Times New Roman" w:hAnsi="Times New Roman"/>
          <w:sz w:val="16"/>
          <w:szCs w:val="16"/>
        </w:rPr>
        <w:br/>
        <w:t>КОУРАКСКОГО СЕЛЬСОВЕТА</w:t>
      </w:r>
      <w:r w:rsidRPr="00C536DE">
        <w:rPr>
          <w:rFonts w:ascii="Times New Roman" w:hAnsi="Times New Roman"/>
          <w:sz w:val="16"/>
          <w:szCs w:val="16"/>
        </w:rPr>
        <w:br/>
        <w:t>ТОГУЧИНСКОГО РАЙОНА</w:t>
      </w:r>
      <w:bookmarkStart w:id="0" w:name="_GoBack"/>
      <w:bookmarkEnd w:id="0"/>
      <w:r w:rsidRPr="00C536DE">
        <w:rPr>
          <w:rFonts w:ascii="Times New Roman" w:hAnsi="Times New Roman"/>
          <w:sz w:val="16"/>
          <w:szCs w:val="16"/>
        </w:rPr>
        <w:br/>
        <w:t>НОВОСИБИРСКОЙ ОБЛАСТИ</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РЕШЕНИЕ</w:t>
      </w:r>
    </w:p>
    <w:p w:rsidR="00C536DE" w:rsidRPr="00C536DE" w:rsidRDefault="00C536DE" w:rsidP="00C536DE">
      <w:pPr>
        <w:jc w:val="center"/>
        <w:rPr>
          <w:rFonts w:ascii="Times New Roman" w:hAnsi="Times New Roman"/>
          <w:sz w:val="16"/>
          <w:szCs w:val="16"/>
        </w:rPr>
      </w:pPr>
      <w:r>
        <w:rPr>
          <w:rFonts w:ascii="Times New Roman" w:hAnsi="Times New Roman"/>
          <w:sz w:val="16"/>
          <w:szCs w:val="16"/>
        </w:rPr>
        <w:t>восьмой сессии шестого созыва</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20.04.2021 г                             № 33</w:t>
      </w:r>
    </w:p>
    <w:p w:rsidR="00C536DE" w:rsidRPr="00C536DE" w:rsidRDefault="00C536DE" w:rsidP="00C536DE">
      <w:pPr>
        <w:jc w:val="center"/>
        <w:rPr>
          <w:rFonts w:ascii="Times New Roman" w:hAnsi="Times New Roman"/>
          <w:sz w:val="16"/>
          <w:szCs w:val="16"/>
        </w:rPr>
      </w:pPr>
      <w:r>
        <w:rPr>
          <w:rFonts w:ascii="Times New Roman" w:hAnsi="Times New Roman"/>
          <w:sz w:val="16"/>
          <w:szCs w:val="16"/>
        </w:rPr>
        <w:t>с. Коурак</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536DE" w:rsidRPr="00C536DE" w:rsidRDefault="00C536DE" w:rsidP="00C536DE">
      <w:pPr>
        <w:tabs>
          <w:tab w:val="left" w:pos="6237"/>
        </w:tabs>
        <w:rPr>
          <w:rFonts w:ascii="Times New Roman" w:hAnsi="Times New Roman"/>
          <w:sz w:val="16"/>
          <w:szCs w:val="16"/>
        </w:rPr>
      </w:pPr>
    </w:p>
    <w:p w:rsidR="00C536DE" w:rsidRPr="00C536DE" w:rsidRDefault="00C536DE" w:rsidP="00C536DE">
      <w:pPr>
        <w:tabs>
          <w:tab w:val="left" w:pos="828"/>
        </w:tabs>
        <w:ind w:firstLine="709"/>
        <w:jc w:val="both"/>
        <w:outlineLvl w:val="0"/>
        <w:rPr>
          <w:rFonts w:ascii="Times New Roman" w:hAnsi="Times New Roman"/>
          <w:sz w:val="16"/>
          <w:szCs w:val="16"/>
        </w:rPr>
      </w:pPr>
      <w:r w:rsidRPr="00C536DE">
        <w:rPr>
          <w:rFonts w:ascii="Times New Roman" w:hAnsi="Times New Roman"/>
          <w:sz w:val="16"/>
          <w:szCs w:val="16"/>
          <w:shd w:val="clear" w:color="auto" w:fill="FFFFFF"/>
        </w:rPr>
        <w:t xml:space="preserve">Руководствуясь Гражданским </w:t>
      </w:r>
      <w:hyperlink r:id="rId5" w:history="1">
        <w:r w:rsidRPr="00C536DE">
          <w:rPr>
            <w:rFonts w:ascii="Times New Roman" w:hAnsi="Times New Roman"/>
            <w:sz w:val="16"/>
            <w:szCs w:val="16"/>
            <w:shd w:val="clear" w:color="auto" w:fill="FFFFFF"/>
          </w:rPr>
          <w:t>кодексом</w:t>
        </w:r>
      </w:hyperlink>
      <w:r w:rsidRPr="00C536DE">
        <w:rPr>
          <w:rFonts w:ascii="Times New Roman" w:hAnsi="Times New Roman"/>
          <w:sz w:val="16"/>
          <w:szCs w:val="16"/>
          <w:shd w:val="clear" w:color="auto" w:fill="FFFFFF"/>
        </w:rPr>
        <w:t xml:space="preserve"> Российской Федерации, Федеральным законом от 06.10.2003 </w:t>
      </w:r>
      <w:hyperlink r:id="rId6" w:history="1">
        <w:r w:rsidRPr="00C536DE">
          <w:rPr>
            <w:rFonts w:ascii="Times New Roman" w:hAnsi="Times New Roman"/>
            <w:sz w:val="16"/>
            <w:szCs w:val="16"/>
            <w:shd w:val="clear" w:color="auto" w:fill="FFFFFF"/>
          </w:rPr>
          <w:t>№ 131-ФЗ</w:t>
        </w:r>
      </w:hyperlink>
      <w:r w:rsidRPr="00C536DE">
        <w:rPr>
          <w:rFonts w:ascii="Times New Roman" w:hAnsi="Times New Roman"/>
          <w:sz w:val="16"/>
          <w:szCs w:val="16"/>
        </w:rPr>
        <w:t xml:space="preserve"> </w:t>
      </w:r>
      <w:r w:rsidRPr="00C536DE">
        <w:rPr>
          <w:rFonts w:ascii="Times New Roman" w:hAnsi="Times New Roman"/>
          <w:sz w:val="16"/>
          <w:szCs w:val="16"/>
          <w:shd w:val="clear" w:color="auto" w:fill="FFFFFF"/>
        </w:rPr>
        <w:t>"Об общих принципах организации местного самоуправления в Российской Федерации", от 24.07.2007 №</w:t>
      </w:r>
      <w:hyperlink r:id="rId7" w:history="1">
        <w:r w:rsidRPr="00C536DE">
          <w:rPr>
            <w:rFonts w:ascii="Times New Roman" w:hAnsi="Times New Roman"/>
            <w:sz w:val="16"/>
            <w:szCs w:val="16"/>
            <w:shd w:val="clear" w:color="auto" w:fill="FFFFFF"/>
          </w:rPr>
          <w:t xml:space="preserve"> 209-ФЗ</w:t>
        </w:r>
      </w:hyperlink>
      <w:r w:rsidRPr="00C536DE">
        <w:rPr>
          <w:rFonts w:ascii="Times New Roman" w:hAnsi="Times New Roman"/>
          <w:sz w:val="16"/>
          <w:szCs w:val="16"/>
          <w:shd w:val="clear" w:color="auto" w:fill="FFFFFF"/>
        </w:rPr>
        <w:t xml:space="preserve"> "О развитии малого и среднего предпринимательства в Российской Федерации", Федеральным законом от 22.07.2008 </w:t>
      </w:r>
      <w:hyperlink r:id="rId8" w:history="1">
        <w:r w:rsidRPr="00C536DE">
          <w:rPr>
            <w:rFonts w:ascii="Times New Roman" w:hAnsi="Times New Roman"/>
            <w:sz w:val="16"/>
            <w:szCs w:val="16"/>
            <w:shd w:val="clear" w:color="auto" w:fill="FFFFFF"/>
          </w:rPr>
          <w:t>№ 159-ФЗ</w:t>
        </w:r>
      </w:hyperlink>
      <w:r w:rsidRPr="00C536DE">
        <w:rPr>
          <w:rFonts w:ascii="Times New Roman" w:hAnsi="Times New Roman"/>
          <w:sz w:val="16"/>
          <w:szCs w:val="16"/>
          <w:shd w:val="clear" w:color="auto" w:fill="FFFFFF"/>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26.07.2006 №</w:t>
      </w:r>
      <w:hyperlink r:id="rId9" w:history="1">
        <w:r w:rsidRPr="00C536DE">
          <w:rPr>
            <w:rFonts w:ascii="Times New Roman" w:hAnsi="Times New Roman"/>
            <w:sz w:val="16"/>
            <w:szCs w:val="16"/>
            <w:shd w:val="clear" w:color="auto" w:fill="FFFFFF"/>
          </w:rPr>
          <w:t xml:space="preserve"> 135-ФЗ</w:t>
        </w:r>
      </w:hyperlink>
      <w:r w:rsidRPr="00C536DE">
        <w:rPr>
          <w:rFonts w:ascii="Times New Roman" w:hAnsi="Times New Roman"/>
          <w:sz w:val="16"/>
          <w:szCs w:val="16"/>
          <w:shd w:val="clear" w:color="auto" w:fill="FFFFFF"/>
        </w:rPr>
        <w:t xml:space="preserve"> "О защите конкуренции"</w:t>
      </w:r>
      <w:r w:rsidRPr="00C536DE">
        <w:rPr>
          <w:rFonts w:ascii="Times New Roman" w:hAnsi="Times New Roman"/>
          <w:sz w:val="16"/>
          <w:szCs w:val="16"/>
        </w:rPr>
        <w:t>, Уставом Коуракского сельсовета Тогучинского района Новосибирской области, Совет депутатов Коуракского сельсовета Тогучинского района Новосибирской области</w:t>
      </w:r>
    </w:p>
    <w:p w:rsidR="00C536DE" w:rsidRPr="00C536DE" w:rsidRDefault="00C536DE" w:rsidP="00C536DE">
      <w:pPr>
        <w:tabs>
          <w:tab w:val="left" w:pos="828"/>
        </w:tabs>
        <w:jc w:val="both"/>
        <w:rPr>
          <w:rFonts w:ascii="Times New Roman" w:hAnsi="Times New Roman"/>
          <w:sz w:val="16"/>
          <w:szCs w:val="16"/>
        </w:rPr>
      </w:pPr>
      <w:r w:rsidRPr="00C536DE">
        <w:rPr>
          <w:rFonts w:ascii="Times New Roman" w:hAnsi="Times New Roman"/>
          <w:sz w:val="16"/>
          <w:szCs w:val="16"/>
        </w:rPr>
        <w:t>РЕШИЛ:</w:t>
      </w:r>
    </w:p>
    <w:p w:rsidR="00C536DE" w:rsidRPr="00C536DE" w:rsidRDefault="00C536DE" w:rsidP="00C536DE">
      <w:pPr>
        <w:numPr>
          <w:ilvl w:val="0"/>
          <w:numId w:val="1"/>
        </w:numPr>
        <w:tabs>
          <w:tab w:val="left" w:pos="0"/>
          <w:tab w:val="left" w:pos="1134"/>
        </w:tabs>
        <w:spacing w:after="0" w:line="240" w:lineRule="auto"/>
        <w:ind w:left="0" w:firstLine="709"/>
        <w:jc w:val="both"/>
        <w:rPr>
          <w:rFonts w:ascii="Times New Roman" w:hAnsi="Times New Roman"/>
          <w:sz w:val="16"/>
          <w:szCs w:val="16"/>
        </w:rPr>
      </w:pPr>
      <w:r w:rsidRPr="00C536DE">
        <w:rPr>
          <w:rFonts w:ascii="Times New Roman" w:hAnsi="Times New Roman"/>
          <w:sz w:val="16"/>
          <w:szCs w:val="16"/>
        </w:rPr>
        <w:t>Утвердить 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C536DE" w:rsidRPr="00C536DE" w:rsidRDefault="00C536DE" w:rsidP="00C536DE">
      <w:pPr>
        <w:numPr>
          <w:ilvl w:val="0"/>
          <w:numId w:val="1"/>
        </w:numPr>
        <w:tabs>
          <w:tab w:val="left" w:pos="0"/>
          <w:tab w:val="left" w:pos="1134"/>
        </w:tabs>
        <w:spacing w:after="0" w:line="240" w:lineRule="auto"/>
        <w:ind w:left="0" w:firstLine="709"/>
        <w:jc w:val="both"/>
        <w:rPr>
          <w:rFonts w:ascii="Times New Roman" w:hAnsi="Times New Roman"/>
          <w:sz w:val="16"/>
          <w:szCs w:val="16"/>
        </w:rPr>
      </w:pPr>
      <w:r w:rsidRPr="00C536DE">
        <w:rPr>
          <w:rFonts w:ascii="Times New Roman" w:hAnsi="Times New Roman"/>
          <w:sz w:val="16"/>
          <w:szCs w:val="16"/>
        </w:rPr>
        <w:t>Утвердить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2).</w:t>
      </w:r>
    </w:p>
    <w:p w:rsidR="00C536DE" w:rsidRPr="00C536DE" w:rsidRDefault="00C536DE" w:rsidP="00C536DE">
      <w:pPr>
        <w:numPr>
          <w:ilvl w:val="0"/>
          <w:numId w:val="1"/>
        </w:numPr>
        <w:tabs>
          <w:tab w:val="left" w:pos="0"/>
        </w:tabs>
        <w:spacing w:after="0" w:line="240" w:lineRule="auto"/>
        <w:ind w:left="0" w:firstLine="709"/>
        <w:jc w:val="both"/>
        <w:rPr>
          <w:rFonts w:ascii="Times New Roman" w:hAnsi="Times New Roman"/>
          <w:sz w:val="16"/>
          <w:szCs w:val="16"/>
        </w:rPr>
      </w:pPr>
      <w:r w:rsidRPr="00C536DE">
        <w:rPr>
          <w:rFonts w:ascii="Times New Roman" w:hAnsi="Times New Roman"/>
          <w:sz w:val="16"/>
          <w:szCs w:val="16"/>
        </w:rPr>
        <w:t>Опубликовать настоящее решение в газете «Коуракский вестник» и разместить на официальном сайте администрации Коуракского сельсовета Тогучинского района Новосибирской области.</w:t>
      </w:r>
    </w:p>
    <w:p w:rsidR="00C536DE" w:rsidRPr="00C536DE" w:rsidRDefault="00C536DE" w:rsidP="00C536DE">
      <w:pPr>
        <w:numPr>
          <w:ilvl w:val="0"/>
          <w:numId w:val="1"/>
        </w:numPr>
        <w:tabs>
          <w:tab w:val="left" w:pos="0"/>
        </w:tabs>
        <w:spacing w:after="0" w:line="240" w:lineRule="auto"/>
        <w:ind w:left="0" w:firstLine="709"/>
        <w:jc w:val="both"/>
        <w:rPr>
          <w:rFonts w:ascii="Times New Roman" w:hAnsi="Times New Roman"/>
          <w:sz w:val="16"/>
          <w:szCs w:val="16"/>
        </w:rPr>
      </w:pPr>
      <w:r w:rsidRPr="00C536DE">
        <w:rPr>
          <w:rFonts w:ascii="Times New Roman" w:hAnsi="Times New Roman"/>
          <w:sz w:val="16"/>
          <w:szCs w:val="16"/>
        </w:rPr>
        <w:t>Настоящее решение вступает в силу со дня его официального опубликования.</w:t>
      </w:r>
    </w:p>
    <w:p w:rsidR="00C536DE" w:rsidRPr="00C536DE" w:rsidRDefault="00C536DE" w:rsidP="00C536DE">
      <w:pPr>
        <w:tabs>
          <w:tab w:val="left" w:pos="0"/>
        </w:tabs>
        <w:jc w:val="both"/>
        <w:rPr>
          <w:rFonts w:ascii="Times New Roman" w:hAnsi="Times New Roman"/>
          <w:sz w:val="16"/>
          <w:szCs w:val="16"/>
        </w:rPr>
      </w:pPr>
    </w:p>
    <w:tbl>
      <w:tblPr>
        <w:tblW w:w="0" w:type="auto"/>
        <w:tblLook w:val="00A0" w:firstRow="1" w:lastRow="0" w:firstColumn="1" w:lastColumn="0" w:noHBand="0" w:noVBand="0"/>
      </w:tblPr>
      <w:tblGrid>
        <w:gridCol w:w="5303"/>
        <w:gridCol w:w="5303"/>
      </w:tblGrid>
      <w:tr w:rsidR="00C536DE" w:rsidRPr="00C536DE" w:rsidTr="00C65C26">
        <w:trPr>
          <w:trHeight w:val="1635"/>
        </w:trPr>
        <w:tc>
          <w:tcPr>
            <w:tcW w:w="5303" w:type="dxa"/>
            <w:vAlign w:val="center"/>
            <w:hideMark/>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 xml:space="preserve">Председатель Совета депутатов </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Коуракского сельсовета</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 xml:space="preserve"> Тогучинского района</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Новосибирской области</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______________  Г.Н.Суворова</w:t>
            </w:r>
          </w:p>
        </w:tc>
        <w:tc>
          <w:tcPr>
            <w:tcW w:w="5303" w:type="dxa"/>
            <w:vAlign w:val="center"/>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 xml:space="preserve">Глава Коуракского сельсовета Тогучинского района </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Новосибирской области</w:t>
            </w:r>
          </w:p>
          <w:p w:rsidR="00C536DE" w:rsidRPr="00C536DE" w:rsidRDefault="00C536DE" w:rsidP="00C65C26">
            <w:pPr>
              <w:rPr>
                <w:rFonts w:ascii="Times New Roman" w:hAnsi="Times New Roman"/>
                <w:sz w:val="16"/>
                <w:szCs w:val="16"/>
              </w:rPr>
            </w:pP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______________  С.А.Слотин</w:t>
            </w:r>
          </w:p>
        </w:tc>
      </w:tr>
    </w:tbl>
    <w:p w:rsidR="00C536DE" w:rsidRPr="00C536DE" w:rsidRDefault="00C536DE" w:rsidP="00C536DE">
      <w:pPr>
        <w:tabs>
          <w:tab w:val="left" w:pos="0"/>
        </w:tabs>
        <w:jc w:val="both"/>
        <w:rPr>
          <w:rFonts w:ascii="Times New Roman" w:hAnsi="Times New Roman"/>
          <w:sz w:val="16"/>
          <w:szCs w:val="16"/>
        </w:rPr>
      </w:pPr>
    </w:p>
    <w:p w:rsidR="00C536DE" w:rsidRPr="00C536DE" w:rsidRDefault="00C536DE" w:rsidP="00C536DE">
      <w:pPr>
        <w:rPr>
          <w:rFonts w:ascii="Times New Roman" w:hAnsi="Times New Roman"/>
          <w:sz w:val="16"/>
          <w:szCs w:val="16"/>
        </w:rPr>
      </w:pPr>
      <w:r>
        <w:rPr>
          <w:rFonts w:ascii="Times New Roman" w:hAnsi="Times New Roman"/>
          <w:sz w:val="16"/>
          <w:szCs w:val="16"/>
        </w:rPr>
        <w:lastRenderedPageBreak/>
        <w:t xml:space="preserve">                                                                                                                                                                                                                                            </w:t>
      </w:r>
      <w:r w:rsidRPr="00C536DE">
        <w:rPr>
          <w:rFonts w:ascii="Times New Roman" w:hAnsi="Times New Roman"/>
          <w:sz w:val="16"/>
          <w:szCs w:val="16"/>
        </w:rPr>
        <w:t>Приложение № 1</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 xml:space="preserve">к решению восьмой сессии Совета депутатов </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Коуракского сельсовета</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Тогучинского района</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 xml:space="preserve"> Новосибирской области</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от 20.04.2021 №  33</w:t>
      </w:r>
    </w:p>
    <w:p w:rsidR="00C536DE" w:rsidRPr="00C536DE" w:rsidRDefault="00C536DE" w:rsidP="00C536DE">
      <w:pPr>
        <w:ind w:left="709"/>
        <w:jc w:val="both"/>
        <w:rPr>
          <w:rFonts w:ascii="Times New Roman" w:hAnsi="Times New Roman"/>
          <w:sz w:val="16"/>
          <w:szCs w:val="16"/>
        </w:rPr>
      </w:pPr>
    </w:p>
    <w:p w:rsidR="00C536DE" w:rsidRPr="00C536DE" w:rsidRDefault="00C536DE" w:rsidP="00C536DE">
      <w:pPr>
        <w:ind w:firstLine="709"/>
        <w:jc w:val="center"/>
        <w:rPr>
          <w:rFonts w:ascii="Times New Roman" w:hAnsi="Times New Roman"/>
          <w:sz w:val="16"/>
          <w:szCs w:val="16"/>
        </w:rPr>
      </w:pPr>
      <w:r w:rsidRPr="00C536DE">
        <w:rPr>
          <w:rFonts w:ascii="Times New Roman" w:hAnsi="Times New Roman"/>
          <w:sz w:val="16"/>
          <w:szCs w:val="16"/>
        </w:rPr>
        <w:t>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536DE" w:rsidRPr="00C536DE" w:rsidRDefault="00C536DE" w:rsidP="00C536DE">
      <w:pPr>
        <w:ind w:firstLine="709"/>
        <w:jc w:val="both"/>
        <w:rPr>
          <w:rFonts w:ascii="Times New Roman" w:hAnsi="Times New Roman"/>
          <w:sz w:val="16"/>
          <w:szCs w:val="16"/>
        </w:rPr>
      </w:pPr>
    </w:p>
    <w:p w:rsidR="00C536DE" w:rsidRPr="00C536DE" w:rsidRDefault="00C536DE" w:rsidP="00C536DE">
      <w:pPr>
        <w:jc w:val="center"/>
        <w:rPr>
          <w:rFonts w:ascii="Times New Roman" w:hAnsi="Times New Roman"/>
          <w:b/>
          <w:sz w:val="16"/>
          <w:szCs w:val="16"/>
        </w:rPr>
      </w:pPr>
      <w:r w:rsidRPr="00C536DE">
        <w:rPr>
          <w:rFonts w:ascii="Times New Roman" w:hAnsi="Times New Roman"/>
          <w:b/>
          <w:sz w:val="16"/>
          <w:szCs w:val="16"/>
        </w:rPr>
        <w:t>1. Общие положения</w:t>
      </w:r>
    </w:p>
    <w:p w:rsidR="00C536DE" w:rsidRPr="00C536DE" w:rsidRDefault="00C536DE" w:rsidP="00C536DE">
      <w:pPr>
        <w:jc w:val="center"/>
        <w:rPr>
          <w:rFonts w:ascii="Times New Roman" w:hAnsi="Times New Roman"/>
          <w:b/>
          <w:sz w:val="16"/>
          <w:szCs w:val="16"/>
        </w:rPr>
      </w:pPr>
    </w:p>
    <w:p w:rsidR="00C536DE" w:rsidRPr="00C536DE" w:rsidRDefault="00C536DE" w:rsidP="00C536DE">
      <w:pPr>
        <w:numPr>
          <w:ilvl w:val="1"/>
          <w:numId w:val="2"/>
        </w:numPr>
        <w:tabs>
          <w:tab w:val="left" w:pos="-142"/>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Настоящий Порядок определяет процедуру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C536DE" w:rsidRPr="00C536DE" w:rsidRDefault="00C536DE" w:rsidP="00C536DE">
      <w:pPr>
        <w:tabs>
          <w:tab w:val="left" w:pos="-142"/>
        </w:tabs>
        <w:ind w:firstLine="567"/>
        <w:jc w:val="both"/>
        <w:rPr>
          <w:rFonts w:ascii="Times New Roman" w:hAnsi="Times New Roman"/>
          <w:sz w:val="16"/>
          <w:szCs w:val="16"/>
        </w:rPr>
      </w:pPr>
      <w:r w:rsidRPr="00C536DE">
        <w:rPr>
          <w:rFonts w:ascii="Times New Roman" w:hAnsi="Times New Roman"/>
          <w:sz w:val="16"/>
          <w:szCs w:val="16"/>
        </w:rPr>
        <w:t xml:space="preserve">1.1.1. Действие настоящего порядка распространяется на меры </w:t>
      </w:r>
      <w:r w:rsidRPr="00C536DE">
        <w:rPr>
          <w:rFonts w:ascii="Times New Roman" w:hAnsi="Times New Roman"/>
          <w:bCs/>
          <w:sz w:val="16"/>
          <w:szCs w:val="16"/>
        </w:rPr>
        <w:t>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C536DE" w:rsidRPr="00C536DE" w:rsidRDefault="00C536DE" w:rsidP="00C536DE">
      <w:pPr>
        <w:numPr>
          <w:ilvl w:val="1"/>
          <w:numId w:val="2"/>
        </w:numPr>
        <w:tabs>
          <w:tab w:val="left" w:pos="-142"/>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 xml:space="preserve">Формирование, ведение (в том числе </w:t>
      </w:r>
      <w:r w:rsidRPr="00C536DE">
        <w:rPr>
          <w:rFonts w:ascii="Times New Roman" w:hAnsi="Times New Roman"/>
          <w:sz w:val="16"/>
          <w:szCs w:val="16"/>
          <w:shd w:val="clear" w:color="auto" w:fill="FFFFFF"/>
        </w:rPr>
        <w:t>с ежегодным до 1 ноября текущего года дополнением такого перечня муниципальным имуществом</w:t>
      </w:r>
      <w:r w:rsidRPr="00C536DE">
        <w:rPr>
          <w:rFonts w:ascii="Times New Roman" w:hAnsi="Times New Roman"/>
          <w:sz w:val="16"/>
          <w:szCs w:val="16"/>
        </w:rPr>
        <w:t>) и обязательное опубликование Перечня осуществляет администрация Коуракского сельсовета Тогучинского района Новосибирской области.</w:t>
      </w:r>
    </w:p>
    <w:p w:rsidR="00C536DE" w:rsidRPr="00C536DE" w:rsidRDefault="00C536DE" w:rsidP="00C536DE">
      <w:pPr>
        <w:pStyle w:val="s1"/>
        <w:shd w:val="clear" w:color="auto" w:fill="FFFFFF"/>
        <w:spacing w:before="0" w:beforeAutospacing="0" w:after="0" w:afterAutospacing="0"/>
        <w:ind w:firstLine="709"/>
        <w:jc w:val="both"/>
        <w:rPr>
          <w:sz w:val="16"/>
          <w:szCs w:val="16"/>
          <w:shd w:val="clear" w:color="auto" w:fill="FFFFFF"/>
        </w:rPr>
      </w:pPr>
    </w:p>
    <w:p w:rsidR="00C536DE" w:rsidRPr="00C536DE" w:rsidRDefault="00C536DE" w:rsidP="00C536DE">
      <w:pPr>
        <w:ind w:firstLine="567"/>
        <w:jc w:val="center"/>
        <w:rPr>
          <w:rFonts w:ascii="Times New Roman" w:hAnsi="Times New Roman"/>
          <w:b/>
          <w:sz w:val="16"/>
          <w:szCs w:val="16"/>
        </w:rPr>
      </w:pPr>
      <w:r w:rsidRPr="00C536DE">
        <w:rPr>
          <w:rFonts w:ascii="Times New Roman" w:hAnsi="Times New Roman"/>
          <w:b/>
          <w:sz w:val="16"/>
          <w:szCs w:val="16"/>
        </w:rPr>
        <w:t>2. Порядок формирования Перечня</w:t>
      </w:r>
    </w:p>
    <w:p w:rsidR="00C536DE" w:rsidRPr="00C536DE" w:rsidRDefault="00C536DE" w:rsidP="00C536DE">
      <w:pPr>
        <w:pStyle w:val="s1"/>
        <w:shd w:val="clear" w:color="auto" w:fill="FFFFFF"/>
        <w:spacing w:before="0" w:beforeAutospacing="0" w:after="0" w:afterAutospacing="0"/>
        <w:jc w:val="both"/>
        <w:rPr>
          <w:sz w:val="16"/>
          <w:szCs w:val="16"/>
          <w:shd w:val="clear" w:color="auto" w:fill="FFFFFF"/>
        </w:rPr>
      </w:pPr>
    </w:p>
    <w:p w:rsidR="00C536DE" w:rsidRPr="00C536DE" w:rsidRDefault="00C536DE" w:rsidP="00C536DE">
      <w:pPr>
        <w:numPr>
          <w:ilvl w:val="1"/>
          <w:numId w:val="3"/>
        </w:numPr>
        <w:tabs>
          <w:tab w:val="left" w:pos="0"/>
        </w:tabs>
        <w:spacing w:after="0" w:line="240" w:lineRule="auto"/>
        <w:ind w:left="0" w:firstLine="709"/>
        <w:jc w:val="both"/>
        <w:rPr>
          <w:rFonts w:ascii="Times New Roman" w:hAnsi="Times New Roman"/>
          <w:sz w:val="16"/>
          <w:szCs w:val="16"/>
        </w:rPr>
      </w:pPr>
      <w:r w:rsidRPr="00C536DE">
        <w:rPr>
          <w:rFonts w:ascii="Times New Roman" w:hAnsi="Times New Roman"/>
          <w:sz w:val="16"/>
          <w:szCs w:val="16"/>
        </w:rPr>
        <w:t>В Перечень вносятся сведения о муниципальном имуществе, соответствующем следующим критериям:</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б)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в) муниципальное имущество не является объектом религиозного назначения;</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д) в отношении муниципального имущества не принято решение о предоставлении его иным лицам;</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е) муниципальное имущество не подлежит приватизации в соответствии с прогнозным планом (программой) приватизации муниципального имущества;</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ж) муниципальное имущество не признано аварийным и подлежащим сносу или реконструкции;</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и) земельный участок не относится к земельным участкам, предусмотренным </w:t>
      </w:r>
      <w:hyperlink r:id="rId10" w:anchor="block_391181" w:history="1">
        <w:r w:rsidRPr="00C536DE">
          <w:rPr>
            <w:rStyle w:val="a4"/>
            <w:sz w:val="16"/>
            <w:szCs w:val="16"/>
          </w:rPr>
          <w:t>подпунктами 1 - 10</w:t>
        </w:r>
      </w:hyperlink>
      <w:r w:rsidRPr="00C536DE">
        <w:rPr>
          <w:sz w:val="16"/>
          <w:szCs w:val="16"/>
        </w:rPr>
        <w:t xml:space="preserve">, </w:t>
      </w:r>
      <w:hyperlink r:id="rId11" w:anchor="block_3911813" w:history="1">
        <w:r w:rsidRPr="00C536DE">
          <w:rPr>
            <w:rStyle w:val="a4"/>
            <w:sz w:val="16"/>
            <w:szCs w:val="16"/>
          </w:rPr>
          <w:t>13 - 15</w:t>
        </w:r>
      </w:hyperlink>
      <w:r w:rsidRPr="00C536DE">
        <w:rPr>
          <w:sz w:val="16"/>
          <w:szCs w:val="16"/>
        </w:rPr>
        <w:t xml:space="preserve">, </w:t>
      </w:r>
      <w:hyperlink r:id="rId12" w:anchor="block_3911818" w:history="1">
        <w:r w:rsidRPr="00C536DE">
          <w:rPr>
            <w:rStyle w:val="a4"/>
            <w:sz w:val="16"/>
            <w:szCs w:val="16"/>
          </w:rPr>
          <w:t>18</w:t>
        </w:r>
      </w:hyperlink>
      <w:r w:rsidRPr="00C536DE">
        <w:rPr>
          <w:sz w:val="16"/>
          <w:szCs w:val="16"/>
        </w:rPr>
        <w:t xml:space="preserve"> и </w:t>
      </w:r>
      <w:hyperlink r:id="rId13" w:anchor="block_3911819" w:history="1">
        <w:r w:rsidRPr="00C536DE">
          <w:rPr>
            <w:rStyle w:val="a4"/>
            <w:sz w:val="16"/>
            <w:szCs w:val="16"/>
          </w:rPr>
          <w:t>19 пункта 8 статьи 39.11</w:t>
        </w:r>
      </w:hyperlink>
      <w:r w:rsidRPr="00C536DE">
        <w:rPr>
          <w:sz w:val="16"/>
          <w:szCs w:val="16"/>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к)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муниципального органа исполнительной власти, уполномоченного на согласование сделки с соответствующим имуществом, на включение муниципального имущества в перечень;</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2.2. Сведения о муниципальном имуществе исключаются из перечня по следующим основаниям:</w:t>
      </w:r>
    </w:p>
    <w:p w:rsidR="00C536DE" w:rsidRPr="00C536DE" w:rsidRDefault="00C536DE" w:rsidP="00C536DE">
      <w:pPr>
        <w:pStyle w:val="ConsPlusNormal"/>
        <w:ind w:firstLine="540"/>
        <w:jc w:val="both"/>
        <w:rPr>
          <w:rFonts w:ascii="Times New Roman" w:hAnsi="Times New Roman" w:cs="Times New Roman"/>
          <w:sz w:val="16"/>
          <w:szCs w:val="16"/>
        </w:rPr>
      </w:pPr>
      <w:r w:rsidRPr="00C536DE">
        <w:rPr>
          <w:rFonts w:ascii="Times New Roman" w:hAnsi="Times New Roman" w:cs="Times New Roman"/>
          <w:sz w:val="16"/>
          <w:szCs w:val="16"/>
        </w:rPr>
        <w:t>1) изменения количественных и качественных характеристик имущества, в результате которого оно становится непригодным для использования по своему первоначальному назначению;</w:t>
      </w:r>
    </w:p>
    <w:p w:rsidR="00C536DE" w:rsidRPr="00C536DE" w:rsidRDefault="00C536DE" w:rsidP="00C536DE">
      <w:pPr>
        <w:pStyle w:val="ConsPlusNormal"/>
        <w:ind w:firstLine="540"/>
        <w:jc w:val="both"/>
        <w:rPr>
          <w:rFonts w:ascii="Times New Roman" w:hAnsi="Times New Roman" w:cs="Times New Roman"/>
          <w:sz w:val="16"/>
          <w:szCs w:val="16"/>
        </w:rPr>
      </w:pPr>
      <w:r w:rsidRPr="00C536DE">
        <w:rPr>
          <w:rFonts w:ascii="Times New Roman" w:hAnsi="Times New Roman" w:cs="Times New Roman"/>
          <w:sz w:val="16"/>
          <w:szCs w:val="16"/>
        </w:rPr>
        <w:t>2) прекращения права муниципальной собственности на имущество, в том числе в связи с прекращением его существования в результате гибели или уничтожения, отчуждением по решению суда, передачей в собственность другого публично-правового образования;</w:t>
      </w:r>
    </w:p>
    <w:p w:rsidR="00C536DE" w:rsidRPr="00C536DE" w:rsidRDefault="00C536DE" w:rsidP="00C536DE">
      <w:pPr>
        <w:pStyle w:val="ConsPlusNormal"/>
        <w:ind w:firstLine="540"/>
        <w:jc w:val="both"/>
        <w:rPr>
          <w:rFonts w:ascii="Times New Roman" w:hAnsi="Times New Roman" w:cs="Times New Roman"/>
          <w:sz w:val="16"/>
          <w:szCs w:val="16"/>
        </w:rPr>
      </w:pPr>
      <w:r w:rsidRPr="00C536DE">
        <w:rPr>
          <w:rFonts w:ascii="Times New Roman" w:hAnsi="Times New Roman" w:cs="Times New Roman"/>
          <w:sz w:val="16"/>
          <w:szCs w:val="16"/>
        </w:rPr>
        <w:t>3) возникновения потребности в имуществе у органов местного самоуправления для осуществления своих полномочий;</w:t>
      </w:r>
    </w:p>
    <w:p w:rsidR="00C536DE" w:rsidRPr="00C536DE" w:rsidRDefault="00C536DE" w:rsidP="00C536DE">
      <w:pPr>
        <w:pStyle w:val="ConsPlusNormal"/>
        <w:ind w:firstLine="540"/>
        <w:jc w:val="both"/>
        <w:rPr>
          <w:rFonts w:ascii="Times New Roman" w:hAnsi="Times New Roman" w:cs="Times New Roman"/>
          <w:sz w:val="16"/>
          <w:szCs w:val="16"/>
        </w:rPr>
      </w:pPr>
      <w:bookmarkStart w:id="1" w:name="P98"/>
      <w:bookmarkEnd w:id="1"/>
      <w:r w:rsidRPr="00C536DE">
        <w:rPr>
          <w:rFonts w:ascii="Times New Roman" w:hAnsi="Times New Roman" w:cs="Times New Roman"/>
          <w:sz w:val="16"/>
          <w:szCs w:val="16"/>
        </w:rPr>
        <w:t>4) принятия решения о закреплении имущества на праве оперативного управления, хозяйственного ведения;</w:t>
      </w:r>
    </w:p>
    <w:p w:rsidR="00C536DE" w:rsidRPr="00C536DE" w:rsidRDefault="00C536DE" w:rsidP="00C536DE">
      <w:pPr>
        <w:pStyle w:val="ConsPlusNormal"/>
        <w:ind w:firstLine="540"/>
        <w:jc w:val="both"/>
        <w:rPr>
          <w:rFonts w:ascii="Times New Roman" w:hAnsi="Times New Roman" w:cs="Times New Roman"/>
          <w:sz w:val="16"/>
          <w:szCs w:val="16"/>
        </w:rPr>
      </w:pPr>
      <w:bookmarkStart w:id="2" w:name="P99"/>
      <w:bookmarkEnd w:id="2"/>
      <w:r w:rsidRPr="00C536DE">
        <w:rPr>
          <w:rFonts w:ascii="Times New Roman" w:hAnsi="Times New Roman" w:cs="Times New Roman"/>
          <w:sz w:val="16"/>
          <w:szCs w:val="16"/>
        </w:rPr>
        <w:t>5) невостребованности имущества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течение не менее двух лет со дня включения сведений об имуществе в Перечень и поступления заявления в отношении такого имущества о заключении концессионного соглашения, инвестиционного договора либо заявления о предоставлении такого имущества в аренду от лица, не являющегося субъектом малого и среднего предпринимательства и организацией, образующей инфраструктуру поддержки субъектов малого и среднего предпринимательства.</w:t>
      </w:r>
    </w:p>
    <w:p w:rsidR="00C536DE" w:rsidRPr="00C536DE" w:rsidRDefault="00C536DE" w:rsidP="00C536DE">
      <w:pPr>
        <w:pStyle w:val="s1"/>
        <w:numPr>
          <w:ilvl w:val="1"/>
          <w:numId w:val="6"/>
        </w:numPr>
        <w:shd w:val="clear" w:color="auto" w:fill="FFFFFF"/>
        <w:spacing w:before="0" w:beforeAutospacing="0" w:after="0" w:afterAutospacing="0"/>
        <w:ind w:left="0" w:firstLine="709"/>
        <w:jc w:val="both"/>
        <w:rPr>
          <w:sz w:val="16"/>
          <w:szCs w:val="16"/>
          <w:shd w:val="clear" w:color="auto" w:fill="FFFFFF"/>
        </w:rPr>
      </w:pPr>
      <w:r w:rsidRPr="00C536DE">
        <w:rPr>
          <w:sz w:val="16"/>
          <w:szCs w:val="16"/>
        </w:rPr>
        <w:t xml:space="preserve">Исключение сведений об имуществе из Перечня по основаниям, предусмотренным </w:t>
      </w:r>
      <w:hyperlink w:anchor="P93" w:history="1">
        <w:r w:rsidRPr="00C536DE">
          <w:rPr>
            <w:sz w:val="16"/>
            <w:szCs w:val="16"/>
          </w:rPr>
          <w:t>1</w:t>
        </w:r>
      </w:hyperlink>
      <w:r w:rsidRPr="00C536DE">
        <w:rPr>
          <w:sz w:val="16"/>
          <w:szCs w:val="16"/>
        </w:rPr>
        <w:t xml:space="preserve"> – 4 пункта 2.2 настоящего порядка, осуществляется не позднее 30 рабочих дней с даты внесения соответствующих изменений в Реестр муниципальной собственности муниципального образования.</w:t>
      </w:r>
    </w:p>
    <w:p w:rsidR="00C536DE" w:rsidRPr="00C536DE" w:rsidRDefault="00C536DE" w:rsidP="00C536DE">
      <w:pPr>
        <w:pStyle w:val="s1"/>
        <w:numPr>
          <w:ilvl w:val="1"/>
          <w:numId w:val="6"/>
        </w:numPr>
        <w:shd w:val="clear" w:color="auto" w:fill="FFFFFF"/>
        <w:spacing w:before="0" w:beforeAutospacing="0" w:after="0" w:afterAutospacing="0"/>
        <w:ind w:left="0" w:firstLine="709"/>
        <w:jc w:val="both"/>
        <w:rPr>
          <w:sz w:val="16"/>
          <w:szCs w:val="16"/>
          <w:shd w:val="clear" w:color="auto" w:fill="FFFFFF"/>
        </w:rPr>
      </w:pPr>
      <w:r w:rsidRPr="00C536DE">
        <w:rPr>
          <w:sz w:val="16"/>
          <w:szCs w:val="16"/>
        </w:rPr>
        <w:t>В случае исключения сведений об имуществе из Перечня по основаниям, предусмотренным подпунктами 4, 5 пункта 2.2 настоящего Порядка, одновременно с решением об исключении имущества принимается решение о дополнении Перечня иным имуществом взамен исключаемого.</w:t>
      </w:r>
    </w:p>
    <w:p w:rsidR="00C536DE" w:rsidRPr="00C536DE" w:rsidRDefault="00C536DE" w:rsidP="00C536DE">
      <w:pPr>
        <w:pStyle w:val="s1"/>
        <w:numPr>
          <w:ilvl w:val="1"/>
          <w:numId w:val="6"/>
        </w:numPr>
        <w:shd w:val="clear" w:color="auto" w:fill="FFFFFF"/>
        <w:spacing w:before="0" w:beforeAutospacing="0" w:after="0" w:afterAutospacing="0"/>
        <w:ind w:left="0" w:firstLine="709"/>
        <w:jc w:val="both"/>
        <w:rPr>
          <w:sz w:val="16"/>
          <w:szCs w:val="16"/>
          <w:shd w:val="clear" w:color="auto" w:fill="FFFFFF"/>
        </w:rPr>
      </w:pPr>
      <w:r w:rsidRPr="00C536DE">
        <w:rPr>
          <w:sz w:val="16"/>
          <w:szCs w:val="16"/>
        </w:rPr>
        <w:t>Внесение в Перечень изменений, не предусматривающих исключения из Перечня, осуществляется не позднее 30 рабочих дней с даты внесения соответствующих изменений в Реестр муниципальной собственности муниципального образования.</w:t>
      </w:r>
    </w:p>
    <w:p w:rsidR="00C536DE" w:rsidRPr="00C536DE" w:rsidRDefault="00C536DE" w:rsidP="00C536DE">
      <w:pPr>
        <w:pStyle w:val="s1"/>
        <w:numPr>
          <w:ilvl w:val="1"/>
          <w:numId w:val="6"/>
        </w:numPr>
        <w:shd w:val="clear" w:color="auto" w:fill="FFFFFF"/>
        <w:spacing w:before="0" w:beforeAutospacing="0" w:after="0" w:afterAutospacing="0"/>
        <w:ind w:left="0" w:firstLine="709"/>
        <w:jc w:val="both"/>
        <w:rPr>
          <w:sz w:val="16"/>
          <w:szCs w:val="16"/>
          <w:shd w:val="clear" w:color="auto" w:fill="FFFFFF"/>
        </w:rPr>
      </w:pPr>
      <w:r w:rsidRPr="00C536DE">
        <w:rPr>
          <w:sz w:val="16"/>
          <w:szCs w:val="16"/>
        </w:rPr>
        <w:lastRenderedPageBreak/>
        <w:t>Изменения в Перечень, предусматривающие включение и (или) исключение имущества из Перечня, внесение изменений в сведения об имуществе, включенном в Перечень (далее - изменения), вносятся администрацией муниципального образования на основе предложений федеральных органов исполнительной власти, областных исполнительных органов государственной власти Новосибирской области, органа местного самоуправления муниципального образования,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Имущество, находящееся в муниципальной собственности муниципального образования, закрепленное на праве хозяйственного ведения или оперативного управления за муниципальным унитарным предприятием муниципального образования, на праве оперативного управления за муниципальным учреждением муниципального образования, по предложению указанных предприятия или учреждения, может быть включено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2.7. Рассмотрение предложения, указанного в пункте 2.6 настоящего Порядка, и направление ответа лицу, представившему предложение, осуществляется администрацией поселения в течение 30 календарных дней с даты его поступления.</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По результатам рассмотрения предложения администрация поселения принимается одно из следующих решений:</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о включении сведений об имуществе, в отношении которого поступило предложение, в Перечень с учетом критериев, установленных пунктом 2.1 настоящего Порядка;</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об исключении сведений об имуществе, в отношении которого поступило предложение, из Перечня с учетом положений пункта 2.2 настоящего Порядка;</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об отказе в учете предложения.</w:t>
      </w:r>
    </w:p>
    <w:p w:rsidR="00C536DE" w:rsidRPr="00C536DE" w:rsidRDefault="00C536DE" w:rsidP="00C536DE">
      <w:pPr>
        <w:pStyle w:val="ConsPlusNormal"/>
        <w:numPr>
          <w:ilvl w:val="1"/>
          <w:numId w:val="7"/>
        </w:numPr>
        <w:ind w:left="0" w:firstLine="709"/>
        <w:jc w:val="both"/>
        <w:rPr>
          <w:rFonts w:ascii="Times New Roman" w:hAnsi="Times New Roman" w:cs="Times New Roman"/>
          <w:sz w:val="16"/>
          <w:szCs w:val="16"/>
        </w:rPr>
      </w:pPr>
      <w:r w:rsidRPr="00C536DE">
        <w:rPr>
          <w:rFonts w:ascii="Times New Roman" w:hAnsi="Times New Roman" w:cs="Times New Roman"/>
          <w:sz w:val="16"/>
          <w:szCs w:val="16"/>
        </w:rPr>
        <w:t>Проект постановления администрации о включении в Перечень либо об исключении из Перечня сведений об имуществе, в отношении которого поступило обращение, подготавливается администрацией поселения в течение 3 рабочих дней с даты принятия соответствующего решения.</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sz w:val="16"/>
          <w:szCs w:val="16"/>
        </w:rPr>
        <w:t>В случае принятия решения об отказе в учете указанного предложения администрация поселения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C536DE" w:rsidRPr="00C536DE" w:rsidRDefault="00C536DE" w:rsidP="00C536DE">
      <w:pPr>
        <w:pStyle w:val="s1"/>
        <w:shd w:val="clear" w:color="auto" w:fill="FFFFFF"/>
        <w:spacing w:before="0" w:beforeAutospacing="0" w:after="0" w:afterAutospacing="0"/>
        <w:ind w:firstLine="709"/>
        <w:jc w:val="both"/>
        <w:rPr>
          <w:sz w:val="16"/>
          <w:szCs w:val="16"/>
          <w:shd w:val="clear" w:color="auto" w:fill="FFFFFF"/>
        </w:rPr>
      </w:pPr>
    </w:p>
    <w:p w:rsidR="00C536DE" w:rsidRPr="00C536DE" w:rsidRDefault="00C536DE" w:rsidP="00C536DE">
      <w:pPr>
        <w:ind w:firstLine="567"/>
        <w:jc w:val="center"/>
        <w:rPr>
          <w:rFonts w:ascii="Times New Roman" w:hAnsi="Times New Roman"/>
          <w:b/>
          <w:sz w:val="16"/>
          <w:szCs w:val="16"/>
        </w:rPr>
      </w:pPr>
      <w:r w:rsidRPr="00C536DE">
        <w:rPr>
          <w:rFonts w:ascii="Times New Roman" w:hAnsi="Times New Roman"/>
          <w:b/>
          <w:sz w:val="16"/>
          <w:szCs w:val="16"/>
        </w:rPr>
        <w:t>3. Порядок ведения Перечня</w:t>
      </w:r>
    </w:p>
    <w:p w:rsidR="00C536DE" w:rsidRPr="00C536DE" w:rsidRDefault="00C536DE" w:rsidP="00C536DE">
      <w:pPr>
        <w:pStyle w:val="s1"/>
        <w:shd w:val="clear" w:color="auto" w:fill="FFFFFF"/>
        <w:spacing w:before="0" w:beforeAutospacing="0" w:after="0" w:afterAutospacing="0"/>
        <w:ind w:left="709"/>
        <w:jc w:val="both"/>
        <w:rPr>
          <w:sz w:val="16"/>
          <w:szCs w:val="16"/>
          <w:shd w:val="clear" w:color="auto" w:fill="FFFFFF"/>
        </w:rPr>
      </w:pPr>
    </w:p>
    <w:p w:rsidR="00C536DE" w:rsidRPr="00C536DE" w:rsidRDefault="00C536DE" w:rsidP="00C536DE">
      <w:pPr>
        <w:numPr>
          <w:ilvl w:val="1"/>
          <w:numId w:val="5"/>
        </w:numPr>
        <w:spacing w:after="0" w:line="240" w:lineRule="auto"/>
        <w:ind w:left="0" w:firstLine="709"/>
        <w:jc w:val="both"/>
        <w:rPr>
          <w:rFonts w:ascii="Times New Roman" w:hAnsi="Times New Roman"/>
          <w:sz w:val="16"/>
          <w:szCs w:val="16"/>
        </w:rPr>
      </w:pPr>
      <w:r w:rsidRPr="00C536DE">
        <w:rPr>
          <w:rFonts w:ascii="Times New Roman" w:hAnsi="Times New Roman"/>
          <w:sz w:val="16"/>
          <w:szCs w:val="16"/>
        </w:rPr>
        <w:t>Ведение Перечня включает в себя ведение информационной базы, содержащей сведения об:</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1) имуществе, включенном в Перечень (наименование имущества, индивидуализирующие характеристики имущества, включенного в Перечень);</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2) проведении торгов на право заключения договоров аренды;</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3) результатах проведения торгов;</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4) заключенных договорах аренды;</w:t>
      </w:r>
    </w:p>
    <w:p w:rsidR="00C536DE" w:rsidRPr="00C536DE" w:rsidRDefault="00C536DE" w:rsidP="00C536DE">
      <w:pPr>
        <w:pStyle w:val="s1"/>
        <w:shd w:val="clear" w:color="auto" w:fill="FFFFFF"/>
        <w:spacing w:before="0" w:beforeAutospacing="0" w:after="0" w:afterAutospacing="0"/>
        <w:ind w:firstLine="709"/>
        <w:jc w:val="both"/>
        <w:rPr>
          <w:sz w:val="16"/>
          <w:szCs w:val="16"/>
          <w:shd w:val="clear" w:color="auto" w:fill="FFFFFF"/>
        </w:rPr>
      </w:pPr>
      <w:r w:rsidRPr="00C536DE">
        <w:rPr>
          <w:sz w:val="16"/>
          <w:szCs w:val="16"/>
        </w:rPr>
        <w:t>5) субъектах малого и среднего предпринимательства, организациях, образующих инфраструктуру поддержки субъектов малого и среднего предпринимательства, с которыми заключены договоры аренды</w:t>
      </w:r>
      <w:r w:rsidRPr="00C536DE">
        <w:rPr>
          <w:sz w:val="16"/>
          <w:szCs w:val="16"/>
          <w:shd w:val="clear" w:color="auto" w:fill="FFFFFF"/>
        </w:rPr>
        <w:t>.</w:t>
      </w:r>
    </w:p>
    <w:p w:rsidR="00C536DE" w:rsidRPr="00C536DE" w:rsidRDefault="00C536DE" w:rsidP="00C536DE">
      <w:pPr>
        <w:pStyle w:val="s1"/>
        <w:numPr>
          <w:ilvl w:val="1"/>
          <w:numId w:val="5"/>
        </w:numPr>
        <w:shd w:val="clear" w:color="auto" w:fill="FFFFFF"/>
        <w:spacing w:before="0" w:beforeAutospacing="0" w:after="0" w:afterAutospacing="0"/>
        <w:ind w:left="0" w:firstLine="709"/>
        <w:jc w:val="both"/>
        <w:rPr>
          <w:sz w:val="16"/>
          <w:szCs w:val="16"/>
          <w:shd w:val="clear" w:color="auto" w:fill="FFFFFF"/>
        </w:rPr>
      </w:pPr>
      <w:r w:rsidRPr="00C536DE">
        <w:rPr>
          <w:sz w:val="16"/>
          <w:szCs w:val="16"/>
        </w:rPr>
        <w:t>Ведение Перечня осуществляется в электронной форме.</w:t>
      </w:r>
    </w:p>
    <w:p w:rsidR="00C536DE" w:rsidRPr="00C536DE" w:rsidRDefault="00C536DE" w:rsidP="00C536DE">
      <w:pPr>
        <w:pStyle w:val="s1"/>
        <w:shd w:val="clear" w:color="auto" w:fill="FFFFFF"/>
        <w:spacing w:before="0" w:beforeAutospacing="0" w:after="0" w:afterAutospacing="0"/>
        <w:ind w:left="708"/>
        <w:jc w:val="center"/>
        <w:rPr>
          <w:sz w:val="16"/>
          <w:szCs w:val="16"/>
        </w:rPr>
      </w:pPr>
      <w:r w:rsidRPr="00C536DE">
        <w:rPr>
          <w:sz w:val="16"/>
          <w:szCs w:val="16"/>
        </w:rPr>
        <w:t xml:space="preserve"> </w:t>
      </w:r>
    </w:p>
    <w:p w:rsidR="00C536DE" w:rsidRPr="00C536DE" w:rsidRDefault="00C536DE" w:rsidP="00C536DE">
      <w:pPr>
        <w:pStyle w:val="s1"/>
        <w:shd w:val="clear" w:color="auto" w:fill="FFFFFF"/>
        <w:spacing w:before="0" w:beforeAutospacing="0" w:after="0" w:afterAutospacing="0"/>
        <w:ind w:left="708"/>
        <w:jc w:val="center"/>
        <w:rPr>
          <w:b/>
          <w:sz w:val="16"/>
          <w:szCs w:val="16"/>
        </w:rPr>
      </w:pPr>
      <w:r w:rsidRPr="00C536DE">
        <w:rPr>
          <w:b/>
          <w:sz w:val="16"/>
          <w:szCs w:val="16"/>
        </w:rPr>
        <w:t>4. Порядок обязательного официального опубликования Перечня</w:t>
      </w:r>
    </w:p>
    <w:p w:rsidR="00C536DE" w:rsidRPr="00C536DE" w:rsidRDefault="00C536DE" w:rsidP="00C536DE">
      <w:pPr>
        <w:pStyle w:val="s1"/>
        <w:shd w:val="clear" w:color="auto" w:fill="FFFFFF"/>
        <w:spacing w:before="0" w:beforeAutospacing="0" w:after="0" w:afterAutospacing="0"/>
        <w:ind w:left="708"/>
        <w:jc w:val="both"/>
        <w:rPr>
          <w:sz w:val="16"/>
          <w:szCs w:val="16"/>
        </w:rPr>
      </w:pPr>
    </w:p>
    <w:p w:rsidR="00C536DE" w:rsidRPr="00C536DE" w:rsidRDefault="00C536DE" w:rsidP="00C536DE">
      <w:pPr>
        <w:pStyle w:val="s1"/>
        <w:shd w:val="clear" w:color="auto" w:fill="FFFFFF"/>
        <w:spacing w:before="0" w:beforeAutospacing="0" w:after="0" w:afterAutospacing="0"/>
        <w:ind w:left="708"/>
        <w:jc w:val="both"/>
        <w:rPr>
          <w:sz w:val="16"/>
          <w:szCs w:val="16"/>
        </w:rPr>
      </w:pPr>
      <w:r w:rsidRPr="00C536DE">
        <w:rPr>
          <w:sz w:val="16"/>
          <w:szCs w:val="16"/>
        </w:rPr>
        <w:t>Перечень и внесенные в него изменения подлежат:</w:t>
      </w:r>
    </w:p>
    <w:p w:rsidR="00C536DE" w:rsidRPr="00C536DE" w:rsidRDefault="00C536DE" w:rsidP="00C536DE">
      <w:pPr>
        <w:pStyle w:val="s1"/>
        <w:shd w:val="clear" w:color="auto" w:fill="FFFFFF"/>
        <w:spacing w:before="0" w:beforeAutospacing="0" w:after="0" w:afterAutospacing="0"/>
        <w:ind w:firstLine="708"/>
        <w:jc w:val="both"/>
        <w:rPr>
          <w:sz w:val="16"/>
          <w:szCs w:val="16"/>
        </w:rPr>
      </w:pPr>
      <w:r w:rsidRPr="00C536DE">
        <w:rPr>
          <w:sz w:val="16"/>
          <w:szCs w:val="16"/>
        </w:rPr>
        <w:t>- обязательному опубликованию в средствах массовой информации – в течение 10 рабочих дней со дня утверждения;</w:t>
      </w:r>
    </w:p>
    <w:p w:rsidR="00C536DE" w:rsidRPr="00C536DE" w:rsidRDefault="00C536DE" w:rsidP="00C536DE">
      <w:pPr>
        <w:pStyle w:val="s1"/>
        <w:shd w:val="clear" w:color="auto" w:fill="FFFFFF"/>
        <w:spacing w:before="0" w:beforeAutospacing="0" w:after="0" w:afterAutospacing="0"/>
        <w:ind w:firstLine="708"/>
        <w:jc w:val="both"/>
        <w:rPr>
          <w:sz w:val="16"/>
          <w:szCs w:val="16"/>
        </w:rPr>
      </w:pPr>
      <w:r w:rsidRPr="00C536DE">
        <w:rPr>
          <w:sz w:val="16"/>
          <w:szCs w:val="16"/>
        </w:rPr>
        <w:t>- размещению на официальном сайте администрации муниципального образования в информационно-телекоммуникационной сети «Интернет» (в том числе в форме открытых данных) – в течение 3 рабочих дней со дня утверждения.</w:t>
      </w:r>
    </w:p>
    <w:p w:rsidR="00C536DE" w:rsidRPr="00C536DE" w:rsidRDefault="00C536DE" w:rsidP="00C536DE">
      <w:pPr>
        <w:rPr>
          <w:rFonts w:ascii="Times New Roman" w:hAnsi="Times New Roman"/>
          <w:sz w:val="16"/>
          <w:szCs w:val="16"/>
        </w:rPr>
      </w:pPr>
      <w:r>
        <w:rPr>
          <w:rFonts w:ascii="Times New Roman" w:hAnsi="Times New Roman"/>
          <w:sz w:val="16"/>
          <w:szCs w:val="16"/>
        </w:rPr>
        <w:t xml:space="preserve">                                                                                                                                                                                                                                             </w:t>
      </w:r>
      <w:r w:rsidRPr="00C536DE">
        <w:rPr>
          <w:rFonts w:ascii="Times New Roman" w:hAnsi="Times New Roman"/>
          <w:sz w:val="16"/>
          <w:szCs w:val="16"/>
        </w:rPr>
        <w:t>Приложение № 2</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 xml:space="preserve">к решению восьмой сессии Совета депутатов </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Коуракского сельсовета</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Тогучинского района</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 xml:space="preserve"> Новосибирской области</w:t>
      </w:r>
    </w:p>
    <w:p w:rsidR="00C536DE" w:rsidRPr="00C536DE" w:rsidRDefault="00C536DE" w:rsidP="00C536DE">
      <w:pPr>
        <w:ind w:firstLine="709"/>
        <w:jc w:val="right"/>
        <w:rPr>
          <w:rFonts w:ascii="Times New Roman" w:hAnsi="Times New Roman"/>
          <w:sz w:val="16"/>
          <w:szCs w:val="16"/>
        </w:rPr>
      </w:pPr>
      <w:r w:rsidRPr="00C536DE">
        <w:rPr>
          <w:rFonts w:ascii="Times New Roman" w:hAnsi="Times New Roman"/>
          <w:sz w:val="16"/>
          <w:szCs w:val="16"/>
        </w:rPr>
        <w:t>от 20.04. 2021 № 33</w:t>
      </w:r>
    </w:p>
    <w:p w:rsidR="00C536DE" w:rsidRPr="00C536DE" w:rsidRDefault="00C536DE" w:rsidP="00C536DE">
      <w:pPr>
        <w:ind w:left="709"/>
        <w:jc w:val="both"/>
        <w:rPr>
          <w:rFonts w:ascii="Times New Roman" w:hAnsi="Times New Roman"/>
          <w:sz w:val="16"/>
          <w:szCs w:val="16"/>
        </w:rPr>
      </w:pPr>
    </w:p>
    <w:p w:rsidR="00C536DE" w:rsidRPr="00C536DE" w:rsidRDefault="00C536DE" w:rsidP="00C536DE">
      <w:pPr>
        <w:pStyle w:val="s1"/>
        <w:shd w:val="clear" w:color="auto" w:fill="FFFFFF"/>
        <w:spacing w:before="0" w:beforeAutospacing="0" w:after="0" w:afterAutospacing="0"/>
        <w:ind w:left="709"/>
        <w:jc w:val="both"/>
        <w:rPr>
          <w:sz w:val="16"/>
          <w:szCs w:val="16"/>
        </w:rPr>
      </w:pPr>
    </w:p>
    <w:p w:rsidR="00C536DE" w:rsidRPr="00C536DE" w:rsidRDefault="00C536DE" w:rsidP="00C536DE">
      <w:pPr>
        <w:pStyle w:val="s1"/>
        <w:shd w:val="clear" w:color="auto" w:fill="FFFFFF"/>
        <w:spacing w:before="0" w:beforeAutospacing="0" w:after="0" w:afterAutospacing="0"/>
        <w:jc w:val="center"/>
        <w:rPr>
          <w:sz w:val="16"/>
          <w:szCs w:val="16"/>
        </w:rPr>
      </w:pPr>
      <w:r w:rsidRPr="00C536DE">
        <w:rPr>
          <w:sz w:val="16"/>
          <w:szCs w:val="16"/>
        </w:rPr>
        <w:t>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536DE" w:rsidRPr="00C536DE" w:rsidRDefault="00C536DE" w:rsidP="00C536DE">
      <w:pPr>
        <w:pStyle w:val="s1"/>
        <w:shd w:val="clear" w:color="auto" w:fill="FFFFFF"/>
        <w:spacing w:before="0" w:beforeAutospacing="0" w:after="0" w:afterAutospacing="0"/>
        <w:ind w:left="709"/>
        <w:jc w:val="both"/>
        <w:rPr>
          <w:sz w:val="16"/>
          <w:szCs w:val="16"/>
        </w:rPr>
      </w:pPr>
    </w:p>
    <w:p w:rsidR="00C536DE" w:rsidRPr="00C536DE" w:rsidRDefault="00C536DE" w:rsidP="00C536DE">
      <w:pPr>
        <w:numPr>
          <w:ilvl w:val="0"/>
          <w:numId w:val="4"/>
        </w:numPr>
        <w:spacing w:after="0" w:line="240" w:lineRule="auto"/>
        <w:ind w:left="0" w:firstLine="709"/>
        <w:jc w:val="both"/>
        <w:rPr>
          <w:rFonts w:ascii="Times New Roman" w:hAnsi="Times New Roman"/>
          <w:sz w:val="16"/>
          <w:szCs w:val="16"/>
        </w:rPr>
      </w:pPr>
      <w:r w:rsidRPr="00C536DE">
        <w:rPr>
          <w:rFonts w:ascii="Times New Roman" w:hAnsi="Times New Roman"/>
          <w:sz w:val="16"/>
          <w:szCs w:val="16"/>
        </w:rPr>
        <w:t>Имущество, включенное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Перечень), предоставляется исключительно в аренду на долгосрочной основе, на срок не менее пяти лет.</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муниципального имущества в аренду (субаренду) субъектам малого и среднего предпринимательства не должен превышать три года.</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2. Арендаторами имущества могут быть:</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 xml:space="preserve">1)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статьей 4 Федерального закона от </w:t>
      </w:r>
      <w:r w:rsidRPr="00C536DE">
        <w:rPr>
          <w:rFonts w:ascii="Times New Roman" w:hAnsi="Times New Roman"/>
          <w:sz w:val="16"/>
          <w:szCs w:val="16"/>
          <w:shd w:val="clear" w:color="auto" w:fill="FFFFFF"/>
        </w:rPr>
        <w:t>24.07.2007 №</w:t>
      </w:r>
      <w:hyperlink r:id="rId14" w:history="1">
        <w:r w:rsidRPr="00C536DE">
          <w:rPr>
            <w:rFonts w:ascii="Times New Roman" w:hAnsi="Times New Roman"/>
            <w:sz w:val="16"/>
            <w:szCs w:val="16"/>
            <w:shd w:val="clear" w:color="auto" w:fill="FFFFFF"/>
          </w:rPr>
          <w:t xml:space="preserve"> 209-ФЗ</w:t>
        </w:r>
      </w:hyperlink>
      <w:r w:rsidRPr="00C536DE">
        <w:rPr>
          <w:rFonts w:ascii="Times New Roman" w:hAnsi="Times New Roman"/>
          <w:sz w:val="16"/>
          <w:szCs w:val="16"/>
        </w:rPr>
        <w:t xml:space="preserve"> «О развитии малого и среднего предпринимательства в Российской Федерации» (далее - Федеральный закон);</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lastRenderedPageBreak/>
        <w:t>2) внесенные в Единый государственный реестр юридических лиц организации, образующие инфраструктуру поддержки субъектов малого и среднего предпринимательства, соответствующие требованиям, установленным статьей 15 Федерального закона (далее - организации).</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3. Имущество, включенное в Перечень, не может быть предоставлено в аренду категориям субъектов малого и среднего предпринимательства, перечисленным в пункте 3 статьи 14 Федерального закона, и в случаях, установленных пунктом 5 статьи 14 Федерального закона.</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4. Имущество, включенное в Перечень, предоставляется в аренду по результатам торгов на право заключения договора аренды, за исключением случаев, установленных законодательством Российской Федерации. 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 образующей инфраструктуру поддержки субъектов малого и среднего предпринимательства, в отношении имущества, включенного в Перечень.</w:t>
      </w:r>
    </w:p>
    <w:p w:rsidR="00C536DE" w:rsidRPr="00C536DE" w:rsidRDefault="00C536DE" w:rsidP="00C536DE">
      <w:pPr>
        <w:ind w:firstLine="567"/>
        <w:jc w:val="both"/>
        <w:rPr>
          <w:rFonts w:ascii="Times New Roman" w:hAnsi="Times New Roman"/>
          <w:sz w:val="16"/>
          <w:szCs w:val="16"/>
        </w:rPr>
      </w:pPr>
      <w:r w:rsidRPr="00C536DE">
        <w:rPr>
          <w:rFonts w:ascii="Times New Roman" w:hAnsi="Times New Roman"/>
          <w:sz w:val="16"/>
          <w:szCs w:val="16"/>
        </w:rPr>
        <w:t>Торги проводятся в соответствии с порядком, установленным Федеральным законом</w:t>
      </w:r>
      <w:r w:rsidRPr="00C536DE">
        <w:rPr>
          <w:rFonts w:ascii="Times New Roman" w:hAnsi="Times New Roman"/>
          <w:sz w:val="16"/>
          <w:szCs w:val="16"/>
          <w:shd w:val="clear" w:color="auto" w:fill="FFFFFF"/>
        </w:rPr>
        <w:t xml:space="preserve"> от 26.07.2006 №</w:t>
      </w:r>
      <w:hyperlink r:id="rId15" w:history="1">
        <w:r w:rsidRPr="00C536DE">
          <w:rPr>
            <w:rFonts w:ascii="Times New Roman" w:hAnsi="Times New Roman"/>
            <w:sz w:val="16"/>
            <w:szCs w:val="16"/>
            <w:shd w:val="clear" w:color="auto" w:fill="FFFFFF"/>
          </w:rPr>
          <w:t xml:space="preserve"> 135-ФЗ</w:t>
        </w:r>
      </w:hyperlink>
      <w:r w:rsidRPr="00C536DE">
        <w:rPr>
          <w:rFonts w:ascii="Times New Roman" w:hAnsi="Times New Roman"/>
          <w:sz w:val="16"/>
          <w:szCs w:val="16"/>
        </w:rPr>
        <w:t xml:space="preserve"> «О защите конкуренции».</w:t>
      </w:r>
    </w:p>
    <w:p w:rsidR="00C536DE" w:rsidRPr="00C536DE" w:rsidRDefault="00C536DE" w:rsidP="00C536DE">
      <w:pPr>
        <w:ind w:firstLine="567"/>
        <w:jc w:val="both"/>
        <w:rPr>
          <w:rFonts w:ascii="Times New Roman" w:hAnsi="Times New Roman"/>
          <w:sz w:val="16"/>
          <w:szCs w:val="16"/>
        </w:rPr>
      </w:pPr>
      <w:r w:rsidRPr="00C536DE">
        <w:rPr>
          <w:rFonts w:ascii="Times New Roman" w:hAnsi="Times New Roman"/>
          <w:sz w:val="16"/>
          <w:szCs w:val="16"/>
        </w:rPr>
        <w:t>Субъект малого и среднего предпринимательства или организация, образующая инфраструктуру поддержки субъектов малого и среднего предпринимательства,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документы, подтверждающие отнесение к субъектам малого и среднего предпринимательства в соответствии с требованиями статьи 4 и статьи 15 Федерального закона.</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5. Начальный размер арендной платы устанавливается с учетом норм законодательства, регулирующего оценочную деятельность в Российской Федерации.</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Размер арендной платы определяется по результатам торгов и ежегодно изменяется путем умножения на коэффициент инфляции, соответствующий индексу потребительских цен (тарифов) на товары и платные услуги по Новосибирской области, в соответствии с договором аренды.</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6. Арендная плата за пользование имуществом, включенным в Перечень, вносится в следующем порядке:</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в первый год аренды - 40 процентов размера арендной платы;</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во второй год аренды - 60 процентов размера арендной платы;</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в третий год аренды - 80 процентов размера арендной платы;</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в четвертый год аренды и далее - 100 процентов размера арендной платы.</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7. В целях контроля за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администрации осуществлять проверки его использования не реже одного раза в год.</w:t>
      </w:r>
    </w:p>
    <w:p w:rsidR="00C536DE" w:rsidRPr="00C536DE" w:rsidRDefault="00C536DE" w:rsidP="00C536DE">
      <w:pPr>
        <w:pStyle w:val="s1"/>
        <w:shd w:val="clear" w:color="auto" w:fill="FFFFFF"/>
        <w:spacing w:before="0" w:beforeAutospacing="0" w:after="0" w:afterAutospacing="0"/>
        <w:ind w:firstLine="709"/>
        <w:jc w:val="both"/>
        <w:rPr>
          <w:sz w:val="16"/>
          <w:szCs w:val="16"/>
        </w:rPr>
      </w:pPr>
      <w:r w:rsidRPr="00C536DE">
        <w:rPr>
          <w:rFonts w:eastAsia="Calibri"/>
          <w:sz w:val="16"/>
          <w:szCs w:val="16"/>
          <w:lang w:eastAsia="en-US"/>
        </w:rPr>
        <w:t>8. При установлении факта использования имущества не по целевому назначению и (или) с нарушением запретов, установленных частью 2 статьи 18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статьями 4, 15 Федерального закона, договор аренды подлежит расторжению.</w:t>
      </w:r>
    </w:p>
    <w:p w:rsidR="00C536DE" w:rsidRPr="00C536DE" w:rsidRDefault="00C536DE" w:rsidP="00C536DE">
      <w:pPr>
        <w:suppressAutoHyphens/>
        <w:ind w:firstLine="567"/>
        <w:jc w:val="both"/>
        <w:rPr>
          <w:rFonts w:ascii="Times New Roman" w:hAnsi="Times New Roman"/>
          <w:sz w:val="16"/>
          <w:szCs w:val="16"/>
        </w:rPr>
      </w:pPr>
      <w:r w:rsidRPr="00C536DE">
        <w:rPr>
          <w:rFonts w:ascii="Times New Roman" w:hAnsi="Times New Roman"/>
          <w:sz w:val="16"/>
          <w:szCs w:val="16"/>
        </w:rPr>
        <w:t>9. Действие настоящего  Порядка распространяется на м</w:t>
      </w:r>
      <w:r w:rsidRPr="00C536DE">
        <w:rPr>
          <w:rFonts w:ascii="Times New Roman" w:hAnsi="Times New Roman"/>
          <w:bCs/>
          <w:sz w:val="16"/>
          <w:szCs w:val="16"/>
        </w:rPr>
        <w:t>еры 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АДМИНИСТРАЦИЯ</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КОУРАКСКОГО СЕЛЬСОВЕТА</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ТОГУЧИНСКОГО РАЙОНА</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НОВОСИБИРСКОЙ ОБЛАСТИ</w:t>
      </w:r>
    </w:p>
    <w:p w:rsidR="00C536DE" w:rsidRPr="00C536DE" w:rsidRDefault="00C536DE" w:rsidP="00C536DE">
      <w:pPr>
        <w:jc w:val="center"/>
        <w:rPr>
          <w:rFonts w:ascii="Times New Roman" w:hAnsi="Times New Roman"/>
          <w:sz w:val="16"/>
          <w:szCs w:val="16"/>
        </w:rPr>
      </w:pP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ПОСТАНОВЛЕНИЕ</w:t>
      </w:r>
    </w:p>
    <w:p w:rsidR="00C536DE" w:rsidRPr="00C536DE" w:rsidRDefault="00C536DE" w:rsidP="00C536DE">
      <w:pPr>
        <w:jc w:val="center"/>
        <w:rPr>
          <w:rFonts w:ascii="Times New Roman" w:hAnsi="Times New Roman"/>
          <w:sz w:val="16"/>
          <w:szCs w:val="16"/>
        </w:rPr>
      </w:pPr>
    </w:p>
    <w:p w:rsidR="00C536DE" w:rsidRDefault="00C536DE" w:rsidP="00C536DE">
      <w:pPr>
        <w:jc w:val="center"/>
        <w:rPr>
          <w:rFonts w:ascii="Times New Roman" w:hAnsi="Times New Roman"/>
          <w:sz w:val="16"/>
          <w:szCs w:val="16"/>
        </w:rPr>
      </w:pPr>
      <w:r w:rsidRPr="00C536DE">
        <w:rPr>
          <w:rFonts w:ascii="Times New Roman" w:hAnsi="Times New Roman"/>
          <w:sz w:val="16"/>
          <w:szCs w:val="16"/>
        </w:rPr>
        <w:t xml:space="preserve">21.04.2021         </w:t>
      </w:r>
      <w:r>
        <w:rPr>
          <w:rFonts w:ascii="Times New Roman" w:hAnsi="Times New Roman"/>
          <w:sz w:val="16"/>
          <w:szCs w:val="16"/>
        </w:rPr>
        <w:t xml:space="preserve">                    № 70/93.0</w:t>
      </w:r>
    </w:p>
    <w:p w:rsidR="00C536DE" w:rsidRPr="00C536DE" w:rsidRDefault="00C536DE" w:rsidP="00C536DE">
      <w:pPr>
        <w:jc w:val="center"/>
        <w:rPr>
          <w:rFonts w:ascii="Times New Roman" w:hAnsi="Times New Roman"/>
          <w:sz w:val="16"/>
          <w:szCs w:val="16"/>
        </w:rPr>
      </w:pPr>
      <w:r>
        <w:rPr>
          <w:rFonts w:ascii="Times New Roman" w:hAnsi="Times New Roman"/>
          <w:sz w:val="16"/>
          <w:szCs w:val="16"/>
        </w:rPr>
        <w:t>с.Коурак</w:t>
      </w:r>
    </w:p>
    <w:p w:rsidR="00C536DE" w:rsidRPr="00C536DE" w:rsidRDefault="00C536DE" w:rsidP="00C536DE">
      <w:pPr>
        <w:pStyle w:val="11"/>
        <w:jc w:val="center"/>
        <w:rPr>
          <w:sz w:val="16"/>
          <w:szCs w:val="16"/>
        </w:rPr>
      </w:pPr>
      <w:r w:rsidRPr="00C536DE">
        <w:rPr>
          <w:sz w:val="16"/>
          <w:szCs w:val="16"/>
        </w:rPr>
        <w:t>О внесении изменений в постановление администрации Коуракского сельсовета Тогучинского района Новосибирской области от 15.12.2011 №93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C536DE" w:rsidRPr="00C536DE" w:rsidRDefault="00C536DE" w:rsidP="00C536DE">
      <w:pPr>
        <w:rPr>
          <w:rFonts w:ascii="Times New Roman" w:hAnsi="Times New Roman"/>
          <w:sz w:val="16"/>
          <w:szCs w:val="16"/>
        </w:rPr>
      </w:pPr>
    </w:p>
    <w:p w:rsidR="00C536DE" w:rsidRPr="00C536DE" w:rsidRDefault="00C536DE" w:rsidP="00C536DE">
      <w:pPr>
        <w:ind w:firstLine="567"/>
        <w:jc w:val="both"/>
        <w:rPr>
          <w:rFonts w:ascii="Times New Roman" w:hAnsi="Times New Roman"/>
          <w:color w:val="000000"/>
          <w:sz w:val="16"/>
          <w:szCs w:val="16"/>
        </w:rPr>
      </w:pPr>
      <w:r w:rsidRPr="00C536DE">
        <w:rPr>
          <w:rFonts w:ascii="Times New Roman" w:hAnsi="Times New Roman"/>
          <w:color w:val="000000"/>
          <w:sz w:val="16"/>
          <w:szCs w:val="16"/>
        </w:rPr>
        <w:t xml:space="preserve">В соответствии с Федеральным законом от 06.10.2003 № 131-ФЗ " Об общих принципах организации местного самоуправления в Российской Федерации", </w:t>
      </w:r>
      <w:r w:rsidRPr="00C536DE">
        <w:rPr>
          <w:rFonts w:ascii="Times New Roman" w:hAnsi="Times New Roman"/>
          <w:sz w:val="16"/>
          <w:szCs w:val="16"/>
        </w:rPr>
        <w:t xml:space="preserve">администрация Коуракского сельсовета Тогучинского района Новосибирской области </w:t>
      </w:r>
    </w:p>
    <w:p w:rsidR="00C536DE" w:rsidRPr="00C536DE" w:rsidRDefault="00C536DE" w:rsidP="00C536DE">
      <w:pPr>
        <w:rPr>
          <w:rFonts w:ascii="Times New Roman" w:hAnsi="Times New Roman"/>
          <w:b/>
          <w:bCs/>
          <w:sz w:val="16"/>
          <w:szCs w:val="16"/>
        </w:rPr>
      </w:pPr>
      <w:r w:rsidRPr="00C536DE">
        <w:rPr>
          <w:rFonts w:ascii="Times New Roman" w:hAnsi="Times New Roman"/>
          <w:b/>
          <w:bCs/>
          <w:sz w:val="16"/>
          <w:szCs w:val="16"/>
        </w:rPr>
        <w:t>ПОСТАНОВЛЯЕТ:</w:t>
      </w:r>
    </w:p>
    <w:p w:rsidR="00C536DE" w:rsidRPr="00C536DE" w:rsidRDefault="00C536DE" w:rsidP="00C536DE">
      <w:pPr>
        <w:pStyle w:val="11"/>
        <w:ind w:firstLine="567"/>
        <w:jc w:val="both"/>
        <w:rPr>
          <w:sz w:val="16"/>
          <w:szCs w:val="16"/>
        </w:rPr>
      </w:pPr>
      <w:r w:rsidRPr="00C536DE">
        <w:rPr>
          <w:bCs/>
          <w:sz w:val="16"/>
          <w:szCs w:val="16"/>
        </w:rPr>
        <w:lastRenderedPageBreak/>
        <w:t xml:space="preserve">1. Внести </w:t>
      </w:r>
      <w:r w:rsidRPr="00C536DE">
        <w:rPr>
          <w:sz w:val="16"/>
          <w:szCs w:val="16"/>
        </w:rPr>
        <w:t>в постановление администрации Коуракского сельсовета Тогучинского района Новосибирской области от 15.12.2011г. №93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следующие изменения:</w:t>
      </w:r>
    </w:p>
    <w:p w:rsidR="00C536DE" w:rsidRPr="00C536DE" w:rsidRDefault="00C536DE" w:rsidP="00C536DE">
      <w:pPr>
        <w:pStyle w:val="11"/>
        <w:ind w:firstLine="567"/>
        <w:jc w:val="both"/>
        <w:rPr>
          <w:sz w:val="16"/>
          <w:szCs w:val="16"/>
        </w:rPr>
      </w:pPr>
      <w:r w:rsidRPr="00C536DE">
        <w:rPr>
          <w:sz w:val="16"/>
          <w:szCs w:val="16"/>
        </w:rPr>
        <w:t>1.1. В Административный регламент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Абзац 2пункта  2.11  - исключить;</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Абзац 4 пункта  2.11  - исключить;</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1.2.4. считать пунктом 1.3.3.1;</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В пункте 1.3.4. слова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документооборота" заменить на слова: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 xml:space="preserve">В пункте 2.16 слова "и услуги" после слов "муниципальной услуги" - исключить;    </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В пункте 2.19 слова "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 - исключить;</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2.3. считать пунктом 2.1;</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2.4. считать пунктом 2.2.;</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2.5. считать пунктом 2.3.;</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2.6. считать пунктом 2.4.;</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2.6.2. считать пунктом 2.4.1.;</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2.6.3.  считать пунктом 2.4.2.;</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 xml:space="preserve">Пункт 2.6.4. считать пунктом 2.4.3.; </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2.6.5. считать пунктом 2.4.4.;</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2.7. считать пунктом 2.5.;</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2.8. считать пунктом 2.6.;</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2.8.1. считать пунктом 2.6.1.;</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2.8.2. считать пунктом 2.6.2.;</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2.9. считать пунктом 2.7.;</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2.9.1. считать пунктом 2.7.1.;</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2.10. считать пунктом 2.8.;</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2.11. считать пунктом 2.9.;</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2.12. считать пунктом 2.10.;</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2.13. считать пунктом 2.11.;</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2.14. считать пунктом 2.12.;</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2.15. считать пунктом 2.13.;</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2.16. считать пунктом 2.14.;</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2.17. считать пунктом 2.15.;</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2.17.2. считать пунктом 2.15.1.;</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2.17.3. считать пунктом 2.15.2.;</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2.17.4. считать пунктом 2.15.3.;</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2.17.5. считать пунктом 2.15.4.;</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2.18. считать пунктом 2.16.;</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2.18.2. считать пунктом 2.16.1.;</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2.18.3. считать пунктом 2.16.2.;</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Пункт 2.19. считать пунктом 2.17.;</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В пункте 4.1. слово "администрации" после слова "Глава" - исключить;</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В пункте 4.2. слово "администрации" после слова "Главы" - исключить;</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В пункте 4.3. слово "администрации" после слова "Главу" - исключить;</w:t>
      </w:r>
    </w:p>
    <w:p w:rsidR="00C536DE" w:rsidRPr="00C536DE" w:rsidRDefault="00C536DE" w:rsidP="00C536DE">
      <w:pPr>
        <w:numPr>
          <w:ilvl w:val="2"/>
          <w:numId w:val="8"/>
        </w:numPr>
        <w:tabs>
          <w:tab w:val="clear" w:pos="1758"/>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В пункте 4.4. слова "24-ФЗ" заменить на слова "25-ФЗ".</w:t>
      </w:r>
    </w:p>
    <w:p w:rsidR="00C536DE" w:rsidRPr="00C536DE" w:rsidRDefault="00C536DE" w:rsidP="00C536DE">
      <w:pPr>
        <w:pStyle w:val="a5"/>
        <w:ind w:firstLine="567"/>
        <w:rPr>
          <w:sz w:val="16"/>
          <w:szCs w:val="16"/>
        </w:rPr>
      </w:pPr>
      <w:r w:rsidRPr="00C536DE">
        <w:rPr>
          <w:sz w:val="16"/>
          <w:szCs w:val="16"/>
        </w:rPr>
        <w:t>2. Опубликовать настоящее постановление  в периодическом печатном издании «Коуракский вестник»  и  разместить на официальном сайте администрации Коуракского сельсовета Тогучинского района Новосибирской области.</w:t>
      </w:r>
    </w:p>
    <w:p w:rsidR="00C536DE" w:rsidRDefault="00C536DE" w:rsidP="00C536DE">
      <w:pPr>
        <w:ind w:right="-87"/>
        <w:jc w:val="both"/>
        <w:rPr>
          <w:rFonts w:ascii="Times New Roman" w:hAnsi="Times New Roman"/>
          <w:sz w:val="16"/>
          <w:szCs w:val="16"/>
        </w:rPr>
      </w:pPr>
      <w:r>
        <w:rPr>
          <w:rFonts w:ascii="Times New Roman" w:hAnsi="Times New Roman"/>
          <w:sz w:val="16"/>
          <w:szCs w:val="16"/>
        </w:rPr>
        <w:t xml:space="preserve">    </w:t>
      </w:r>
    </w:p>
    <w:p w:rsidR="00C536DE" w:rsidRPr="00C536DE" w:rsidRDefault="00C536DE" w:rsidP="00C536DE">
      <w:pPr>
        <w:spacing w:after="0"/>
        <w:ind w:right="-87"/>
        <w:jc w:val="both"/>
        <w:rPr>
          <w:rFonts w:ascii="Times New Roman" w:hAnsi="Times New Roman"/>
          <w:sz w:val="16"/>
          <w:szCs w:val="16"/>
        </w:rPr>
      </w:pPr>
      <w:r w:rsidRPr="00C536DE">
        <w:rPr>
          <w:rFonts w:ascii="Times New Roman" w:hAnsi="Times New Roman"/>
          <w:sz w:val="16"/>
          <w:szCs w:val="16"/>
        </w:rPr>
        <w:t xml:space="preserve">Глава Коуракского сельсовета </w:t>
      </w:r>
    </w:p>
    <w:p w:rsidR="00C536DE" w:rsidRPr="00C536DE" w:rsidRDefault="00C536DE" w:rsidP="00C536DE">
      <w:pPr>
        <w:spacing w:after="0"/>
        <w:ind w:right="-87"/>
        <w:jc w:val="both"/>
        <w:rPr>
          <w:rFonts w:ascii="Times New Roman" w:hAnsi="Times New Roman"/>
          <w:sz w:val="16"/>
          <w:szCs w:val="16"/>
        </w:rPr>
      </w:pPr>
      <w:r w:rsidRPr="00C536DE">
        <w:rPr>
          <w:rFonts w:ascii="Times New Roman" w:hAnsi="Times New Roman"/>
          <w:sz w:val="16"/>
          <w:szCs w:val="16"/>
        </w:rPr>
        <w:t xml:space="preserve">Тогучинского района </w:t>
      </w:r>
    </w:p>
    <w:p w:rsidR="00C536DE" w:rsidRPr="00C536DE" w:rsidRDefault="00C536DE" w:rsidP="00C536DE">
      <w:pPr>
        <w:spacing w:after="0"/>
        <w:ind w:right="-87"/>
        <w:jc w:val="both"/>
        <w:rPr>
          <w:rFonts w:ascii="Times New Roman" w:hAnsi="Times New Roman"/>
          <w:sz w:val="16"/>
          <w:szCs w:val="16"/>
        </w:rPr>
      </w:pPr>
      <w:r w:rsidRPr="00C536DE">
        <w:rPr>
          <w:rFonts w:ascii="Times New Roman" w:hAnsi="Times New Roman"/>
          <w:sz w:val="16"/>
          <w:szCs w:val="16"/>
        </w:rPr>
        <w:t xml:space="preserve">Новосибирской области                                                                                                 </w:t>
      </w:r>
      <w:r>
        <w:rPr>
          <w:rFonts w:ascii="Times New Roman" w:hAnsi="Times New Roman"/>
          <w:sz w:val="16"/>
          <w:szCs w:val="16"/>
        </w:rPr>
        <w:t xml:space="preserve">                                                                   </w:t>
      </w:r>
      <w:r w:rsidRPr="00C536DE">
        <w:rPr>
          <w:rFonts w:ascii="Times New Roman" w:hAnsi="Times New Roman"/>
          <w:sz w:val="16"/>
          <w:szCs w:val="16"/>
        </w:rPr>
        <w:t xml:space="preserve">  С.А.Слотин     </w:t>
      </w:r>
    </w:p>
    <w:p w:rsidR="00C536DE" w:rsidRPr="00C536DE" w:rsidRDefault="00C536DE" w:rsidP="00C536DE">
      <w:pPr>
        <w:pStyle w:val="a8"/>
        <w:jc w:val="center"/>
        <w:rPr>
          <w:rFonts w:ascii="Times New Roman" w:hAnsi="Times New Roman"/>
          <w:sz w:val="16"/>
          <w:szCs w:val="16"/>
        </w:rPr>
      </w:pPr>
      <w:r w:rsidRPr="00C536DE">
        <w:rPr>
          <w:rFonts w:ascii="Times New Roman" w:hAnsi="Times New Roman"/>
          <w:sz w:val="16"/>
          <w:szCs w:val="16"/>
        </w:rPr>
        <w:t>АДМИНИСТРАЦИЯ</w:t>
      </w:r>
    </w:p>
    <w:p w:rsidR="00C536DE" w:rsidRPr="00C536DE" w:rsidRDefault="00C536DE" w:rsidP="00C536DE">
      <w:pPr>
        <w:pStyle w:val="a8"/>
        <w:jc w:val="center"/>
        <w:rPr>
          <w:rFonts w:ascii="Times New Roman" w:hAnsi="Times New Roman"/>
          <w:sz w:val="16"/>
          <w:szCs w:val="16"/>
        </w:rPr>
      </w:pPr>
      <w:r w:rsidRPr="00C536DE">
        <w:rPr>
          <w:rFonts w:ascii="Times New Roman" w:hAnsi="Times New Roman"/>
          <w:sz w:val="16"/>
          <w:szCs w:val="16"/>
        </w:rPr>
        <w:t>КОУРАКСКОГО СЕЛЬСОВЕТА</w:t>
      </w:r>
    </w:p>
    <w:p w:rsidR="00C536DE" w:rsidRPr="00C536DE" w:rsidRDefault="00C536DE" w:rsidP="00C536DE">
      <w:pPr>
        <w:pStyle w:val="a8"/>
        <w:jc w:val="center"/>
        <w:rPr>
          <w:rFonts w:ascii="Times New Roman" w:hAnsi="Times New Roman"/>
          <w:sz w:val="16"/>
          <w:szCs w:val="16"/>
        </w:rPr>
      </w:pPr>
      <w:r w:rsidRPr="00C536DE">
        <w:rPr>
          <w:rFonts w:ascii="Times New Roman" w:hAnsi="Times New Roman"/>
          <w:sz w:val="16"/>
          <w:szCs w:val="16"/>
        </w:rPr>
        <w:t>ТОГУЧИНСКОГО РАЙОНА</w:t>
      </w:r>
    </w:p>
    <w:p w:rsidR="00C536DE" w:rsidRPr="00C536DE" w:rsidRDefault="00C536DE" w:rsidP="00C536DE">
      <w:pPr>
        <w:pStyle w:val="a8"/>
        <w:jc w:val="center"/>
        <w:rPr>
          <w:rFonts w:ascii="Times New Roman" w:hAnsi="Times New Roman"/>
          <w:sz w:val="16"/>
          <w:szCs w:val="16"/>
        </w:rPr>
      </w:pPr>
      <w:r w:rsidRPr="00C536DE">
        <w:rPr>
          <w:rFonts w:ascii="Times New Roman" w:hAnsi="Times New Roman"/>
          <w:sz w:val="16"/>
          <w:szCs w:val="16"/>
        </w:rPr>
        <w:t>НОВОСИБИРСКОЙ ОБЛАСТИ</w:t>
      </w:r>
    </w:p>
    <w:p w:rsidR="00C536DE" w:rsidRPr="00C536DE" w:rsidRDefault="00C536DE" w:rsidP="00C536DE">
      <w:pPr>
        <w:pStyle w:val="a8"/>
        <w:jc w:val="center"/>
        <w:rPr>
          <w:rFonts w:ascii="Times New Roman" w:hAnsi="Times New Roman"/>
          <w:sz w:val="16"/>
          <w:szCs w:val="16"/>
        </w:rPr>
      </w:pPr>
    </w:p>
    <w:p w:rsidR="00C536DE" w:rsidRPr="00C536DE" w:rsidRDefault="00C536DE" w:rsidP="00C536DE">
      <w:pPr>
        <w:pStyle w:val="a8"/>
        <w:jc w:val="center"/>
        <w:rPr>
          <w:rFonts w:ascii="Times New Roman" w:hAnsi="Times New Roman"/>
          <w:sz w:val="16"/>
          <w:szCs w:val="16"/>
        </w:rPr>
      </w:pPr>
      <w:r w:rsidRPr="00C536DE">
        <w:rPr>
          <w:rFonts w:ascii="Times New Roman" w:hAnsi="Times New Roman"/>
          <w:sz w:val="16"/>
          <w:szCs w:val="16"/>
        </w:rPr>
        <w:t>ПОСТАНОВЛЕНИЕ</w:t>
      </w:r>
    </w:p>
    <w:p w:rsidR="00C536DE" w:rsidRPr="00C536DE" w:rsidRDefault="00C536DE" w:rsidP="00C536DE">
      <w:pPr>
        <w:rPr>
          <w:rFonts w:ascii="Times New Roman" w:hAnsi="Times New Roman"/>
          <w:sz w:val="16"/>
          <w:szCs w:val="16"/>
        </w:rPr>
      </w:pP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23.04.2021                      № 72/93.011</w:t>
      </w:r>
    </w:p>
    <w:p w:rsidR="00C536DE" w:rsidRPr="00C536DE" w:rsidRDefault="00C536DE" w:rsidP="00C536DE">
      <w:pPr>
        <w:tabs>
          <w:tab w:val="left" w:pos="4125"/>
        </w:tabs>
        <w:rPr>
          <w:rFonts w:ascii="Times New Roman" w:hAnsi="Times New Roman"/>
          <w:sz w:val="16"/>
          <w:szCs w:val="16"/>
        </w:rPr>
      </w:pPr>
      <w:r w:rsidRPr="00C536DE">
        <w:rPr>
          <w:rFonts w:ascii="Times New Roman" w:hAnsi="Times New Roman"/>
          <w:sz w:val="16"/>
          <w:szCs w:val="16"/>
        </w:rPr>
        <w:tab/>
        <w:t>с. Коурак</w:t>
      </w:r>
    </w:p>
    <w:p w:rsidR="00C536DE" w:rsidRPr="00C536DE" w:rsidRDefault="00C536DE" w:rsidP="00C536DE">
      <w:pPr>
        <w:tabs>
          <w:tab w:val="left" w:pos="4125"/>
        </w:tabs>
        <w:rPr>
          <w:rFonts w:ascii="Times New Roman" w:hAnsi="Times New Roman"/>
          <w:sz w:val="16"/>
          <w:szCs w:val="16"/>
        </w:rPr>
      </w:pPr>
    </w:p>
    <w:p w:rsidR="00C536DE" w:rsidRPr="00C536DE" w:rsidRDefault="00C536DE" w:rsidP="00C536DE">
      <w:pPr>
        <w:jc w:val="both"/>
        <w:rPr>
          <w:rFonts w:ascii="Times New Roman" w:hAnsi="Times New Roman"/>
          <w:sz w:val="16"/>
          <w:szCs w:val="16"/>
        </w:rPr>
      </w:pPr>
    </w:p>
    <w:p w:rsidR="00C536DE" w:rsidRPr="00C536DE" w:rsidRDefault="00C536DE" w:rsidP="00C536DE">
      <w:pPr>
        <w:ind w:firstLine="567"/>
        <w:jc w:val="center"/>
        <w:rPr>
          <w:rFonts w:ascii="Times New Roman" w:hAnsi="Times New Roman"/>
          <w:sz w:val="16"/>
          <w:szCs w:val="16"/>
        </w:rPr>
      </w:pPr>
      <w:r w:rsidRPr="00C536DE">
        <w:rPr>
          <w:rFonts w:ascii="Times New Roman" w:hAnsi="Times New Roman"/>
          <w:sz w:val="16"/>
          <w:szCs w:val="16"/>
        </w:rPr>
        <w:t xml:space="preserve">Об утверждении административного регламента </w:t>
      </w:r>
      <w:r w:rsidRPr="00C536DE">
        <w:rPr>
          <w:rFonts w:ascii="Times New Roman" w:hAnsi="Times New Roman"/>
          <w:bCs/>
          <w:sz w:val="16"/>
          <w:szCs w:val="16"/>
        </w:rPr>
        <w:t xml:space="preserve">предоставления муниципальной услуги по </w:t>
      </w:r>
      <w:r w:rsidRPr="00C536DE">
        <w:rPr>
          <w:rFonts w:ascii="Times New Roman" w:hAnsi="Times New Roman"/>
          <w:sz w:val="16"/>
          <w:szCs w:val="16"/>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C536DE" w:rsidRPr="00C536DE" w:rsidRDefault="00C536DE" w:rsidP="00C536DE">
      <w:pPr>
        <w:jc w:val="center"/>
        <w:rPr>
          <w:rFonts w:ascii="Times New Roman" w:hAnsi="Times New Roman"/>
          <w:b/>
          <w:sz w:val="16"/>
          <w:szCs w:val="16"/>
        </w:rPr>
      </w:pPr>
    </w:p>
    <w:p w:rsidR="00C536DE" w:rsidRPr="00C536DE" w:rsidRDefault="00C536DE" w:rsidP="00C536DE">
      <w:pPr>
        <w:tabs>
          <w:tab w:val="left" w:pos="284"/>
        </w:tabs>
        <w:ind w:right="-1" w:firstLine="567"/>
        <w:jc w:val="both"/>
        <w:rPr>
          <w:rFonts w:ascii="Times New Roman" w:hAnsi="Times New Roman"/>
          <w:sz w:val="16"/>
          <w:szCs w:val="16"/>
        </w:rPr>
      </w:pPr>
      <w:r w:rsidRPr="00C536DE">
        <w:rPr>
          <w:rFonts w:ascii="Times New Roman" w:hAnsi="Times New Roman"/>
          <w:sz w:val="16"/>
          <w:szCs w:val="16"/>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Коуракского сельсовета  Тогучинского района Новосибирской области</w:t>
      </w:r>
    </w:p>
    <w:p w:rsidR="00C536DE" w:rsidRPr="00C536DE" w:rsidRDefault="00C536DE" w:rsidP="00C536DE">
      <w:pPr>
        <w:jc w:val="both"/>
        <w:rPr>
          <w:rFonts w:ascii="Times New Roman" w:hAnsi="Times New Roman"/>
          <w:sz w:val="16"/>
          <w:szCs w:val="16"/>
        </w:rPr>
      </w:pPr>
      <w:r w:rsidRPr="00C536DE">
        <w:rPr>
          <w:rFonts w:ascii="Times New Roman" w:hAnsi="Times New Roman"/>
          <w:sz w:val="16"/>
          <w:szCs w:val="16"/>
        </w:rPr>
        <w:t>ПОСТАНОВЛЯЕТ:</w:t>
      </w:r>
    </w:p>
    <w:p w:rsidR="00C536DE" w:rsidRPr="00C536DE" w:rsidRDefault="00C536DE" w:rsidP="00C536DE">
      <w:pPr>
        <w:ind w:firstLine="567"/>
        <w:jc w:val="both"/>
        <w:rPr>
          <w:rFonts w:ascii="Times New Roman" w:hAnsi="Times New Roman"/>
          <w:sz w:val="16"/>
          <w:szCs w:val="16"/>
        </w:rPr>
      </w:pPr>
      <w:r w:rsidRPr="00C536DE">
        <w:rPr>
          <w:rFonts w:ascii="Times New Roman" w:hAnsi="Times New Roman"/>
          <w:sz w:val="16"/>
          <w:szCs w:val="16"/>
        </w:rPr>
        <w:lastRenderedPageBreak/>
        <w:t>1.Утвердить административный регламент</w:t>
      </w:r>
      <w:r w:rsidRPr="00C536DE">
        <w:rPr>
          <w:rFonts w:ascii="Times New Roman" w:hAnsi="Times New Roman"/>
          <w:bCs/>
          <w:sz w:val="16"/>
          <w:szCs w:val="16"/>
        </w:rPr>
        <w:t xml:space="preserve"> предоставления муниципальной услуги по </w:t>
      </w:r>
      <w:r w:rsidRPr="00C536DE">
        <w:rPr>
          <w:rFonts w:ascii="Times New Roman" w:hAnsi="Times New Roman"/>
          <w:sz w:val="16"/>
          <w:szCs w:val="16"/>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согласно приложения.</w:t>
      </w:r>
    </w:p>
    <w:p w:rsidR="00C536DE" w:rsidRPr="00C536DE" w:rsidRDefault="00C536DE" w:rsidP="00C536DE">
      <w:pPr>
        <w:ind w:firstLine="567"/>
        <w:jc w:val="both"/>
        <w:rPr>
          <w:rFonts w:ascii="Times New Roman" w:hAnsi="Times New Roman"/>
          <w:sz w:val="16"/>
          <w:szCs w:val="16"/>
        </w:rPr>
      </w:pPr>
      <w:r w:rsidRPr="00C536DE">
        <w:rPr>
          <w:rFonts w:ascii="Times New Roman" w:hAnsi="Times New Roman"/>
          <w:sz w:val="16"/>
          <w:szCs w:val="16"/>
        </w:rPr>
        <w:t>2.</w:t>
      </w:r>
      <w:r w:rsidRPr="00C536DE">
        <w:rPr>
          <w:rFonts w:ascii="Times New Roman" w:hAnsi="Times New Roman"/>
          <w:color w:val="FF0000"/>
          <w:sz w:val="16"/>
          <w:szCs w:val="16"/>
        </w:rPr>
        <w:t xml:space="preserve"> </w:t>
      </w:r>
      <w:r w:rsidRPr="00C536DE">
        <w:rPr>
          <w:rFonts w:ascii="Times New Roman" w:hAnsi="Times New Roman"/>
          <w:sz w:val="16"/>
          <w:szCs w:val="16"/>
        </w:rPr>
        <w:t>Опубликовать настоящее постановление в периодическом печатном издании «Коуракский вестник» и на официальном сайте администрации Коуракского сельсовета Тогучинского района Новосибирской области в сети Интернет.</w:t>
      </w:r>
    </w:p>
    <w:p w:rsidR="00C536DE" w:rsidRPr="00C536DE" w:rsidRDefault="00C536DE" w:rsidP="00C536DE">
      <w:pPr>
        <w:numPr>
          <w:ilvl w:val="0"/>
          <w:numId w:val="12"/>
        </w:numPr>
        <w:spacing w:after="0" w:line="240" w:lineRule="auto"/>
        <w:ind w:left="0" w:firstLine="567"/>
        <w:jc w:val="both"/>
        <w:rPr>
          <w:rFonts w:ascii="Times New Roman" w:hAnsi="Times New Roman"/>
          <w:sz w:val="16"/>
          <w:szCs w:val="16"/>
        </w:rPr>
      </w:pPr>
      <w:r w:rsidRPr="00C536DE">
        <w:rPr>
          <w:rFonts w:ascii="Times New Roman" w:hAnsi="Times New Roman"/>
          <w:sz w:val="16"/>
          <w:szCs w:val="16"/>
        </w:rPr>
        <w:t xml:space="preserve">Контроль за исполнением настоящего постановления оставляю за собой. </w:t>
      </w:r>
    </w:p>
    <w:p w:rsidR="00C536DE" w:rsidRPr="00C536DE" w:rsidRDefault="00C536DE" w:rsidP="00C536DE">
      <w:pPr>
        <w:ind w:firstLine="567"/>
        <w:jc w:val="both"/>
        <w:rPr>
          <w:rFonts w:ascii="Times New Roman" w:hAnsi="Times New Roman"/>
          <w:sz w:val="16"/>
          <w:szCs w:val="16"/>
        </w:rPr>
      </w:pPr>
      <w:r w:rsidRPr="00C536DE">
        <w:rPr>
          <w:rFonts w:ascii="Times New Roman" w:hAnsi="Times New Roman"/>
          <w:sz w:val="16"/>
          <w:szCs w:val="16"/>
        </w:rPr>
        <w:t xml:space="preserve">       </w:t>
      </w:r>
    </w:p>
    <w:p w:rsidR="00C536DE" w:rsidRPr="00C536DE" w:rsidRDefault="00C536DE" w:rsidP="00C536DE">
      <w:pPr>
        <w:ind w:firstLine="567"/>
        <w:jc w:val="both"/>
        <w:rPr>
          <w:rFonts w:ascii="Times New Roman" w:hAnsi="Times New Roman"/>
          <w:sz w:val="16"/>
          <w:szCs w:val="16"/>
        </w:rPr>
      </w:pPr>
    </w:p>
    <w:p w:rsidR="00C536DE" w:rsidRPr="00C536DE" w:rsidRDefault="00C536DE" w:rsidP="00C536DE">
      <w:pPr>
        <w:ind w:firstLine="567"/>
        <w:jc w:val="both"/>
        <w:rPr>
          <w:rFonts w:ascii="Times New Roman" w:hAnsi="Times New Roman"/>
          <w:sz w:val="16"/>
          <w:szCs w:val="16"/>
        </w:rPr>
      </w:pPr>
    </w:p>
    <w:p w:rsidR="00C536DE" w:rsidRPr="00C536DE" w:rsidRDefault="00C536DE" w:rsidP="00C536DE">
      <w:pPr>
        <w:jc w:val="both"/>
        <w:rPr>
          <w:rFonts w:ascii="Times New Roman" w:hAnsi="Times New Roman"/>
          <w:sz w:val="16"/>
          <w:szCs w:val="16"/>
        </w:rPr>
      </w:pPr>
      <w:r w:rsidRPr="00C536DE">
        <w:rPr>
          <w:rFonts w:ascii="Times New Roman" w:hAnsi="Times New Roman"/>
          <w:sz w:val="16"/>
          <w:szCs w:val="16"/>
        </w:rPr>
        <w:t xml:space="preserve">Глава Коуракского сельсовета </w:t>
      </w:r>
    </w:p>
    <w:p w:rsidR="00C536DE" w:rsidRPr="00C536DE" w:rsidRDefault="00C536DE" w:rsidP="00C536DE">
      <w:pPr>
        <w:rPr>
          <w:rFonts w:ascii="Times New Roman" w:hAnsi="Times New Roman"/>
          <w:sz w:val="16"/>
          <w:szCs w:val="16"/>
        </w:rPr>
      </w:pPr>
      <w:r w:rsidRPr="00C536DE">
        <w:rPr>
          <w:rFonts w:ascii="Times New Roman" w:hAnsi="Times New Roman"/>
          <w:sz w:val="16"/>
          <w:szCs w:val="16"/>
        </w:rPr>
        <w:t xml:space="preserve">Тогучинского района </w:t>
      </w:r>
    </w:p>
    <w:p w:rsidR="00C536DE" w:rsidRPr="00C536DE" w:rsidRDefault="00C536DE" w:rsidP="00C536DE">
      <w:pPr>
        <w:rPr>
          <w:rFonts w:ascii="Times New Roman" w:hAnsi="Times New Roman"/>
          <w:sz w:val="16"/>
          <w:szCs w:val="16"/>
        </w:rPr>
      </w:pPr>
      <w:r w:rsidRPr="00C536DE">
        <w:rPr>
          <w:rFonts w:ascii="Times New Roman" w:hAnsi="Times New Roman"/>
          <w:sz w:val="16"/>
          <w:szCs w:val="16"/>
        </w:rPr>
        <w:t>Новосибирской области                                                                            С.А.Слотин</w:t>
      </w:r>
    </w:p>
    <w:p w:rsidR="00C536DE" w:rsidRPr="00C536DE" w:rsidRDefault="00C536DE" w:rsidP="00C536DE">
      <w:pPr>
        <w:rPr>
          <w:rFonts w:ascii="Times New Roman" w:hAnsi="Times New Roman"/>
          <w:sz w:val="16"/>
          <w:szCs w:val="16"/>
        </w:rPr>
      </w:pPr>
      <w:r>
        <w:rPr>
          <w:rFonts w:ascii="Times New Roman" w:hAnsi="Times New Roman"/>
          <w:sz w:val="16"/>
          <w:szCs w:val="16"/>
        </w:rPr>
        <w:t xml:space="preserve">                                                                                                                                                                                                                                              </w:t>
      </w:r>
      <w:r w:rsidRPr="00C536DE">
        <w:rPr>
          <w:rFonts w:ascii="Times New Roman" w:hAnsi="Times New Roman"/>
          <w:sz w:val="16"/>
          <w:szCs w:val="16"/>
        </w:rPr>
        <w:t>Приложение к</w:t>
      </w:r>
    </w:p>
    <w:p w:rsidR="00C536DE" w:rsidRPr="00C536DE" w:rsidRDefault="00C536DE" w:rsidP="00C536DE">
      <w:pPr>
        <w:ind w:left="5940"/>
        <w:jc w:val="right"/>
        <w:rPr>
          <w:rFonts w:ascii="Times New Roman" w:hAnsi="Times New Roman"/>
          <w:sz w:val="16"/>
          <w:szCs w:val="16"/>
        </w:rPr>
      </w:pPr>
      <w:r w:rsidRPr="00C536DE">
        <w:rPr>
          <w:rFonts w:ascii="Times New Roman" w:hAnsi="Times New Roman"/>
          <w:sz w:val="16"/>
          <w:szCs w:val="16"/>
        </w:rPr>
        <w:t xml:space="preserve">Постановлению администрации Коуракского  сельсовета Тогучинского района Новосибирской области </w:t>
      </w:r>
    </w:p>
    <w:p w:rsidR="00C536DE" w:rsidRPr="00C536DE" w:rsidRDefault="00C536DE" w:rsidP="00C536DE">
      <w:pPr>
        <w:jc w:val="right"/>
        <w:rPr>
          <w:rFonts w:ascii="Times New Roman" w:hAnsi="Times New Roman"/>
          <w:sz w:val="16"/>
          <w:szCs w:val="16"/>
        </w:rPr>
      </w:pPr>
      <w:r w:rsidRPr="00C536DE">
        <w:rPr>
          <w:rFonts w:ascii="Times New Roman" w:hAnsi="Times New Roman"/>
          <w:sz w:val="16"/>
          <w:szCs w:val="16"/>
        </w:rPr>
        <w:t>от 23.04.2021г.  № 72/93.011</w:t>
      </w:r>
    </w:p>
    <w:p w:rsidR="00C536DE" w:rsidRPr="00C536DE" w:rsidRDefault="00C536DE" w:rsidP="00C536DE">
      <w:pPr>
        <w:jc w:val="center"/>
        <w:rPr>
          <w:rFonts w:ascii="Times New Roman" w:hAnsi="Times New Roman"/>
          <w:b/>
          <w:bCs/>
          <w:sz w:val="16"/>
          <w:szCs w:val="16"/>
        </w:rPr>
      </w:pPr>
      <w:r w:rsidRPr="00C536DE">
        <w:rPr>
          <w:rFonts w:ascii="Times New Roman" w:hAnsi="Times New Roman"/>
          <w:b/>
          <w:bCs/>
          <w:sz w:val="16"/>
          <w:szCs w:val="16"/>
        </w:rPr>
        <w:t>АДМИНИСТРАТИВНЫЙ</w:t>
      </w:r>
      <w:r w:rsidRPr="00C536DE">
        <w:rPr>
          <w:rFonts w:ascii="Times New Roman" w:hAnsi="Times New Roman"/>
          <w:sz w:val="16"/>
          <w:szCs w:val="16"/>
        </w:rPr>
        <w:t xml:space="preserve"> </w:t>
      </w:r>
      <w:r w:rsidRPr="00C536DE">
        <w:rPr>
          <w:rFonts w:ascii="Times New Roman" w:hAnsi="Times New Roman"/>
          <w:b/>
          <w:bCs/>
          <w:sz w:val="16"/>
          <w:szCs w:val="16"/>
        </w:rPr>
        <w:t>РЕГЛАМЕНТ</w:t>
      </w:r>
    </w:p>
    <w:p w:rsidR="00C536DE" w:rsidRPr="00C536DE" w:rsidRDefault="00C536DE" w:rsidP="00C536DE">
      <w:pPr>
        <w:jc w:val="center"/>
        <w:rPr>
          <w:rFonts w:ascii="Times New Roman" w:hAnsi="Times New Roman"/>
          <w:sz w:val="16"/>
          <w:szCs w:val="16"/>
        </w:rPr>
      </w:pPr>
      <w:r w:rsidRPr="00C536DE">
        <w:rPr>
          <w:rFonts w:ascii="Times New Roman" w:hAnsi="Times New Roman"/>
          <w:b/>
          <w:bCs/>
          <w:sz w:val="16"/>
          <w:szCs w:val="16"/>
        </w:rPr>
        <w:t xml:space="preserve">предоставления муниципальной услуги по </w:t>
      </w:r>
      <w:r w:rsidRPr="00C536DE">
        <w:rPr>
          <w:rFonts w:ascii="Times New Roman" w:hAnsi="Times New Roman"/>
          <w:b/>
          <w:sz w:val="16"/>
          <w:szCs w:val="16"/>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C536DE" w:rsidRPr="00C536DE" w:rsidRDefault="00C536DE" w:rsidP="00C536DE">
      <w:pPr>
        <w:jc w:val="center"/>
        <w:rPr>
          <w:rFonts w:ascii="Times New Roman" w:hAnsi="Times New Roman"/>
          <w:b/>
          <w:bCs/>
          <w:sz w:val="16"/>
          <w:szCs w:val="16"/>
        </w:rPr>
      </w:pPr>
    </w:p>
    <w:p w:rsidR="00C536DE" w:rsidRPr="00C536DE" w:rsidRDefault="00C536DE" w:rsidP="00C536DE">
      <w:pPr>
        <w:numPr>
          <w:ilvl w:val="0"/>
          <w:numId w:val="8"/>
        </w:numPr>
        <w:spacing w:after="0" w:line="240" w:lineRule="auto"/>
        <w:jc w:val="center"/>
        <w:rPr>
          <w:rFonts w:ascii="Times New Roman" w:hAnsi="Times New Roman"/>
          <w:b/>
          <w:sz w:val="16"/>
          <w:szCs w:val="16"/>
        </w:rPr>
      </w:pPr>
      <w:r w:rsidRPr="00C536DE">
        <w:rPr>
          <w:rFonts w:ascii="Times New Roman" w:hAnsi="Times New Roman"/>
          <w:b/>
          <w:sz w:val="16"/>
          <w:szCs w:val="16"/>
        </w:rPr>
        <w:t>Общие положения</w:t>
      </w:r>
    </w:p>
    <w:p w:rsidR="00C536DE" w:rsidRPr="00C536DE" w:rsidRDefault="00C536DE" w:rsidP="00C536DE">
      <w:pPr>
        <w:jc w:val="center"/>
        <w:rPr>
          <w:rFonts w:ascii="Times New Roman" w:hAnsi="Times New Roman"/>
          <w:sz w:val="16"/>
          <w:szCs w:val="16"/>
        </w:rPr>
      </w:pP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 xml:space="preserve">  Административный регламент предоставления муниципальной услуги </w:t>
      </w:r>
      <w:r w:rsidRPr="00C536DE">
        <w:rPr>
          <w:rFonts w:ascii="Times New Roman" w:hAnsi="Times New Roman"/>
          <w:bCs/>
          <w:sz w:val="16"/>
          <w:szCs w:val="16"/>
        </w:rPr>
        <w:t xml:space="preserve">по </w:t>
      </w:r>
      <w:r w:rsidRPr="00C536DE">
        <w:rPr>
          <w:rFonts w:ascii="Times New Roman" w:hAnsi="Times New Roman"/>
          <w:sz w:val="16"/>
          <w:szCs w:val="16"/>
        </w:rPr>
        <w:t xml:space="preserve">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Коуракского сельсовета Тогучинского района Новосибирской области (далее – Администрация муниципального образования), специалистами, предоставляющими муниципальную услугу, физическими лицами, юридическими лицами, индивидуальными предпринимателями – получателями муниципальной услуги, а также организациями, участвующими в процессе предоставления муниципальной услуги. </w:t>
      </w:r>
    </w:p>
    <w:p w:rsidR="00C536DE" w:rsidRPr="00C536DE" w:rsidRDefault="00C536DE" w:rsidP="00C536DE">
      <w:pPr>
        <w:tabs>
          <w:tab w:val="num" w:pos="0"/>
        </w:tabs>
        <w:ind w:firstLine="426"/>
        <w:jc w:val="both"/>
        <w:rPr>
          <w:rFonts w:ascii="Times New Roman" w:hAnsi="Times New Roman"/>
          <w:sz w:val="16"/>
          <w:szCs w:val="16"/>
        </w:rPr>
      </w:pPr>
      <w:r w:rsidRPr="00C536DE">
        <w:rPr>
          <w:rFonts w:ascii="Times New Roman" w:hAnsi="Times New Roman"/>
          <w:sz w:val="16"/>
          <w:szCs w:val="16"/>
        </w:rPr>
        <w:t>Предоставление муниципальной услуги осуществляет Администрация муниципального образования.</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Заявителями на предоставление муниципальной услуги выступают физические лица, юридические лица, индивидуальные предприниматели (далее – заявители).</w:t>
      </w:r>
    </w:p>
    <w:p w:rsidR="00C536DE" w:rsidRPr="00C536DE" w:rsidRDefault="00C536DE" w:rsidP="00C536DE">
      <w:pPr>
        <w:tabs>
          <w:tab w:val="num" w:pos="0"/>
        </w:tabs>
        <w:ind w:firstLine="540"/>
        <w:jc w:val="both"/>
        <w:rPr>
          <w:rFonts w:ascii="Times New Roman" w:hAnsi="Times New Roman"/>
          <w:sz w:val="16"/>
          <w:szCs w:val="16"/>
        </w:rPr>
      </w:pPr>
      <w:r w:rsidRPr="00C536DE">
        <w:rPr>
          <w:rFonts w:ascii="Times New Roman" w:hAnsi="Times New Roman"/>
          <w:sz w:val="16"/>
          <w:szCs w:val="16"/>
        </w:rPr>
        <w:t xml:space="preserve">С заявлением вправе обратиться </w:t>
      </w:r>
      <w:r w:rsidRPr="00C536DE">
        <w:rPr>
          <w:rFonts w:ascii="Times New Roman" w:hAnsi="Times New Roman"/>
          <w:sz w:val="16"/>
          <w:szCs w:val="16"/>
          <w:shd w:val="clear" w:color="auto" w:fill="FFFFFF"/>
        </w:rPr>
        <w:t xml:space="preserve">представители заявителя, действующие в силу полномочий, основанных на оформленной в установленном </w:t>
      </w:r>
      <w:hyperlink r:id="rId16" w:anchor="block_185" w:history="1">
        <w:r w:rsidRPr="00C536DE">
          <w:rPr>
            <w:rStyle w:val="a4"/>
            <w:rFonts w:ascii="Times New Roman" w:hAnsi="Times New Roman"/>
            <w:sz w:val="16"/>
            <w:szCs w:val="16"/>
            <w:shd w:val="clear" w:color="auto" w:fill="FFFFFF"/>
          </w:rPr>
          <w:t>законодательством</w:t>
        </w:r>
      </w:hyperlink>
      <w:r w:rsidRPr="00C536DE">
        <w:rPr>
          <w:rFonts w:ascii="Times New Roman" w:hAnsi="Times New Roman"/>
          <w:sz w:val="16"/>
          <w:szCs w:val="16"/>
          <w:shd w:val="clear" w:color="auto" w:fill="FFFFFF"/>
        </w:rPr>
        <w:t xml:space="preserve"> Российской Федерации порядке доверенности или иных законных основаниях.</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Порядок информирования о правилах предоставлении муниципальной услуги:</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Местонахождение Администрации муниципального образования, предоставляющего муниципальную услугу:</w:t>
      </w:r>
    </w:p>
    <w:p w:rsidR="00C536DE" w:rsidRPr="00C536DE" w:rsidRDefault="00C536DE" w:rsidP="00C536DE">
      <w:pPr>
        <w:jc w:val="both"/>
        <w:rPr>
          <w:rFonts w:ascii="Times New Roman" w:hAnsi="Times New Roman"/>
          <w:sz w:val="16"/>
          <w:szCs w:val="16"/>
        </w:rPr>
      </w:pPr>
      <w:r w:rsidRPr="00C536DE">
        <w:rPr>
          <w:rFonts w:ascii="Times New Roman" w:hAnsi="Times New Roman"/>
          <w:sz w:val="16"/>
          <w:szCs w:val="16"/>
        </w:rPr>
        <w:t>Новосибирская область Тогучинский район с. Коурак, ул. Партизанская, 10/1.</w:t>
      </w:r>
    </w:p>
    <w:p w:rsidR="00C536DE" w:rsidRPr="00C536DE" w:rsidRDefault="00C536DE" w:rsidP="00C536DE">
      <w:pPr>
        <w:jc w:val="both"/>
        <w:rPr>
          <w:rFonts w:ascii="Times New Roman" w:hAnsi="Times New Roman"/>
          <w:sz w:val="16"/>
          <w:szCs w:val="16"/>
        </w:rPr>
      </w:pPr>
      <w:r w:rsidRPr="00C536DE">
        <w:rPr>
          <w:rFonts w:ascii="Times New Roman" w:hAnsi="Times New Roman"/>
          <w:sz w:val="16"/>
          <w:szCs w:val="16"/>
        </w:rPr>
        <w:t>Контактные телефоны 8(383) 40-44-137.</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Часы приёма заявителей в Администрации муниципального образования:</w:t>
      </w:r>
    </w:p>
    <w:p w:rsidR="00C536DE" w:rsidRPr="00C536DE" w:rsidRDefault="00C536DE" w:rsidP="00C536DE">
      <w:pPr>
        <w:tabs>
          <w:tab w:val="num" w:pos="0"/>
        </w:tabs>
        <w:ind w:firstLine="426"/>
        <w:rPr>
          <w:rFonts w:ascii="Times New Roman" w:hAnsi="Times New Roman"/>
          <w:sz w:val="16"/>
          <w:szCs w:val="16"/>
        </w:rPr>
      </w:pPr>
      <w:r w:rsidRPr="00C536DE">
        <w:rPr>
          <w:rFonts w:ascii="Times New Roman" w:hAnsi="Times New Roman"/>
          <w:sz w:val="16"/>
          <w:szCs w:val="16"/>
        </w:rPr>
        <w:t>- понедельник – пятница: с 9-00 до 13-00,  с 14-00 до 16-30;</w:t>
      </w:r>
    </w:p>
    <w:p w:rsidR="00C536DE" w:rsidRPr="00C536DE" w:rsidRDefault="00C536DE" w:rsidP="00C536DE">
      <w:pPr>
        <w:tabs>
          <w:tab w:val="num" w:pos="0"/>
        </w:tabs>
        <w:ind w:firstLine="426"/>
        <w:jc w:val="both"/>
        <w:rPr>
          <w:rFonts w:ascii="Times New Roman" w:hAnsi="Times New Roman"/>
          <w:sz w:val="16"/>
          <w:szCs w:val="16"/>
        </w:rPr>
      </w:pPr>
      <w:r w:rsidRPr="00C536DE">
        <w:rPr>
          <w:rFonts w:ascii="Times New Roman" w:hAnsi="Times New Roman"/>
          <w:sz w:val="16"/>
          <w:szCs w:val="16"/>
        </w:rPr>
        <w:t>- перерыв на обед: 13.00 – 14.00 часов;</w:t>
      </w:r>
    </w:p>
    <w:p w:rsidR="00C536DE" w:rsidRPr="00C536DE" w:rsidRDefault="00C536DE" w:rsidP="00C536DE">
      <w:pPr>
        <w:tabs>
          <w:tab w:val="num" w:pos="0"/>
        </w:tabs>
        <w:ind w:firstLine="426"/>
        <w:jc w:val="both"/>
        <w:rPr>
          <w:rFonts w:ascii="Times New Roman" w:hAnsi="Times New Roman"/>
          <w:sz w:val="16"/>
          <w:szCs w:val="16"/>
        </w:rPr>
      </w:pPr>
      <w:r w:rsidRPr="00C536DE">
        <w:rPr>
          <w:rFonts w:ascii="Times New Roman" w:hAnsi="Times New Roman"/>
          <w:sz w:val="16"/>
          <w:szCs w:val="16"/>
        </w:rPr>
        <w:t>- выходные дни – суббота, воскресенье.</w:t>
      </w:r>
    </w:p>
    <w:p w:rsidR="00C536DE" w:rsidRPr="00C536DE" w:rsidRDefault="00C536DE" w:rsidP="00C536DE">
      <w:pPr>
        <w:rPr>
          <w:rFonts w:ascii="Times New Roman" w:hAnsi="Times New Roman"/>
          <w:sz w:val="16"/>
          <w:szCs w:val="16"/>
        </w:rPr>
      </w:pP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Адрес официального интернет- сайта Администрации муниципального образования: http://kourak.nso.ru</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Адрес электронной почты:</w:t>
      </w:r>
      <w:r w:rsidRPr="00C536DE">
        <w:rPr>
          <w:rFonts w:ascii="Times New Roman" w:hAnsi="Times New Roman"/>
          <w:color w:val="FF0000"/>
          <w:sz w:val="16"/>
          <w:szCs w:val="16"/>
        </w:rPr>
        <w:t xml:space="preserve"> </w:t>
      </w:r>
      <w:hyperlink r:id="rId17" w:history="1">
        <w:r w:rsidRPr="00C536DE">
          <w:rPr>
            <w:rStyle w:val="a4"/>
            <w:rFonts w:ascii="Times New Roman" w:hAnsi="Times New Roman"/>
            <w:sz w:val="16"/>
            <w:szCs w:val="16"/>
          </w:rPr>
          <w:t>kourak-ss@mail.ru</w:t>
        </w:r>
      </w:hyperlink>
      <w:r w:rsidRPr="00C536DE">
        <w:rPr>
          <w:rFonts w:ascii="Times New Roman" w:hAnsi="Times New Roman"/>
          <w:sz w:val="16"/>
          <w:szCs w:val="16"/>
        </w:rPr>
        <w:t>.</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Информация по вопросам предоставления муниципальной услуги предоставляется:</w:t>
      </w:r>
    </w:p>
    <w:p w:rsidR="00C536DE" w:rsidRPr="00C536DE" w:rsidRDefault="00C536DE" w:rsidP="00C536DE">
      <w:pPr>
        <w:ind w:left="426"/>
        <w:jc w:val="both"/>
        <w:rPr>
          <w:rFonts w:ascii="Times New Roman" w:hAnsi="Times New Roman"/>
          <w:sz w:val="16"/>
          <w:szCs w:val="16"/>
        </w:rPr>
      </w:pPr>
      <w:r w:rsidRPr="00C536DE">
        <w:rPr>
          <w:rFonts w:ascii="Times New Roman" w:hAnsi="Times New Roman"/>
          <w:sz w:val="16"/>
          <w:szCs w:val="16"/>
        </w:rPr>
        <w:t>- в  Администрации муниципального образования;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C536DE" w:rsidRPr="00C536DE" w:rsidRDefault="00C536DE" w:rsidP="00C536DE">
      <w:pPr>
        <w:ind w:left="426"/>
        <w:jc w:val="both"/>
        <w:rPr>
          <w:rFonts w:ascii="Times New Roman" w:hAnsi="Times New Roman"/>
          <w:sz w:val="16"/>
          <w:szCs w:val="16"/>
        </w:rPr>
      </w:pPr>
      <w:r w:rsidRPr="00C536DE">
        <w:rPr>
          <w:rFonts w:ascii="Times New Roman" w:hAnsi="Times New Roman"/>
          <w:sz w:val="16"/>
          <w:szCs w:val="16"/>
        </w:rPr>
        <w:t xml:space="preserve">- с использованием средств телефонной, почтовой связи. </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C536DE" w:rsidRPr="00C536DE" w:rsidRDefault="00C536DE" w:rsidP="00C536DE">
      <w:pPr>
        <w:ind w:left="426"/>
        <w:jc w:val="both"/>
        <w:rPr>
          <w:rFonts w:ascii="Times New Roman" w:hAnsi="Times New Roman"/>
          <w:sz w:val="16"/>
          <w:szCs w:val="16"/>
        </w:rPr>
      </w:pPr>
      <w:r w:rsidRPr="00C536DE">
        <w:rPr>
          <w:rFonts w:ascii="Times New Roman" w:hAnsi="Times New Roman"/>
          <w:sz w:val="16"/>
          <w:szCs w:val="16"/>
        </w:rPr>
        <w:lastRenderedPageBreak/>
        <w:t>- в устной форме лично или по телефону:</w:t>
      </w:r>
    </w:p>
    <w:p w:rsidR="00C536DE" w:rsidRPr="00C536DE" w:rsidRDefault="00C536DE" w:rsidP="00C536DE">
      <w:pPr>
        <w:ind w:left="426"/>
        <w:jc w:val="both"/>
        <w:rPr>
          <w:rFonts w:ascii="Times New Roman" w:hAnsi="Times New Roman"/>
          <w:sz w:val="16"/>
          <w:szCs w:val="16"/>
        </w:rPr>
      </w:pPr>
      <w:r w:rsidRPr="00C536DE">
        <w:rPr>
          <w:rFonts w:ascii="Times New Roman" w:hAnsi="Times New Roman"/>
          <w:sz w:val="16"/>
          <w:szCs w:val="16"/>
        </w:rPr>
        <w:t>- к специалистам  Администрации муниципального образования, участвующим в предоставлении муниципальной услуги;</w:t>
      </w:r>
    </w:p>
    <w:p w:rsidR="00C536DE" w:rsidRPr="00C536DE" w:rsidRDefault="00C536DE" w:rsidP="00C536DE">
      <w:pPr>
        <w:ind w:left="426"/>
        <w:jc w:val="both"/>
        <w:rPr>
          <w:rFonts w:ascii="Times New Roman" w:hAnsi="Times New Roman"/>
          <w:sz w:val="16"/>
          <w:szCs w:val="16"/>
        </w:rPr>
      </w:pPr>
      <w:r w:rsidRPr="00C536DE">
        <w:rPr>
          <w:rFonts w:ascii="Times New Roman" w:hAnsi="Times New Roman"/>
          <w:sz w:val="16"/>
          <w:szCs w:val="16"/>
        </w:rPr>
        <w:t>- в письменной форме почтой;</w:t>
      </w:r>
    </w:p>
    <w:p w:rsidR="00C536DE" w:rsidRPr="00C536DE" w:rsidRDefault="00C536DE" w:rsidP="00C536DE">
      <w:pPr>
        <w:ind w:left="426"/>
        <w:jc w:val="both"/>
        <w:rPr>
          <w:rFonts w:ascii="Times New Roman" w:hAnsi="Times New Roman"/>
          <w:sz w:val="16"/>
          <w:szCs w:val="16"/>
        </w:rPr>
      </w:pPr>
      <w:r w:rsidRPr="00C536DE">
        <w:rPr>
          <w:rFonts w:ascii="Times New Roman" w:hAnsi="Times New Roman"/>
          <w:sz w:val="16"/>
          <w:szCs w:val="16"/>
        </w:rPr>
        <w:t>- посредством электронной почты;</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Информирование проводится в двух формах: устное и письменное.</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Устное информирование обратившегося лица осуществляется специалистом не более 10 минут.</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Ответ на обращение готовится в течение 30 календарных дней со дня регистрации письменного обращения.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shd w:val="clear" w:color="auto" w:fill="FFFFFF"/>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r w:rsidRPr="00C536DE">
        <w:rPr>
          <w:rFonts w:ascii="Times New Roman" w:hAnsi="Times New Roman"/>
          <w:sz w:val="16"/>
          <w:szCs w:val="16"/>
        </w:rPr>
        <w:t>.</w:t>
      </w:r>
    </w:p>
    <w:p w:rsidR="00C536DE" w:rsidRPr="00C536DE" w:rsidRDefault="00C536DE" w:rsidP="00C536DE">
      <w:pPr>
        <w:numPr>
          <w:ilvl w:val="2"/>
          <w:numId w:val="8"/>
        </w:numPr>
        <w:tabs>
          <w:tab w:val="clear" w:pos="1758"/>
          <w:tab w:val="num" w:pos="144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C536DE">
        <w:rPr>
          <w:rFonts w:ascii="Times New Roman" w:hAnsi="Times New Roman"/>
          <w:sz w:val="16"/>
          <w:szCs w:val="16"/>
          <w:lang w:val="en-US"/>
        </w:rPr>
        <w:t>gosuslugi</w:t>
      </w:r>
      <w:r w:rsidRPr="00C536DE">
        <w:rPr>
          <w:rFonts w:ascii="Times New Roman" w:hAnsi="Times New Roman"/>
          <w:sz w:val="16"/>
          <w:szCs w:val="16"/>
        </w:rPr>
        <w:t>.</w:t>
      </w:r>
      <w:r w:rsidRPr="00C536DE">
        <w:rPr>
          <w:rFonts w:ascii="Times New Roman" w:hAnsi="Times New Roman"/>
          <w:sz w:val="16"/>
          <w:szCs w:val="16"/>
          <w:lang w:val="en-US"/>
        </w:rPr>
        <w:t>ru</w:t>
      </w:r>
      <w:r w:rsidRPr="00C536DE">
        <w:rPr>
          <w:rFonts w:ascii="Times New Roman" w:hAnsi="Times New Roman"/>
          <w:sz w:val="16"/>
          <w:szCs w:val="16"/>
        </w:rPr>
        <w:t>) и обновляется по мере ее изменения.</w:t>
      </w:r>
    </w:p>
    <w:p w:rsidR="00C536DE" w:rsidRPr="00C536DE" w:rsidRDefault="00C536DE" w:rsidP="00C536DE">
      <w:pPr>
        <w:jc w:val="both"/>
        <w:rPr>
          <w:rFonts w:ascii="Times New Roman" w:hAnsi="Times New Roman"/>
          <w:sz w:val="16"/>
          <w:szCs w:val="16"/>
        </w:rPr>
      </w:pPr>
    </w:p>
    <w:p w:rsidR="00C536DE" w:rsidRPr="00C536DE" w:rsidRDefault="00C536DE" w:rsidP="00C536DE">
      <w:pPr>
        <w:numPr>
          <w:ilvl w:val="0"/>
          <w:numId w:val="8"/>
        </w:numPr>
        <w:spacing w:after="0" w:line="240" w:lineRule="auto"/>
        <w:jc w:val="center"/>
        <w:rPr>
          <w:rFonts w:ascii="Times New Roman" w:hAnsi="Times New Roman"/>
          <w:b/>
          <w:sz w:val="16"/>
          <w:szCs w:val="16"/>
        </w:rPr>
      </w:pPr>
      <w:r w:rsidRPr="00C536DE">
        <w:rPr>
          <w:rFonts w:ascii="Times New Roman" w:hAnsi="Times New Roman"/>
          <w:b/>
          <w:sz w:val="16"/>
          <w:szCs w:val="16"/>
        </w:rPr>
        <w:t>Стандарт предоставления муниципальной услуги</w:t>
      </w:r>
    </w:p>
    <w:p w:rsidR="00C536DE" w:rsidRPr="00C536DE" w:rsidRDefault="00C536DE" w:rsidP="00C536DE">
      <w:pPr>
        <w:jc w:val="both"/>
        <w:rPr>
          <w:rFonts w:ascii="Times New Roman" w:hAnsi="Times New Roman"/>
          <w:sz w:val="16"/>
          <w:szCs w:val="16"/>
        </w:rPr>
      </w:pP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Наименование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 xml:space="preserve">Предоставление муниципальной услуги осуществляет Администрация муниципального образования. </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C536DE">
          <w:rPr>
            <w:rFonts w:ascii="Times New Roman" w:hAnsi="Times New Roman"/>
            <w:sz w:val="16"/>
            <w:szCs w:val="16"/>
          </w:rPr>
          <w:t>перечень</w:t>
        </w:r>
      </w:hyperlink>
      <w:r w:rsidRPr="00C536DE">
        <w:rPr>
          <w:rFonts w:ascii="Times New Roman" w:hAnsi="Times New Roman"/>
          <w:sz w:val="16"/>
          <w:szCs w:val="16"/>
        </w:rPr>
        <w:t xml:space="preserve"> услуг, которые являются необходимыми и обязательными для предоставления муниципальных услуг.</w:t>
      </w:r>
    </w:p>
    <w:p w:rsidR="00C536DE" w:rsidRPr="00C536DE" w:rsidRDefault="00C536DE" w:rsidP="00C536DE">
      <w:pPr>
        <w:numPr>
          <w:ilvl w:val="1"/>
          <w:numId w:val="8"/>
        </w:numPr>
        <w:tabs>
          <w:tab w:val="clear" w:pos="792"/>
          <w:tab w:val="num" w:pos="72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Результатом предоставления муниципальной услуги является:</w:t>
      </w:r>
    </w:p>
    <w:p w:rsidR="00C536DE" w:rsidRPr="00C536DE" w:rsidRDefault="00C536DE" w:rsidP="00C536DE">
      <w:pPr>
        <w:shd w:val="clear" w:color="auto" w:fill="FFFFFF"/>
        <w:ind w:firstLine="720"/>
        <w:jc w:val="both"/>
        <w:rPr>
          <w:rFonts w:ascii="Times New Roman" w:hAnsi="Times New Roman"/>
          <w:sz w:val="16"/>
          <w:szCs w:val="16"/>
        </w:rPr>
      </w:pPr>
      <w:r w:rsidRPr="00C536DE">
        <w:rPr>
          <w:rFonts w:ascii="Times New Roman" w:hAnsi="Times New Roman"/>
          <w:sz w:val="16"/>
          <w:szCs w:val="16"/>
        </w:rPr>
        <w:t>- письменное разъяснение по вопросам применения муниципальных правовых актов органов местного самоуправления о местных налогах и сборах;</w:t>
      </w:r>
    </w:p>
    <w:p w:rsidR="00C536DE" w:rsidRPr="00C536DE" w:rsidRDefault="00C536DE" w:rsidP="00C536DE">
      <w:pPr>
        <w:shd w:val="clear" w:color="auto" w:fill="FFFFFF"/>
        <w:ind w:firstLine="720"/>
        <w:jc w:val="both"/>
        <w:rPr>
          <w:rFonts w:ascii="Times New Roman" w:hAnsi="Times New Roman"/>
          <w:sz w:val="16"/>
          <w:szCs w:val="16"/>
        </w:rPr>
      </w:pPr>
      <w:r w:rsidRPr="00C536DE">
        <w:rPr>
          <w:rFonts w:ascii="Times New Roman" w:hAnsi="Times New Roman"/>
          <w:sz w:val="16"/>
          <w:szCs w:val="16"/>
        </w:rPr>
        <w:t>- письменный отказ в предоставлении муниципальной услуги.</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Срок предоставления муниципальной услуги:</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Общий срок принятия решения о предоставлении муниципальной услуги составляет не более чем 30 дней со дня поступления заявления.</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Правовые основания для предоставления муниципальной услуги</w:t>
      </w:r>
    </w:p>
    <w:p w:rsidR="00C536DE" w:rsidRPr="00C536DE" w:rsidRDefault="00C536DE" w:rsidP="00C536DE">
      <w:pPr>
        <w:tabs>
          <w:tab w:val="num" w:pos="0"/>
        </w:tabs>
        <w:ind w:firstLine="426"/>
        <w:jc w:val="both"/>
        <w:rPr>
          <w:rFonts w:ascii="Times New Roman" w:hAnsi="Times New Roman"/>
          <w:sz w:val="16"/>
          <w:szCs w:val="16"/>
        </w:rPr>
      </w:pPr>
      <w:r w:rsidRPr="00C536DE">
        <w:rPr>
          <w:rFonts w:ascii="Times New Roman" w:hAnsi="Times New Roman"/>
          <w:sz w:val="16"/>
          <w:szCs w:val="16"/>
        </w:rPr>
        <w:t xml:space="preserve">Предоставление муниципальной услуги осуществляется в соответствии с: </w:t>
      </w:r>
    </w:p>
    <w:p w:rsidR="00C536DE" w:rsidRPr="00C536DE" w:rsidRDefault="00C536DE" w:rsidP="00C536DE">
      <w:pPr>
        <w:tabs>
          <w:tab w:val="num" w:pos="0"/>
        </w:tabs>
        <w:ind w:firstLine="426"/>
        <w:jc w:val="both"/>
        <w:rPr>
          <w:rFonts w:ascii="Times New Roman" w:hAnsi="Times New Roman"/>
          <w:sz w:val="16"/>
          <w:szCs w:val="16"/>
        </w:rPr>
      </w:pPr>
      <w:r w:rsidRPr="00C536DE">
        <w:rPr>
          <w:rFonts w:ascii="Times New Roman" w:hAnsi="Times New Roman"/>
          <w:sz w:val="16"/>
          <w:szCs w:val="16"/>
        </w:rPr>
        <w:t>- Конституцией Российской Федерации («Российская газета» 1993г № 237);</w:t>
      </w:r>
    </w:p>
    <w:p w:rsidR="00C536DE" w:rsidRPr="00C536DE" w:rsidRDefault="00C536DE" w:rsidP="00C536DE">
      <w:pPr>
        <w:tabs>
          <w:tab w:val="num" w:pos="0"/>
        </w:tabs>
        <w:ind w:firstLine="426"/>
        <w:jc w:val="both"/>
        <w:rPr>
          <w:rFonts w:ascii="Times New Roman" w:hAnsi="Times New Roman"/>
          <w:sz w:val="16"/>
          <w:szCs w:val="16"/>
        </w:rPr>
      </w:pPr>
      <w:r w:rsidRPr="00C536DE">
        <w:rPr>
          <w:rFonts w:ascii="Times New Roman" w:hAnsi="Times New Roman"/>
          <w:sz w:val="16"/>
          <w:szCs w:val="16"/>
        </w:rPr>
        <w:t>- Налоговый кодекс Российской Федерации</w:t>
      </w:r>
      <w:r w:rsidRPr="00C536DE">
        <w:rPr>
          <w:rFonts w:ascii="Times New Roman" w:hAnsi="Times New Roman"/>
          <w:color w:val="22272F"/>
          <w:sz w:val="16"/>
          <w:szCs w:val="16"/>
          <w:shd w:val="clear" w:color="auto" w:fill="FFFFFF"/>
        </w:rPr>
        <w:t xml:space="preserve"> </w:t>
      </w:r>
      <w:r w:rsidRPr="00C536DE">
        <w:rPr>
          <w:rFonts w:ascii="Times New Roman" w:hAnsi="Times New Roman"/>
          <w:sz w:val="16"/>
          <w:szCs w:val="16"/>
          <w:shd w:val="clear" w:color="auto" w:fill="FFFFFF"/>
        </w:rPr>
        <w:t>(«Российская газета» от 6 августа 1998 г. №148-149, Собрание законодательства Российской Федерации от 3 августа 1998 г. № 31 ст. 3824);</w:t>
      </w:r>
    </w:p>
    <w:p w:rsidR="00C536DE" w:rsidRPr="00C536DE" w:rsidRDefault="00C536DE" w:rsidP="00C536DE">
      <w:pPr>
        <w:tabs>
          <w:tab w:val="num" w:pos="0"/>
        </w:tabs>
        <w:ind w:firstLine="426"/>
        <w:jc w:val="both"/>
        <w:rPr>
          <w:rFonts w:ascii="Times New Roman" w:hAnsi="Times New Roman"/>
          <w:sz w:val="16"/>
          <w:szCs w:val="16"/>
        </w:rPr>
      </w:pPr>
      <w:r w:rsidRPr="00C536DE">
        <w:rPr>
          <w:rFonts w:ascii="Times New Roman" w:hAnsi="Times New Roman"/>
          <w:sz w:val="16"/>
          <w:szCs w:val="16"/>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C536DE" w:rsidRPr="00C536DE" w:rsidRDefault="00C536DE" w:rsidP="00C536DE">
      <w:pPr>
        <w:ind w:firstLine="720"/>
        <w:jc w:val="both"/>
        <w:rPr>
          <w:rFonts w:ascii="Times New Roman" w:hAnsi="Times New Roman"/>
          <w:sz w:val="16"/>
          <w:szCs w:val="16"/>
        </w:rPr>
      </w:pPr>
      <w:r w:rsidRPr="00C536DE">
        <w:rPr>
          <w:rFonts w:ascii="Times New Roman" w:hAnsi="Times New Roman"/>
          <w:sz w:val="16"/>
          <w:szCs w:val="16"/>
        </w:rPr>
        <w:lastRenderedPageBreak/>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C536DE" w:rsidRPr="00C536DE" w:rsidRDefault="00C536DE" w:rsidP="00C536DE">
      <w:pPr>
        <w:ind w:firstLine="720"/>
        <w:jc w:val="both"/>
        <w:rPr>
          <w:rFonts w:ascii="Times New Roman" w:hAnsi="Times New Roman"/>
          <w:sz w:val="16"/>
          <w:szCs w:val="16"/>
        </w:rPr>
      </w:pPr>
      <w:r w:rsidRPr="00C536DE">
        <w:rPr>
          <w:rFonts w:ascii="Times New Roman" w:hAnsi="Times New Roman"/>
          <w:sz w:val="16"/>
          <w:szCs w:val="16"/>
        </w:rPr>
        <w:t>- Уставом муниципального образования;</w:t>
      </w:r>
    </w:p>
    <w:p w:rsidR="00C536DE" w:rsidRPr="00C536DE" w:rsidRDefault="00C536DE" w:rsidP="00C536DE">
      <w:pPr>
        <w:ind w:firstLine="720"/>
        <w:jc w:val="both"/>
        <w:rPr>
          <w:rFonts w:ascii="Times New Roman" w:hAnsi="Times New Roman"/>
          <w:sz w:val="16"/>
          <w:szCs w:val="16"/>
        </w:rPr>
      </w:pPr>
      <w:r w:rsidRPr="00C536DE">
        <w:rPr>
          <w:rFonts w:ascii="Times New Roman" w:hAnsi="Times New Roman"/>
          <w:sz w:val="16"/>
          <w:szCs w:val="16"/>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C536DE" w:rsidRPr="00C536DE" w:rsidRDefault="00C536DE" w:rsidP="00C536DE">
      <w:pPr>
        <w:pStyle w:val="ConsPlusNormal"/>
        <w:numPr>
          <w:ilvl w:val="1"/>
          <w:numId w:val="8"/>
        </w:numPr>
        <w:tabs>
          <w:tab w:val="clear" w:pos="792"/>
        </w:tabs>
        <w:adjustRightInd w:val="0"/>
        <w:ind w:left="0" w:firstLine="567"/>
        <w:jc w:val="both"/>
        <w:rPr>
          <w:rFonts w:ascii="Times New Roman" w:hAnsi="Times New Roman" w:cs="Times New Roman"/>
          <w:sz w:val="16"/>
          <w:szCs w:val="16"/>
        </w:rPr>
      </w:pPr>
      <w:r w:rsidRPr="00C536DE">
        <w:rPr>
          <w:rFonts w:ascii="Times New Roman" w:hAnsi="Times New Roman" w:cs="Times New Roman"/>
          <w:sz w:val="16"/>
          <w:szCs w:val="16"/>
        </w:rPr>
        <w:t xml:space="preserve">Полный перечень документов, необходимых для предоставления муниципальной услуги: </w:t>
      </w:r>
    </w:p>
    <w:p w:rsidR="00C536DE" w:rsidRPr="00C536DE" w:rsidRDefault="00C536DE" w:rsidP="00C536DE">
      <w:pPr>
        <w:pStyle w:val="a7"/>
        <w:spacing w:before="0" w:beforeAutospacing="0" w:after="0" w:afterAutospacing="0"/>
        <w:ind w:firstLine="709"/>
        <w:jc w:val="both"/>
        <w:rPr>
          <w:color w:val="000000"/>
          <w:sz w:val="16"/>
          <w:szCs w:val="16"/>
          <w:shd w:val="clear" w:color="auto" w:fill="FFFFFF"/>
        </w:rPr>
      </w:pPr>
      <w:r w:rsidRPr="00C536DE">
        <w:rPr>
          <w:color w:val="000000"/>
          <w:sz w:val="16"/>
          <w:szCs w:val="16"/>
        </w:rPr>
        <w:t xml:space="preserve">Заявление </w:t>
      </w:r>
      <w:r w:rsidRPr="00C536DE">
        <w:rPr>
          <w:color w:val="000000"/>
          <w:sz w:val="16"/>
          <w:szCs w:val="16"/>
          <w:shd w:val="clear" w:color="auto" w:fill="FFFFFF"/>
        </w:rPr>
        <w:t>согласно приложению № 1 к настоящему административному регламенту.</w:t>
      </w:r>
    </w:p>
    <w:p w:rsidR="00C536DE" w:rsidRPr="00C536DE" w:rsidRDefault="00C536DE" w:rsidP="00C536DE">
      <w:pPr>
        <w:pStyle w:val="a7"/>
        <w:spacing w:before="0" w:beforeAutospacing="0" w:after="0" w:afterAutospacing="0"/>
        <w:ind w:firstLine="709"/>
        <w:jc w:val="both"/>
        <w:rPr>
          <w:color w:val="000000"/>
          <w:sz w:val="16"/>
          <w:szCs w:val="16"/>
        </w:rPr>
      </w:pPr>
      <w:r w:rsidRPr="00C536DE">
        <w:rPr>
          <w:sz w:val="16"/>
          <w:szCs w:val="16"/>
        </w:rPr>
        <w:t>Документ, удостоверяющий личность заявителя (в случае предоставления заявления при личном обращении).</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В случае, если документы подает представитель заявителя, дополнительно предоставляются:</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 xml:space="preserve">- документ, удостоверяющий личность представителя заявителя; </w:t>
      </w:r>
    </w:p>
    <w:p w:rsidR="00C536DE" w:rsidRPr="00C536DE" w:rsidRDefault="00C536DE" w:rsidP="00C536DE">
      <w:pPr>
        <w:pStyle w:val="a7"/>
        <w:spacing w:before="0" w:beforeAutospacing="0" w:after="0" w:afterAutospacing="0"/>
        <w:ind w:firstLine="709"/>
        <w:jc w:val="both"/>
        <w:rPr>
          <w:sz w:val="16"/>
          <w:szCs w:val="16"/>
        </w:rPr>
      </w:pPr>
      <w:r w:rsidRPr="00C536DE">
        <w:rPr>
          <w:sz w:val="16"/>
          <w:szCs w:val="16"/>
        </w:rPr>
        <w:t>- доверенность, оформленная в порядке, предусмотренном законодательством Российской Федерации.</w:t>
      </w:r>
    </w:p>
    <w:p w:rsidR="00C536DE" w:rsidRPr="00C536DE" w:rsidRDefault="00C536DE" w:rsidP="00C536DE">
      <w:pPr>
        <w:pStyle w:val="ConsPlusNormal"/>
        <w:ind w:firstLine="567"/>
        <w:jc w:val="both"/>
        <w:rPr>
          <w:rFonts w:ascii="Times New Roman" w:hAnsi="Times New Roman" w:cs="Times New Roman"/>
          <w:sz w:val="16"/>
          <w:szCs w:val="16"/>
        </w:rPr>
      </w:pPr>
      <w:r w:rsidRPr="00C536DE">
        <w:rPr>
          <w:rFonts w:ascii="Times New Roman" w:hAnsi="Times New Roman" w:cs="Times New Roman"/>
          <w:sz w:val="16"/>
          <w:szCs w:val="16"/>
        </w:rPr>
        <w:t xml:space="preserve">2.6.1. 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 </w:t>
      </w:r>
    </w:p>
    <w:p w:rsidR="00C536DE" w:rsidRPr="00C536DE" w:rsidRDefault="00C536DE" w:rsidP="00C536DE">
      <w:pPr>
        <w:pStyle w:val="a7"/>
        <w:spacing w:before="0" w:beforeAutospacing="0" w:after="0" w:afterAutospacing="0"/>
        <w:ind w:firstLine="709"/>
        <w:jc w:val="both"/>
        <w:rPr>
          <w:color w:val="000000"/>
          <w:sz w:val="16"/>
          <w:szCs w:val="16"/>
          <w:shd w:val="clear" w:color="auto" w:fill="FFFFFF"/>
        </w:rPr>
      </w:pPr>
      <w:r w:rsidRPr="00C536DE">
        <w:rPr>
          <w:color w:val="000000"/>
          <w:sz w:val="16"/>
          <w:szCs w:val="16"/>
        </w:rPr>
        <w:t xml:space="preserve">Заявление </w:t>
      </w:r>
      <w:r w:rsidRPr="00C536DE">
        <w:rPr>
          <w:color w:val="000000"/>
          <w:sz w:val="16"/>
          <w:szCs w:val="16"/>
          <w:shd w:val="clear" w:color="auto" w:fill="FFFFFF"/>
        </w:rPr>
        <w:t>согласно приложению № 1 к настоящему административному регламенту.</w:t>
      </w:r>
    </w:p>
    <w:p w:rsidR="00C536DE" w:rsidRPr="00C536DE" w:rsidRDefault="00C536DE" w:rsidP="00C536DE">
      <w:pPr>
        <w:pStyle w:val="a7"/>
        <w:spacing w:before="0" w:beforeAutospacing="0" w:after="0" w:afterAutospacing="0"/>
        <w:ind w:firstLine="709"/>
        <w:jc w:val="both"/>
        <w:rPr>
          <w:color w:val="000000"/>
          <w:sz w:val="16"/>
          <w:szCs w:val="16"/>
        </w:rPr>
      </w:pPr>
      <w:r w:rsidRPr="00C536DE">
        <w:rPr>
          <w:sz w:val="16"/>
          <w:szCs w:val="16"/>
        </w:rPr>
        <w:t>Документ, удостоверяющий личность заявителя (в случае предоставления заявления при личном обращении).</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В случае, если документы подает представитель заявителя, дополнительно предоставляются:</w:t>
      </w:r>
    </w:p>
    <w:p w:rsidR="00C536DE" w:rsidRPr="00C536DE" w:rsidRDefault="00C536DE" w:rsidP="00C536DE">
      <w:pPr>
        <w:pStyle w:val="ConsPlusNormal"/>
        <w:ind w:firstLine="709"/>
        <w:jc w:val="both"/>
        <w:rPr>
          <w:rFonts w:ascii="Times New Roman" w:hAnsi="Times New Roman" w:cs="Times New Roman"/>
          <w:sz w:val="16"/>
          <w:szCs w:val="16"/>
        </w:rPr>
      </w:pPr>
      <w:r w:rsidRPr="00C536DE">
        <w:rPr>
          <w:rFonts w:ascii="Times New Roman" w:hAnsi="Times New Roman" w:cs="Times New Roman"/>
          <w:sz w:val="16"/>
          <w:szCs w:val="16"/>
        </w:rPr>
        <w:t xml:space="preserve">- документ, удостоверяющий личность представителя заявителя; </w:t>
      </w:r>
    </w:p>
    <w:p w:rsidR="00C536DE" w:rsidRPr="00C536DE" w:rsidRDefault="00C536DE" w:rsidP="00C536DE">
      <w:pPr>
        <w:pStyle w:val="a7"/>
        <w:spacing w:before="0" w:beforeAutospacing="0" w:after="0" w:afterAutospacing="0"/>
        <w:ind w:firstLine="567"/>
        <w:jc w:val="both"/>
        <w:rPr>
          <w:color w:val="000000"/>
          <w:sz w:val="16"/>
          <w:szCs w:val="16"/>
        </w:rPr>
      </w:pPr>
      <w:r w:rsidRPr="00C536DE">
        <w:rPr>
          <w:sz w:val="16"/>
          <w:szCs w:val="16"/>
        </w:rPr>
        <w:t>- доверенность, оформленная в порядке, предусмотренном законодательством Российской Федерации</w:t>
      </w:r>
      <w:r w:rsidRPr="00C536DE">
        <w:rPr>
          <w:color w:val="000000"/>
          <w:sz w:val="16"/>
          <w:szCs w:val="16"/>
          <w:shd w:val="clear" w:color="auto" w:fill="FFFFFF"/>
        </w:rPr>
        <w:t>.</w:t>
      </w:r>
    </w:p>
    <w:p w:rsidR="00C536DE" w:rsidRPr="00C536DE" w:rsidRDefault="00C536DE" w:rsidP="00C536DE">
      <w:pPr>
        <w:pStyle w:val="ConsPlusNormal"/>
        <w:numPr>
          <w:ilvl w:val="1"/>
          <w:numId w:val="8"/>
        </w:numPr>
        <w:tabs>
          <w:tab w:val="clear" w:pos="792"/>
        </w:tabs>
        <w:adjustRightInd w:val="0"/>
        <w:ind w:left="0" w:firstLine="567"/>
        <w:jc w:val="both"/>
        <w:rPr>
          <w:rFonts w:ascii="Times New Roman" w:hAnsi="Times New Roman" w:cs="Times New Roman"/>
          <w:sz w:val="16"/>
          <w:szCs w:val="16"/>
        </w:rPr>
      </w:pPr>
      <w:r w:rsidRPr="00C536DE">
        <w:rPr>
          <w:rFonts w:ascii="Times New Roman" w:hAnsi="Times New Roman" w:cs="Times New Roman"/>
          <w:sz w:val="16"/>
          <w:szCs w:val="16"/>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 xml:space="preserve">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  </w:t>
      </w:r>
    </w:p>
    <w:p w:rsidR="00C536DE" w:rsidRPr="00C536DE" w:rsidRDefault="00C536DE" w:rsidP="00C536DE">
      <w:pPr>
        <w:numPr>
          <w:ilvl w:val="1"/>
          <w:numId w:val="8"/>
        </w:numPr>
        <w:tabs>
          <w:tab w:val="clear" w:pos="792"/>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Перечень оснований для отказа в приеме документов, необходимых для предоставления муниципальной услуги – не предусмотрено.</w:t>
      </w:r>
    </w:p>
    <w:p w:rsidR="00C536DE" w:rsidRPr="00C536DE" w:rsidRDefault="00C536DE" w:rsidP="00C536DE">
      <w:pPr>
        <w:pStyle w:val="ConsPlusNormal"/>
        <w:numPr>
          <w:ilvl w:val="1"/>
          <w:numId w:val="8"/>
        </w:numPr>
        <w:tabs>
          <w:tab w:val="clear" w:pos="792"/>
        </w:tabs>
        <w:adjustRightInd w:val="0"/>
        <w:ind w:left="0" w:firstLine="567"/>
        <w:jc w:val="both"/>
        <w:rPr>
          <w:rFonts w:ascii="Times New Roman" w:hAnsi="Times New Roman" w:cs="Times New Roman"/>
          <w:sz w:val="16"/>
          <w:szCs w:val="16"/>
        </w:rPr>
      </w:pPr>
      <w:r w:rsidRPr="00C536DE">
        <w:rPr>
          <w:rFonts w:ascii="Times New Roman" w:hAnsi="Times New Roman" w:cs="Times New Roman"/>
          <w:sz w:val="16"/>
          <w:szCs w:val="16"/>
        </w:rPr>
        <w:t>Основания для отказа в предоставлении муниципальной услуги являются:</w:t>
      </w:r>
    </w:p>
    <w:p w:rsidR="00C536DE" w:rsidRPr="00C536DE" w:rsidRDefault="00C536DE" w:rsidP="00C536DE">
      <w:pPr>
        <w:pStyle w:val="ConsPlusNormal"/>
        <w:ind w:firstLine="567"/>
        <w:jc w:val="both"/>
        <w:rPr>
          <w:rFonts w:ascii="Times New Roman" w:hAnsi="Times New Roman" w:cs="Times New Roman"/>
          <w:sz w:val="16"/>
          <w:szCs w:val="16"/>
        </w:rPr>
      </w:pPr>
      <w:r w:rsidRPr="00C536DE">
        <w:rPr>
          <w:rFonts w:ascii="Times New Roman" w:hAnsi="Times New Roman" w:cs="Times New Roman"/>
          <w:sz w:val="16"/>
          <w:szCs w:val="16"/>
        </w:rPr>
        <w:t>- представление заявителем неполного комплекта документов, или их оригиналов, которые он обязан предоставить в соответствии с перечнем, установленным пунктом 2.6.1 настоящего административного регламента.</w:t>
      </w:r>
    </w:p>
    <w:p w:rsidR="00C536DE" w:rsidRPr="00C536DE" w:rsidRDefault="00C536DE" w:rsidP="00C536DE">
      <w:pPr>
        <w:numPr>
          <w:ilvl w:val="1"/>
          <w:numId w:val="8"/>
        </w:numPr>
        <w:tabs>
          <w:tab w:val="clear" w:pos="792"/>
          <w:tab w:val="num" w:pos="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Услуги, являющиеся необходимыми и обязательными для предоставления муниципальной услуги: отсутствуют.</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 xml:space="preserve">Размер платы, взимаемой с заявителя при предоставлении муниципальной услуги: </w:t>
      </w:r>
    </w:p>
    <w:p w:rsidR="00C536DE" w:rsidRPr="00C536DE" w:rsidRDefault="00C536DE" w:rsidP="00C536DE">
      <w:pPr>
        <w:tabs>
          <w:tab w:val="num" w:pos="0"/>
          <w:tab w:val="left" w:pos="540"/>
        </w:tabs>
        <w:ind w:firstLine="426"/>
        <w:jc w:val="both"/>
        <w:rPr>
          <w:rFonts w:ascii="Times New Roman" w:hAnsi="Times New Roman"/>
          <w:sz w:val="16"/>
          <w:szCs w:val="16"/>
        </w:rPr>
      </w:pPr>
      <w:r w:rsidRPr="00C536DE">
        <w:rPr>
          <w:rFonts w:ascii="Times New Roman" w:hAnsi="Times New Roman"/>
          <w:sz w:val="16"/>
          <w:szCs w:val="16"/>
        </w:rPr>
        <w:t>Муниципальная услуга предоставляется бесплатно.</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Максимальное время ожидания в очереди при подаче заявления о предоставлении муниципальной услуги не должно превышать 15 минут.</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 xml:space="preserve">Срок и порядок регистрации запроса заявителя о предоставлении муниципальной услуги: </w:t>
      </w:r>
    </w:p>
    <w:p w:rsidR="00C536DE" w:rsidRPr="00C536DE" w:rsidRDefault="00C536DE" w:rsidP="00C536DE">
      <w:pPr>
        <w:tabs>
          <w:tab w:val="num" w:pos="0"/>
        </w:tabs>
        <w:ind w:firstLine="426"/>
        <w:jc w:val="both"/>
        <w:rPr>
          <w:rFonts w:ascii="Times New Roman" w:hAnsi="Times New Roman"/>
          <w:sz w:val="16"/>
          <w:szCs w:val="16"/>
        </w:rPr>
      </w:pPr>
      <w:r w:rsidRPr="00C536DE">
        <w:rPr>
          <w:rFonts w:ascii="Times New Roman" w:hAnsi="Times New Roman"/>
          <w:sz w:val="16"/>
          <w:szCs w:val="16"/>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Запросы заявителя регистрируются в журнале регистрации заявлений на предоставление муниципальной услуги.</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Требования к помещениям, в которых предоставляется муниципальная услуга:</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C536DE" w:rsidRPr="00C536DE" w:rsidRDefault="00C536DE" w:rsidP="00C536DE">
      <w:pPr>
        <w:numPr>
          <w:ilvl w:val="0"/>
          <w:numId w:val="9"/>
        </w:numPr>
        <w:tabs>
          <w:tab w:val="clear" w:pos="2340"/>
          <w:tab w:val="num" w:pos="-5103"/>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соблюдение санитарно-эпидемиологических правил и нормативов, правил противопожарной безопасности;</w:t>
      </w:r>
    </w:p>
    <w:p w:rsidR="00C536DE" w:rsidRPr="00C536DE" w:rsidRDefault="00C536DE" w:rsidP="00C536DE">
      <w:pPr>
        <w:numPr>
          <w:ilvl w:val="0"/>
          <w:numId w:val="9"/>
        </w:numPr>
        <w:tabs>
          <w:tab w:val="clear" w:pos="2340"/>
          <w:tab w:val="num" w:pos="-5103"/>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оборудование местами общественного пользования (туалеты) и местами для хранения верхней одежды.</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Требования к местам для ожидания:</w:t>
      </w:r>
    </w:p>
    <w:p w:rsidR="00C536DE" w:rsidRPr="00C536DE" w:rsidRDefault="00C536DE" w:rsidP="00C536DE">
      <w:pPr>
        <w:numPr>
          <w:ilvl w:val="0"/>
          <w:numId w:val="9"/>
        </w:numPr>
        <w:tabs>
          <w:tab w:val="clear" w:pos="234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места для ожидания оборудуются стульями и (или) кресельными секциями, и (или) скамьями;</w:t>
      </w:r>
    </w:p>
    <w:p w:rsidR="00C536DE" w:rsidRPr="00C536DE" w:rsidRDefault="00C536DE" w:rsidP="00C536DE">
      <w:pPr>
        <w:numPr>
          <w:ilvl w:val="0"/>
          <w:numId w:val="9"/>
        </w:numPr>
        <w:tabs>
          <w:tab w:val="clear" w:pos="234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места для ожидания находятся в холле (зале) или ином специально приспособленном помещении;</w:t>
      </w:r>
    </w:p>
    <w:p w:rsidR="00C536DE" w:rsidRPr="00C536DE" w:rsidRDefault="00C536DE" w:rsidP="00C536DE">
      <w:pPr>
        <w:numPr>
          <w:ilvl w:val="0"/>
          <w:numId w:val="9"/>
        </w:numPr>
        <w:tabs>
          <w:tab w:val="clear" w:pos="2340"/>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в местах для ожидания предусматриваются места для получения информации о муниципальной услуге.</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Требования к местам для получения информации о муниципальной услуге:</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Требования к местам приема заявителей:</w:t>
      </w:r>
    </w:p>
    <w:p w:rsidR="00C536DE" w:rsidRPr="00C536DE" w:rsidRDefault="00C536DE" w:rsidP="00C536DE">
      <w:pPr>
        <w:numPr>
          <w:ilvl w:val="0"/>
          <w:numId w:val="9"/>
        </w:numPr>
        <w:tabs>
          <w:tab w:val="clear" w:pos="2340"/>
          <w:tab w:val="num" w:pos="-5103"/>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C536DE" w:rsidRPr="00C536DE" w:rsidRDefault="00C536DE" w:rsidP="00C536DE">
      <w:pPr>
        <w:numPr>
          <w:ilvl w:val="0"/>
          <w:numId w:val="9"/>
        </w:numPr>
        <w:tabs>
          <w:tab w:val="clear" w:pos="2340"/>
          <w:tab w:val="num" w:pos="-5103"/>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Специалисты, осуществляющие прием заявителей, обеспечиваются личными и (или) настольными идентификационными карточками.</w:t>
      </w:r>
    </w:p>
    <w:p w:rsidR="00C536DE" w:rsidRPr="00C536DE" w:rsidRDefault="00C536DE" w:rsidP="00C536DE">
      <w:pPr>
        <w:numPr>
          <w:ilvl w:val="0"/>
          <w:numId w:val="9"/>
        </w:numPr>
        <w:tabs>
          <w:tab w:val="clear" w:pos="2340"/>
          <w:tab w:val="num" w:pos="-5103"/>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t>Рабочее место специалиста, осуществляющего прием заявителей, оборудовано персональным компьютером и печатающим устройством;</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Показатели качества и доступности предоставления муниципальной услуги:</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Показатели качества муниципальной услуги:</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C536DE" w:rsidRPr="00C536DE" w:rsidRDefault="00C536DE" w:rsidP="00C536DE">
      <w:pPr>
        <w:numPr>
          <w:ilvl w:val="2"/>
          <w:numId w:val="8"/>
        </w:numPr>
        <w:tabs>
          <w:tab w:val="clear" w:pos="1758"/>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Показатели доступности предоставления муниципальной услуги:</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пешеходная доступность от остановок общественного транспорта до здания Администрации муниципального образования;</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количество взаимодействий заявителя с должностными лицами при предоставлении муниципальной услуги и их продолжительность;</w:t>
      </w:r>
    </w:p>
    <w:p w:rsidR="00C536DE" w:rsidRPr="00C536DE" w:rsidRDefault="00C536DE" w:rsidP="00C536DE">
      <w:pPr>
        <w:numPr>
          <w:ilvl w:val="0"/>
          <w:numId w:val="9"/>
        </w:numPr>
        <w:tabs>
          <w:tab w:val="clear" w:pos="2340"/>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536DE" w:rsidRPr="00C536DE" w:rsidRDefault="00C536DE" w:rsidP="00C536DE">
      <w:pPr>
        <w:numPr>
          <w:ilvl w:val="0"/>
          <w:numId w:val="9"/>
        </w:numPr>
        <w:tabs>
          <w:tab w:val="clear" w:pos="2340"/>
          <w:tab w:val="num" w:pos="-5103"/>
        </w:tabs>
        <w:spacing w:after="0" w:line="240" w:lineRule="auto"/>
        <w:ind w:left="0" w:firstLine="567"/>
        <w:jc w:val="both"/>
        <w:rPr>
          <w:rFonts w:ascii="Times New Roman" w:hAnsi="Times New Roman"/>
          <w:sz w:val="16"/>
          <w:szCs w:val="16"/>
        </w:rPr>
      </w:pPr>
      <w:r w:rsidRPr="00C536DE">
        <w:rPr>
          <w:rFonts w:ascii="Times New Roman" w:hAnsi="Times New Roman"/>
          <w:sz w:val="16"/>
          <w:szCs w:val="16"/>
        </w:rPr>
        <w:lastRenderedPageBreak/>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C536DE" w:rsidRPr="00C536DE" w:rsidRDefault="00C536DE" w:rsidP="00C536DE">
      <w:pPr>
        <w:widowControl w:val="0"/>
        <w:tabs>
          <w:tab w:val="num" w:pos="-5103"/>
        </w:tabs>
        <w:autoSpaceDE w:val="0"/>
        <w:autoSpaceDN w:val="0"/>
        <w:adjustRightInd w:val="0"/>
        <w:ind w:firstLine="567"/>
        <w:jc w:val="both"/>
        <w:rPr>
          <w:rFonts w:ascii="Times New Roman" w:hAnsi="Times New Roman"/>
          <w:sz w:val="16"/>
          <w:szCs w:val="16"/>
        </w:rPr>
      </w:pPr>
      <w:r w:rsidRPr="00C536DE">
        <w:rPr>
          <w:rFonts w:ascii="Times New Roman" w:hAnsi="Times New Roman"/>
          <w:sz w:val="16"/>
          <w:szCs w:val="16"/>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C536DE" w:rsidRPr="00C536DE" w:rsidRDefault="00C536DE" w:rsidP="00C536DE">
      <w:pPr>
        <w:tabs>
          <w:tab w:val="num" w:pos="-5103"/>
        </w:tabs>
        <w:autoSpaceDE w:val="0"/>
        <w:autoSpaceDN w:val="0"/>
        <w:adjustRightInd w:val="0"/>
        <w:ind w:firstLine="567"/>
        <w:jc w:val="both"/>
        <w:rPr>
          <w:rFonts w:ascii="Times New Roman" w:hAnsi="Times New Roman"/>
          <w:sz w:val="16"/>
          <w:szCs w:val="16"/>
        </w:rPr>
      </w:pPr>
      <w:r w:rsidRPr="00C536DE">
        <w:rPr>
          <w:rFonts w:ascii="Times New Roman" w:hAnsi="Times New Roman"/>
          <w:sz w:val="16"/>
          <w:szCs w:val="16"/>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536DE" w:rsidRPr="00C536DE" w:rsidRDefault="00C536DE" w:rsidP="00C536DE">
      <w:pPr>
        <w:tabs>
          <w:tab w:val="num" w:pos="-5103"/>
        </w:tabs>
        <w:autoSpaceDE w:val="0"/>
        <w:autoSpaceDN w:val="0"/>
        <w:adjustRightInd w:val="0"/>
        <w:ind w:firstLine="567"/>
        <w:jc w:val="both"/>
        <w:rPr>
          <w:rFonts w:ascii="Times New Roman" w:hAnsi="Times New Roman"/>
          <w:sz w:val="16"/>
          <w:szCs w:val="16"/>
        </w:rPr>
      </w:pPr>
      <w:r w:rsidRPr="00C536DE">
        <w:rPr>
          <w:rFonts w:ascii="Times New Roman" w:hAnsi="Times New Roman"/>
          <w:sz w:val="16"/>
          <w:szCs w:val="16"/>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C536DE" w:rsidRPr="00C536DE" w:rsidRDefault="00C536DE" w:rsidP="00C536DE">
      <w:pPr>
        <w:tabs>
          <w:tab w:val="num" w:pos="-5103"/>
        </w:tabs>
        <w:autoSpaceDE w:val="0"/>
        <w:autoSpaceDN w:val="0"/>
        <w:adjustRightInd w:val="0"/>
        <w:ind w:firstLine="567"/>
        <w:jc w:val="both"/>
        <w:rPr>
          <w:rFonts w:ascii="Times New Roman" w:hAnsi="Times New Roman"/>
          <w:sz w:val="16"/>
          <w:szCs w:val="16"/>
        </w:rPr>
      </w:pPr>
      <w:r w:rsidRPr="00C536DE">
        <w:rPr>
          <w:rFonts w:ascii="Times New Roman" w:hAnsi="Times New Roman"/>
          <w:sz w:val="16"/>
          <w:szCs w:val="16"/>
        </w:rPr>
        <w:t>- оказание работниками   помощи инвалидам в преодолении барьеров, мешающих получению ими услуг наравне с другими лицами;</w:t>
      </w:r>
    </w:p>
    <w:p w:rsidR="00C536DE" w:rsidRPr="00C536DE" w:rsidRDefault="00C536DE" w:rsidP="00C536DE">
      <w:pPr>
        <w:widowControl w:val="0"/>
        <w:tabs>
          <w:tab w:val="num" w:pos="-5103"/>
        </w:tabs>
        <w:autoSpaceDE w:val="0"/>
        <w:autoSpaceDN w:val="0"/>
        <w:adjustRightInd w:val="0"/>
        <w:ind w:firstLine="567"/>
        <w:jc w:val="both"/>
        <w:rPr>
          <w:rFonts w:ascii="Times New Roman" w:hAnsi="Times New Roman"/>
          <w:sz w:val="16"/>
          <w:szCs w:val="16"/>
        </w:rPr>
      </w:pPr>
      <w:r w:rsidRPr="00C536DE">
        <w:rPr>
          <w:rFonts w:ascii="Times New Roman" w:hAnsi="Times New Roman"/>
          <w:sz w:val="16"/>
          <w:szCs w:val="16"/>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C536DE" w:rsidRPr="00C536DE" w:rsidRDefault="00C536DE" w:rsidP="00C536DE">
      <w:pPr>
        <w:widowControl w:val="0"/>
        <w:autoSpaceDE w:val="0"/>
        <w:autoSpaceDN w:val="0"/>
        <w:adjustRightInd w:val="0"/>
        <w:ind w:firstLine="567"/>
        <w:jc w:val="both"/>
        <w:rPr>
          <w:rFonts w:ascii="Times New Roman" w:hAnsi="Times New Roman"/>
          <w:sz w:val="16"/>
          <w:szCs w:val="16"/>
          <w:shd w:val="clear" w:color="auto" w:fill="FFFFFF"/>
        </w:rPr>
      </w:pPr>
      <w:r w:rsidRPr="00C536DE">
        <w:rPr>
          <w:rFonts w:ascii="Times New Roman" w:hAnsi="Times New Roman"/>
          <w:sz w:val="16"/>
          <w:szCs w:val="16"/>
        </w:rPr>
        <w:t>- размещение присутственных мест на нижних этажах зданий (строений) для удобства заявителей;</w:t>
      </w:r>
      <w:r w:rsidRPr="00C536DE">
        <w:rPr>
          <w:rFonts w:ascii="Times New Roman" w:hAnsi="Times New Roman"/>
          <w:sz w:val="16"/>
          <w:szCs w:val="16"/>
          <w:shd w:val="clear" w:color="auto" w:fill="FFFFFF"/>
        </w:rPr>
        <w:t xml:space="preserve"> </w:t>
      </w:r>
    </w:p>
    <w:p w:rsidR="00C536DE" w:rsidRPr="00C536DE" w:rsidRDefault="00C536DE" w:rsidP="00C536DE">
      <w:pPr>
        <w:widowControl w:val="0"/>
        <w:autoSpaceDE w:val="0"/>
        <w:autoSpaceDN w:val="0"/>
        <w:adjustRightInd w:val="0"/>
        <w:ind w:firstLine="567"/>
        <w:jc w:val="both"/>
        <w:rPr>
          <w:rFonts w:ascii="Times New Roman" w:hAnsi="Times New Roman"/>
          <w:sz w:val="16"/>
          <w:szCs w:val="16"/>
        </w:rPr>
      </w:pPr>
      <w:r w:rsidRPr="00C536DE">
        <w:rPr>
          <w:rFonts w:ascii="Times New Roman" w:hAnsi="Times New Roman"/>
          <w:sz w:val="16"/>
          <w:szCs w:val="16"/>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C536DE">
        <w:rPr>
          <w:rFonts w:ascii="Times New Roman" w:hAnsi="Times New Roman"/>
          <w:sz w:val="16"/>
          <w:szCs w:val="16"/>
        </w:rPr>
        <w:t xml:space="preserve"> и информация об этих транспортных средствах должна быть внесена в федеральный реестр инвалидов.</w:t>
      </w: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C536DE">
        <w:rPr>
          <w:rStyle w:val="apple-converted-space"/>
          <w:rFonts w:ascii="Times New Roman" w:hAnsi="Times New Roman"/>
          <w:sz w:val="16"/>
          <w:szCs w:val="16"/>
          <w:shd w:val="clear" w:color="auto" w:fill="FFFFFF"/>
        </w:rPr>
        <w:t> </w:t>
      </w:r>
      <w:r w:rsidRPr="00C536DE">
        <w:rPr>
          <w:rFonts w:ascii="Times New Roman" w:hAnsi="Times New Roman"/>
          <w:sz w:val="16"/>
          <w:szCs w:val="16"/>
          <w:shd w:val="clear" w:color="auto" w:fill="FFFFFF"/>
        </w:rPr>
        <w:t>в соответствии с которым</w:t>
      </w:r>
      <w:r w:rsidRPr="00C536DE">
        <w:rPr>
          <w:rStyle w:val="apple-converted-space"/>
          <w:rFonts w:ascii="Times New Roman" w:hAnsi="Times New Roman"/>
          <w:sz w:val="16"/>
          <w:szCs w:val="16"/>
          <w:shd w:val="clear" w:color="auto" w:fill="FFFFFF"/>
        </w:rPr>
        <w:t> </w:t>
      </w:r>
      <w:r w:rsidRPr="00C536DE">
        <w:rPr>
          <w:rFonts w:ascii="Times New Roman" w:hAnsi="Times New Roman"/>
          <w:sz w:val="16"/>
          <w:szCs w:val="16"/>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C536DE">
        <w:rPr>
          <w:rFonts w:ascii="Times New Roman" w:hAnsi="Times New Roman"/>
          <w:sz w:val="16"/>
          <w:szCs w:val="16"/>
        </w:rPr>
        <w:t>.</w:t>
      </w:r>
      <w:r w:rsidRPr="00C536DE">
        <w:rPr>
          <w:rFonts w:ascii="Times New Roman" w:hAnsi="Times New Roman"/>
          <w:sz w:val="16"/>
          <w:szCs w:val="16"/>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C536DE">
        <w:rPr>
          <w:rFonts w:ascii="Times New Roman" w:hAnsi="Times New Roman"/>
          <w:sz w:val="16"/>
          <w:szCs w:val="16"/>
        </w:rPr>
        <w:t xml:space="preserve">. </w:t>
      </w:r>
    </w:p>
    <w:p w:rsidR="00C536DE" w:rsidRPr="00C536DE" w:rsidRDefault="00C536DE" w:rsidP="00C536DE">
      <w:pPr>
        <w:jc w:val="both"/>
        <w:rPr>
          <w:rFonts w:ascii="Times New Roman" w:hAnsi="Times New Roman"/>
          <w:sz w:val="16"/>
          <w:szCs w:val="16"/>
        </w:rPr>
      </w:pPr>
    </w:p>
    <w:p w:rsidR="00C536DE" w:rsidRPr="00C536DE" w:rsidRDefault="00C536DE" w:rsidP="00C536DE">
      <w:pPr>
        <w:numPr>
          <w:ilvl w:val="0"/>
          <w:numId w:val="8"/>
        </w:numPr>
        <w:spacing w:after="0" w:line="240" w:lineRule="auto"/>
        <w:jc w:val="center"/>
        <w:rPr>
          <w:rFonts w:ascii="Times New Roman" w:hAnsi="Times New Roman"/>
          <w:b/>
          <w:sz w:val="16"/>
          <w:szCs w:val="16"/>
        </w:rPr>
      </w:pPr>
      <w:r w:rsidRPr="00C536DE">
        <w:rPr>
          <w:rFonts w:ascii="Times New Roman" w:hAnsi="Times New Roman"/>
          <w:b/>
          <w:sz w:val="16"/>
          <w:szCs w:val="1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536DE" w:rsidRPr="00C536DE" w:rsidRDefault="00C536DE" w:rsidP="00C536DE">
      <w:pPr>
        <w:jc w:val="center"/>
        <w:rPr>
          <w:rFonts w:ascii="Times New Roman" w:hAnsi="Times New Roman"/>
          <w:sz w:val="16"/>
          <w:szCs w:val="16"/>
        </w:rPr>
      </w:pPr>
    </w:p>
    <w:p w:rsidR="00C536DE" w:rsidRPr="00C536DE" w:rsidRDefault="00C536DE" w:rsidP="00C536DE">
      <w:pPr>
        <w:numPr>
          <w:ilvl w:val="1"/>
          <w:numId w:val="8"/>
        </w:numPr>
        <w:tabs>
          <w:tab w:val="clear" w:pos="792"/>
          <w:tab w:val="num" w:pos="0"/>
        </w:tabs>
        <w:spacing w:after="0" w:line="240" w:lineRule="auto"/>
        <w:ind w:left="0" w:firstLine="426"/>
        <w:jc w:val="both"/>
        <w:rPr>
          <w:rFonts w:ascii="Times New Roman" w:hAnsi="Times New Roman"/>
          <w:sz w:val="16"/>
          <w:szCs w:val="16"/>
        </w:rPr>
      </w:pPr>
      <w:r w:rsidRPr="00C536DE">
        <w:rPr>
          <w:rFonts w:ascii="Times New Roman" w:hAnsi="Times New Roman"/>
          <w:sz w:val="16"/>
          <w:szCs w:val="16"/>
        </w:rPr>
        <w:t>Предоставление муниципальной услуги состоит из следующей последовательности административных процедур:</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Прием и регистрация документов;</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установление наличия права на получение муниципальной услуги и оформление итогового документа.</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3.2. Прием и регистрация документов.</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3.2.2. Специалист, ответственный за прием документов (далее по тексту - специалист, ответственный за прием документов):</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устанавливает предмет обращения, личность заявителя, полномочия представителя заявителя;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проверяет наличие всех необходимых документов и проверяет соответствие представленных документов следующим требованиям:</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фамилии, имена и отчества заявителей, адреса регистрации написаны полностью;</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в документах нет подчисток, приписок, зачеркнутых слов и иных неоговоренных исправлений;</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документы не имеют серьезных повреждений, наличие которых не позволяет однозначно истолковать их содержание;</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пакет представленных документов полностью укомплектован.</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Если недостатки, препятствующие приему документов, допустимо устранить в ходе приема, они устраняются незамедлительно.</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3.2.4. Специалист, ответственный за прием документов, сверяет подлинники и копии документов, предоставленных заявителем.</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xml:space="preserve">3.2.5. Специалист, ответственный за прием документов, вносит записи в журналы личного приема и регистрации заявлений о предоставлении муниципальной услуги. </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При организации ведения электронного документооборота вносится запись в систему регистрации входящей корреспонденции.</w:t>
      </w:r>
    </w:p>
    <w:p w:rsidR="00C536DE" w:rsidRPr="00C536DE" w:rsidRDefault="00C536DE" w:rsidP="00C536DE">
      <w:pPr>
        <w:pStyle w:val="ConsPlusNormal"/>
        <w:ind w:firstLine="540"/>
        <w:jc w:val="both"/>
        <w:rPr>
          <w:rFonts w:ascii="Times New Roman" w:hAnsi="Times New Roman" w:cs="Times New Roman"/>
          <w:sz w:val="16"/>
          <w:szCs w:val="16"/>
        </w:rPr>
      </w:pPr>
      <w:r w:rsidRPr="00C536DE">
        <w:rPr>
          <w:rFonts w:ascii="Times New Roman" w:hAnsi="Times New Roman" w:cs="Times New Roman"/>
          <w:sz w:val="16"/>
          <w:szCs w:val="16"/>
        </w:rPr>
        <w:t xml:space="preserve">3.2.6.  Специалист, ответственный за прием документов, оформляет расписку в получении документов с указанием их перечня и даты получения, </w:t>
      </w:r>
      <w:r w:rsidRPr="00C536DE">
        <w:rPr>
          <w:rFonts w:ascii="Times New Roman" w:hAnsi="Times New Roman" w:cs="Times New Roman"/>
          <w:sz w:val="16"/>
          <w:szCs w:val="16"/>
        </w:rPr>
        <w:lastRenderedPageBreak/>
        <w:t>которая выдается заявителю (представителю заявителя) в день получения документов.</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3.2.7. Специалист, ответственный за прием документов, передает их в установленном порядке для рассмотрения.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3.2.8.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Суммарная длительность административной процедуры - 30 минут.</w:t>
      </w:r>
    </w:p>
    <w:p w:rsidR="00C536DE" w:rsidRPr="00C536DE" w:rsidRDefault="00C536DE" w:rsidP="00C536DE">
      <w:pPr>
        <w:numPr>
          <w:ilvl w:val="1"/>
          <w:numId w:val="10"/>
        </w:numPr>
        <w:spacing w:after="0" w:line="240" w:lineRule="auto"/>
        <w:ind w:left="0" w:firstLine="426"/>
        <w:jc w:val="both"/>
        <w:rPr>
          <w:rFonts w:ascii="Times New Roman" w:hAnsi="Times New Roman"/>
          <w:sz w:val="16"/>
          <w:szCs w:val="16"/>
        </w:rPr>
      </w:pPr>
      <w:r w:rsidRPr="00C536DE">
        <w:rPr>
          <w:rFonts w:ascii="Times New Roman" w:hAnsi="Times New Roman"/>
          <w:sz w:val="16"/>
          <w:szCs w:val="16"/>
        </w:rPr>
        <w:t xml:space="preserve"> Установление наличия права на получение муниципальной услуги и оформление итогового документа.</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3.3.1. Основанием для начала рассмотрения документов, представленных для получения муниципальной услуги, является их поступление главе муниципального образования.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3.3.2. Глава муниципального образования направляет представленные документы специалисту администрации муниципального образования, ответственному за проверку представленных документов и подготовку проекта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(далее – специалист, ответственный за проверку представленных документов и подготовку проекта разъяснений).</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Максимальный срок выполнения административного действия – 2 дня.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3.3.3. После получения документов специалист, ответственный за проверку представленных документов и подготовку разъяснений:</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регистрирует дело;</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вводит сведения в базу данных о заявителях;</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изучает представленные документы в целях выявления отсутствия противоречивой и недостоверной информации;</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  готовит в письменной форме проект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Максимальный срок выполнения административного действия – 25 дней.</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3.3.4. Результатом выполнения административной процедуры является подготовка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 и передача его на рассмотрение главе муниципального образования.</w:t>
      </w:r>
    </w:p>
    <w:p w:rsidR="00C536DE" w:rsidRPr="00C536DE" w:rsidRDefault="00C536DE" w:rsidP="00C536DE">
      <w:pPr>
        <w:ind w:firstLine="426"/>
        <w:jc w:val="both"/>
        <w:rPr>
          <w:rFonts w:ascii="Times New Roman" w:hAnsi="Times New Roman"/>
          <w:sz w:val="16"/>
          <w:szCs w:val="16"/>
        </w:rPr>
      </w:pPr>
      <w:r w:rsidRPr="00C536DE">
        <w:rPr>
          <w:rFonts w:ascii="Times New Roman" w:hAnsi="Times New Roman"/>
          <w:sz w:val="16"/>
          <w:szCs w:val="16"/>
        </w:rPr>
        <w:t>Суммарная длительность административной процедуры составляет не более 1 рабочего дня.</w:t>
      </w:r>
    </w:p>
    <w:p w:rsidR="00C536DE" w:rsidRPr="00C536DE" w:rsidRDefault="00C536DE" w:rsidP="00C536DE">
      <w:pPr>
        <w:jc w:val="both"/>
        <w:rPr>
          <w:rFonts w:ascii="Times New Roman" w:hAnsi="Times New Roman"/>
          <w:sz w:val="16"/>
          <w:szCs w:val="16"/>
        </w:rPr>
      </w:pPr>
    </w:p>
    <w:p w:rsidR="00C536DE" w:rsidRPr="00C536DE" w:rsidRDefault="00C536DE" w:rsidP="00C536DE">
      <w:pPr>
        <w:numPr>
          <w:ilvl w:val="0"/>
          <w:numId w:val="10"/>
        </w:numPr>
        <w:spacing w:after="0" w:line="240" w:lineRule="auto"/>
        <w:jc w:val="center"/>
        <w:rPr>
          <w:rFonts w:ascii="Times New Roman" w:hAnsi="Times New Roman"/>
          <w:b/>
          <w:sz w:val="16"/>
          <w:szCs w:val="16"/>
        </w:rPr>
      </w:pPr>
      <w:r w:rsidRPr="00C536DE">
        <w:rPr>
          <w:rFonts w:ascii="Times New Roman" w:hAnsi="Times New Roman"/>
          <w:b/>
          <w:sz w:val="16"/>
          <w:szCs w:val="16"/>
        </w:rPr>
        <w:t>Формы контроля за исполнением регламента</w:t>
      </w:r>
    </w:p>
    <w:p w:rsidR="00C536DE" w:rsidRPr="00C536DE" w:rsidRDefault="00C536DE" w:rsidP="00C536DE">
      <w:pPr>
        <w:jc w:val="both"/>
        <w:rPr>
          <w:rFonts w:ascii="Times New Roman" w:hAnsi="Times New Roman"/>
          <w:sz w:val="16"/>
          <w:szCs w:val="16"/>
        </w:rPr>
      </w:pPr>
    </w:p>
    <w:p w:rsidR="00C536DE" w:rsidRPr="00C536DE" w:rsidRDefault="00C536DE" w:rsidP="00C536DE">
      <w:pPr>
        <w:numPr>
          <w:ilvl w:val="1"/>
          <w:numId w:val="11"/>
        </w:numPr>
        <w:spacing w:after="0" w:line="240" w:lineRule="auto"/>
        <w:ind w:left="0" w:firstLine="567"/>
        <w:jc w:val="both"/>
        <w:rPr>
          <w:rFonts w:ascii="Times New Roman" w:hAnsi="Times New Roman"/>
          <w:sz w:val="16"/>
          <w:szCs w:val="16"/>
        </w:rPr>
      </w:pPr>
      <w:r w:rsidRPr="00C536DE">
        <w:rPr>
          <w:rFonts w:ascii="Times New Roman" w:hAnsi="Times New Roman"/>
          <w:sz w:val="16"/>
          <w:szCs w:val="16"/>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C536DE" w:rsidRPr="00C536DE" w:rsidRDefault="00C536DE" w:rsidP="00C536DE">
      <w:pPr>
        <w:numPr>
          <w:ilvl w:val="1"/>
          <w:numId w:val="11"/>
        </w:numPr>
        <w:spacing w:after="0" w:line="240" w:lineRule="auto"/>
        <w:ind w:left="0" w:firstLine="567"/>
        <w:jc w:val="both"/>
        <w:rPr>
          <w:rFonts w:ascii="Times New Roman" w:hAnsi="Times New Roman"/>
          <w:sz w:val="16"/>
          <w:szCs w:val="16"/>
        </w:rPr>
      </w:pPr>
      <w:r w:rsidRPr="00C536DE">
        <w:rPr>
          <w:rFonts w:ascii="Times New Roman" w:hAnsi="Times New Roman"/>
          <w:sz w:val="16"/>
          <w:szCs w:val="16"/>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C536DE" w:rsidRPr="00C536DE" w:rsidRDefault="00C536DE" w:rsidP="00C536DE">
      <w:pPr>
        <w:numPr>
          <w:ilvl w:val="1"/>
          <w:numId w:val="11"/>
        </w:numPr>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C536DE" w:rsidRPr="00C536DE" w:rsidRDefault="00C536DE" w:rsidP="00C536DE">
      <w:pPr>
        <w:numPr>
          <w:ilvl w:val="1"/>
          <w:numId w:val="11"/>
        </w:numPr>
        <w:spacing w:after="0" w:line="240" w:lineRule="auto"/>
        <w:ind w:left="0" w:firstLine="567"/>
        <w:jc w:val="both"/>
        <w:rPr>
          <w:rFonts w:ascii="Times New Roman" w:hAnsi="Times New Roman"/>
          <w:sz w:val="16"/>
          <w:szCs w:val="16"/>
        </w:rPr>
      </w:pPr>
      <w:r w:rsidRPr="00C536DE">
        <w:rPr>
          <w:rFonts w:ascii="Times New Roman" w:hAnsi="Times New Roman"/>
          <w:sz w:val="16"/>
          <w:szCs w:val="16"/>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C536DE" w:rsidRPr="00C536DE" w:rsidRDefault="00C536DE" w:rsidP="00C536DE">
      <w:pPr>
        <w:tabs>
          <w:tab w:val="num" w:pos="0"/>
        </w:tabs>
        <w:ind w:firstLine="567"/>
        <w:jc w:val="both"/>
        <w:rPr>
          <w:rFonts w:ascii="Times New Roman" w:hAnsi="Times New Roman"/>
          <w:sz w:val="16"/>
          <w:szCs w:val="16"/>
        </w:rPr>
      </w:pPr>
    </w:p>
    <w:p w:rsidR="00C536DE" w:rsidRPr="00C536DE" w:rsidRDefault="00C536DE" w:rsidP="00C536DE">
      <w:pPr>
        <w:ind w:firstLine="709"/>
        <w:jc w:val="center"/>
        <w:rPr>
          <w:rFonts w:ascii="Times New Roman" w:hAnsi="Times New Roman"/>
          <w:sz w:val="16"/>
          <w:szCs w:val="16"/>
        </w:rPr>
      </w:pPr>
      <w:r w:rsidRPr="00C536DE">
        <w:rPr>
          <w:rFonts w:ascii="Times New Roman" w:hAnsi="Times New Roman"/>
          <w:bCs/>
          <w:sz w:val="16"/>
          <w:szCs w:val="16"/>
        </w:rPr>
        <w:t xml:space="preserve">5. </w:t>
      </w:r>
      <w:r w:rsidRPr="00C536DE">
        <w:rPr>
          <w:rFonts w:ascii="Times New Roman" w:hAnsi="Times New Roman"/>
          <w:sz w:val="16"/>
          <w:szCs w:val="16"/>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C536DE" w:rsidRPr="00C536DE" w:rsidRDefault="00C536DE" w:rsidP="00C536DE">
      <w:pPr>
        <w:jc w:val="center"/>
        <w:rPr>
          <w:rFonts w:ascii="Times New Roman" w:hAnsi="Times New Roman"/>
          <w:bCs/>
          <w:sz w:val="16"/>
          <w:szCs w:val="16"/>
        </w:rPr>
      </w:pPr>
    </w:p>
    <w:p w:rsidR="00C536DE" w:rsidRPr="00C536DE" w:rsidRDefault="00C536DE" w:rsidP="00C536DE">
      <w:pPr>
        <w:tabs>
          <w:tab w:val="left" w:pos="1418"/>
        </w:tabs>
        <w:autoSpaceDE w:val="0"/>
        <w:autoSpaceDN w:val="0"/>
        <w:adjustRightInd w:val="0"/>
        <w:ind w:firstLine="709"/>
        <w:jc w:val="both"/>
        <w:outlineLvl w:val="0"/>
        <w:rPr>
          <w:rFonts w:ascii="Times New Roman" w:hAnsi="Times New Roman"/>
          <w:sz w:val="16"/>
          <w:szCs w:val="16"/>
        </w:rPr>
      </w:pPr>
      <w:r w:rsidRPr="00C536DE">
        <w:rPr>
          <w:rFonts w:ascii="Times New Roman" w:hAnsi="Times New Roman"/>
          <w:sz w:val="16"/>
          <w:szCs w:val="16"/>
        </w:rPr>
        <w:t xml:space="preserve">5.1. Заявитель имеет право обжаловать решения и действия </w:t>
      </w:r>
      <w:r w:rsidRPr="00C536DE">
        <w:rPr>
          <w:rFonts w:ascii="Times New Roman" w:hAnsi="Times New Roman"/>
          <w:sz w:val="16"/>
          <w:szCs w:val="16"/>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C536DE">
        <w:rPr>
          <w:rFonts w:ascii="Times New Roman" w:hAnsi="Times New Roman"/>
          <w:sz w:val="16"/>
          <w:szCs w:val="16"/>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C536DE" w:rsidRPr="00C536DE" w:rsidRDefault="00C536DE" w:rsidP="00C536DE">
      <w:pPr>
        <w:autoSpaceDE w:val="0"/>
        <w:autoSpaceDN w:val="0"/>
        <w:adjustRightInd w:val="0"/>
        <w:ind w:firstLine="709"/>
        <w:jc w:val="both"/>
        <w:rPr>
          <w:rFonts w:ascii="Times New Roman" w:hAnsi="Times New Roman"/>
          <w:bCs/>
          <w:sz w:val="16"/>
          <w:szCs w:val="16"/>
        </w:rPr>
      </w:pPr>
      <w:r w:rsidRPr="00C536DE">
        <w:rPr>
          <w:rFonts w:ascii="Times New Roman" w:hAnsi="Times New Roman"/>
          <w:sz w:val="16"/>
          <w:szCs w:val="16"/>
        </w:rPr>
        <w:t xml:space="preserve">5.2. Жалоба на действия (бездействие) </w:t>
      </w:r>
      <w:r w:rsidRPr="00C536DE">
        <w:rPr>
          <w:rFonts w:ascii="Times New Roman" w:hAnsi="Times New Roman"/>
          <w:bCs/>
          <w:sz w:val="16"/>
          <w:szCs w:val="16"/>
        </w:rPr>
        <w:t>администрации, должностных лиц, муниципальных служащих подается</w:t>
      </w:r>
      <w:r w:rsidRPr="00C536DE">
        <w:rPr>
          <w:rFonts w:ascii="Times New Roman" w:hAnsi="Times New Roman"/>
          <w:sz w:val="16"/>
          <w:szCs w:val="16"/>
        </w:rPr>
        <w:t xml:space="preserve"> главе</w:t>
      </w:r>
      <w:r w:rsidRPr="00C536DE">
        <w:rPr>
          <w:rFonts w:ascii="Times New Roman" w:hAnsi="Times New Roman"/>
          <w:bCs/>
          <w:sz w:val="16"/>
          <w:szCs w:val="16"/>
        </w:rPr>
        <w:t>.</w:t>
      </w:r>
    </w:p>
    <w:p w:rsidR="00C536DE" w:rsidRPr="00C536DE" w:rsidRDefault="00C536DE" w:rsidP="00C536DE">
      <w:pPr>
        <w:autoSpaceDE w:val="0"/>
        <w:autoSpaceDN w:val="0"/>
        <w:adjustRightInd w:val="0"/>
        <w:ind w:firstLine="709"/>
        <w:jc w:val="both"/>
        <w:rPr>
          <w:rFonts w:ascii="Times New Roman" w:hAnsi="Times New Roman"/>
          <w:bCs/>
          <w:sz w:val="16"/>
          <w:szCs w:val="16"/>
        </w:rPr>
      </w:pPr>
      <w:r w:rsidRPr="00C536DE">
        <w:rPr>
          <w:rFonts w:ascii="Times New Roman" w:hAnsi="Times New Roman"/>
          <w:bCs/>
          <w:sz w:val="16"/>
          <w:szCs w:val="16"/>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536DE" w:rsidRPr="00C536DE" w:rsidRDefault="00C536DE" w:rsidP="00C536DE">
      <w:pPr>
        <w:autoSpaceDE w:val="0"/>
        <w:autoSpaceDN w:val="0"/>
        <w:adjustRightInd w:val="0"/>
        <w:ind w:firstLine="709"/>
        <w:jc w:val="both"/>
        <w:rPr>
          <w:rFonts w:ascii="Times New Roman" w:hAnsi="Times New Roman"/>
          <w:sz w:val="16"/>
          <w:szCs w:val="16"/>
        </w:rPr>
      </w:pPr>
      <w:r w:rsidRPr="00C536DE">
        <w:rPr>
          <w:rFonts w:ascii="Times New Roman" w:hAnsi="Times New Roman"/>
          <w:sz w:val="16"/>
          <w:szCs w:val="16"/>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536DE" w:rsidRPr="00C536DE" w:rsidRDefault="00C536DE" w:rsidP="00C536DE">
      <w:pPr>
        <w:autoSpaceDE w:val="0"/>
        <w:autoSpaceDN w:val="0"/>
        <w:adjustRightInd w:val="0"/>
        <w:ind w:firstLine="709"/>
        <w:jc w:val="both"/>
        <w:rPr>
          <w:rFonts w:ascii="Times New Roman" w:hAnsi="Times New Roman"/>
          <w:sz w:val="16"/>
          <w:szCs w:val="16"/>
        </w:rPr>
      </w:pPr>
      <w:r w:rsidRPr="00C536DE">
        <w:rPr>
          <w:rFonts w:ascii="Times New Roman" w:hAnsi="Times New Roman"/>
          <w:sz w:val="16"/>
          <w:szCs w:val="16"/>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C536DE">
        <w:rPr>
          <w:rFonts w:ascii="Times New Roman" w:hAnsi="Times New Roman"/>
          <w:bCs/>
          <w:sz w:val="16"/>
          <w:szCs w:val="16"/>
        </w:rPr>
        <w:t xml:space="preserve">. </w:t>
      </w:r>
    </w:p>
    <w:p w:rsidR="00C536DE" w:rsidRPr="00C536DE" w:rsidRDefault="00C536DE" w:rsidP="00C536DE">
      <w:pPr>
        <w:autoSpaceDE w:val="0"/>
        <w:autoSpaceDN w:val="0"/>
        <w:adjustRightInd w:val="0"/>
        <w:ind w:firstLine="709"/>
        <w:jc w:val="both"/>
        <w:rPr>
          <w:rFonts w:ascii="Times New Roman" w:hAnsi="Times New Roman"/>
          <w:sz w:val="16"/>
          <w:szCs w:val="16"/>
        </w:rPr>
      </w:pPr>
      <w:r w:rsidRPr="00C536DE">
        <w:rPr>
          <w:rFonts w:ascii="Times New Roman" w:hAnsi="Times New Roman"/>
          <w:sz w:val="16"/>
          <w:szCs w:val="16"/>
        </w:rPr>
        <w:lastRenderedPageBreak/>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C536DE" w:rsidRPr="00C536DE" w:rsidRDefault="00C536DE" w:rsidP="00C536DE">
      <w:pPr>
        <w:autoSpaceDE w:val="0"/>
        <w:autoSpaceDN w:val="0"/>
        <w:adjustRightInd w:val="0"/>
        <w:ind w:firstLine="709"/>
        <w:jc w:val="both"/>
        <w:rPr>
          <w:rFonts w:ascii="Times New Roman" w:hAnsi="Times New Roman"/>
          <w:sz w:val="16"/>
          <w:szCs w:val="16"/>
        </w:rPr>
      </w:pPr>
      <w:r w:rsidRPr="00C536DE">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p>
    <w:p w:rsidR="00C536DE" w:rsidRPr="00C536DE" w:rsidRDefault="005A2031" w:rsidP="00C536DE">
      <w:pPr>
        <w:pStyle w:val="s1"/>
        <w:shd w:val="clear" w:color="auto" w:fill="FFFFFF"/>
        <w:spacing w:before="0" w:beforeAutospacing="0" w:after="0" w:afterAutospacing="0"/>
        <w:ind w:firstLine="709"/>
        <w:jc w:val="both"/>
        <w:rPr>
          <w:color w:val="000000"/>
          <w:sz w:val="16"/>
          <w:szCs w:val="16"/>
        </w:rPr>
      </w:pPr>
      <w:hyperlink r:id="rId18" w:anchor="/document/70262414/entry/0" w:history="1">
        <w:r w:rsidR="00C536DE" w:rsidRPr="00C536DE">
          <w:rPr>
            <w:rStyle w:val="a4"/>
            <w:color w:val="000000"/>
            <w:sz w:val="16"/>
            <w:szCs w:val="16"/>
          </w:rPr>
          <w:t>постановление</w:t>
        </w:r>
      </w:hyperlink>
      <w:r w:rsidR="00C536DE" w:rsidRPr="00C536DE">
        <w:rPr>
          <w:color w:val="000000"/>
          <w:sz w:val="16"/>
          <w:szCs w:val="16"/>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36DE" w:rsidRPr="00C536DE" w:rsidRDefault="00C536DE" w:rsidP="00C536DE">
      <w:pPr>
        <w:pStyle w:val="s1"/>
        <w:shd w:val="clear" w:color="auto" w:fill="FFFFFF"/>
        <w:spacing w:before="0" w:beforeAutospacing="0" w:after="0" w:afterAutospacing="0"/>
        <w:ind w:firstLine="709"/>
        <w:jc w:val="both"/>
        <w:rPr>
          <w:sz w:val="16"/>
          <w:szCs w:val="16"/>
          <w:shd w:val="clear" w:color="auto" w:fill="FFFFFF"/>
        </w:rPr>
      </w:pPr>
      <w:r w:rsidRPr="00C536DE">
        <w:rPr>
          <w:color w:val="000000"/>
          <w:sz w:val="16"/>
          <w:szCs w:val="16"/>
        </w:rPr>
        <w:t>5.5. Информация, содержащаяся в настоящем разделе, подлежит размещению на Едином портале государственных и муниципальных услуг</w:t>
      </w:r>
      <w:r w:rsidRPr="00C536DE">
        <w:rPr>
          <w:sz w:val="16"/>
          <w:szCs w:val="16"/>
          <w:shd w:val="clear" w:color="auto" w:fill="FFFFFF"/>
        </w:rPr>
        <w:t xml:space="preserve">. </w:t>
      </w:r>
    </w:p>
    <w:p w:rsidR="00C536DE" w:rsidRPr="00C536DE" w:rsidRDefault="00C536DE" w:rsidP="00C536DE">
      <w:pPr>
        <w:rPr>
          <w:rFonts w:ascii="Times New Roman" w:hAnsi="Times New Roman"/>
          <w:sz w:val="16"/>
          <w:szCs w:val="16"/>
        </w:rPr>
      </w:pPr>
      <w:r w:rsidRPr="00C536DE">
        <w:rPr>
          <w:rFonts w:ascii="Times New Roman" w:hAnsi="Times New Roman"/>
          <w:sz w:val="16"/>
          <w:szCs w:val="16"/>
        </w:rPr>
        <w:t xml:space="preserve"> ПРИЛОЖЕНИЕ № 1</w:t>
      </w:r>
    </w:p>
    <w:p w:rsidR="00C536DE" w:rsidRPr="00C536DE" w:rsidRDefault="00C536DE" w:rsidP="00C536DE">
      <w:pPr>
        <w:jc w:val="right"/>
        <w:rPr>
          <w:rFonts w:ascii="Times New Roman" w:hAnsi="Times New Roman"/>
          <w:sz w:val="16"/>
          <w:szCs w:val="16"/>
        </w:rPr>
      </w:pPr>
      <w:r w:rsidRPr="00C536DE">
        <w:rPr>
          <w:rFonts w:ascii="Times New Roman" w:hAnsi="Times New Roman"/>
          <w:sz w:val="16"/>
          <w:szCs w:val="16"/>
        </w:rPr>
        <w:t>к административному регламенту</w:t>
      </w:r>
    </w:p>
    <w:p w:rsidR="00C536DE" w:rsidRPr="00C536DE" w:rsidRDefault="00C536DE" w:rsidP="00C536DE">
      <w:pPr>
        <w:jc w:val="right"/>
        <w:rPr>
          <w:rFonts w:ascii="Times New Roman" w:hAnsi="Times New Roman"/>
          <w:sz w:val="16"/>
          <w:szCs w:val="16"/>
        </w:rPr>
      </w:pPr>
      <w:r w:rsidRPr="00C536DE">
        <w:rPr>
          <w:rFonts w:ascii="Times New Roman" w:hAnsi="Times New Roman"/>
          <w:sz w:val="16"/>
          <w:szCs w:val="16"/>
        </w:rPr>
        <w:t>предоставления муниципальной услуги</w:t>
      </w:r>
    </w:p>
    <w:p w:rsidR="00C536DE" w:rsidRPr="00C536DE" w:rsidRDefault="00C536DE" w:rsidP="00C536DE">
      <w:pPr>
        <w:ind w:left="720"/>
        <w:jc w:val="right"/>
        <w:rPr>
          <w:rFonts w:ascii="Times New Roman" w:hAnsi="Times New Roman"/>
          <w:sz w:val="16"/>
          <w:szCs w:val="16"/>
        </w:rPr>
      </w:pP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Приложение 1</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к Административному регламенту</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в___________________________________________</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(указать наименование Уполномоченного органа)</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от __________________________________________</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(ФИО (при наличии) физического лица)</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____________________________________________</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(ФИО руководителя организации)</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____________________________________________</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(адрес)</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____________________________________________</w:t>
      </w:r>
    </w:p>
    <w:p w:rsidR="00C536DE" w:rsidRPr="00C536DE" w:rsidRDefault="00C536DE" w:rsidP="00C536DE">
      <w:pPr>
        <w:pStyle w:val="a7"/>
        <w:spacing w:before="0" w:beforeAutospacing="0" w:after="0" w:afterAutospacing="0"/>
        <w:jc w:val="right"/>
        <w:rPr>
          <w:color w:val="000000"/>
          <w:sz w:val="16"/>
          <w:szCs w:val="16"/>
        </w:rPr>
      </w:pPr>
      <w:r w:rsidRPr="00C536DE">
        <w:rPr>
          <w:color w:val="000000"/>
          <w:sz w:val="16"/>
          <w:szCs w:val="16"/>
        </w:rPr>
        <w:t>(контактный телефон)</w:t>
      </w:r>
    </w:p>
    <w:p w:rsidR="00C536DE" w:rsidRPr="00C536DE" w:rsidRDefault="00C536DE" w:rsidP="00C536DE">
      <w:pPr>
        <w:pStyle w:val="a7"/>
        <w:spacing w:before="0" w:beforeAutospacing="0" w:after="0" w:afterAutospacing="0"/>
        <w:jc w:val="center"/>
        <w:rPr>
          <w:color w:val="000000"/>
          <w:sz w:val="16"/>
          <w:szCs w:val="16"/>
        </w:rPr>
      </w:pPr>
    </w:p>
    <w:p w:rsidR="00C536DE" w:rsidRPr="00C536DE" w:rsidRDefault="00C536DE" w:rsidP="00C536DE">
      <w:pPr>
        <w:pStyle w:val="a7"/>
        <w:spacing w:before="0" w:beforeAutospacing="0" w:after="0" w:afterAutospacing="0"/>
        <w:jc w:val="center"/>
        <w:rPr>
          <w:color w:val="000000"/>
          <w:sz w:val="16"/>
          <w:szCs w:val="16"/>
        </w:rPr>
      </w:pPr>
    </w:p>
    <w:p w:rsidR="00C536DE" w:rsidRPr="00C536DE" w:rsidRDefault="00C536DE" w:rsidP="00C536DE">
      <w:pPr>
        <w:pStyle w:val="a7"/>
        <w:spacing w:before="0" w:beforeAutospacing="0" w:after="0" w:afterAutospacing="0"/>
        <w:jc w:val="center"/>
        <w:rPr>
          <w:color w:val="000000"/>
          <w:sz w:val="16"/>
          <w:szCs w:val="16"/>
        </w:rPr>
      </w:pPr>
      <w:r w:rsidRPr="00C536DE">
        <w:rPr>
          <w:color w:val="000000"/>
          <w:sz w:val="16"/>
          <w:szCs w:val="16"/>
        </w:rPr>
        <w:t>ЗАЯВЛЕНИЕ</w:t>
      </w:r>
    </w:p>
    <w:p w:rsidR="00C536DE" w:rsidRPr="00C536DE" w:rsidRDefault="00C536DE" w:rsidP="00C536DE">
      <w:pPr>
        <w:pStyle w:val="a7"/>
        <w:spacing w:before="0" w:beforeAutospacing="0" w:after="0" w:afterAutospacing="0"/>
        <w:jc w:val="center"/>
        <w:rPr>
          <w:color w:val="000000"/>
          <w:sz w:val="16"/>
          <w:szCs w:val="16"/>
        </w:rPr>
      </w:pPr>
      <w:r w:rsidRPr="00C536DE">
        <w:rPr>
          <w:color w:val="000000"/>
          <w:sz w:val="16"/>
          <w:szCs w:val="16"/>
        </w:rPr>
        <w:t>о даче письменных разъяснений по вопросам применения</w:t>
      </w:r>
    </w:p>
    <w:p w:rsidR="00C536DE" w:rsidRPr="00C536DE" w:rsidRDefault="00C536DE" w:rsidP="00C536DE">
      <w:pPr>
        <w:pStyle w:val="a7"/>
        <w:spacing w:before="0" w:beforeAutospacing="0" w:after="0" w:afterAutospacing="0"/>
        <w:jc w:val="center"/>
        <w:rPr>
          <w:color w:val="000000"/>
          <w:sz w:val="16"/>
          <w:szCs w:val="16"/>
        </w:rPr>
      </w:pPr>
      <w:r w:rsidRPr="00C536DE">
        <w:rPr>
          <w:color w:val="000000"/>
          <w:sz w:val="16"/>
          <w:szCs w:val="16"/>
        </w:rPr>
        <w:t>муниципальных правовых актов органов местного самоуправления</w:t>
      </w:r>
    </w:p>
    <w:p w:rsidR="00C536DE" w:rsidRPr="00C536DE" w:rsidRDefault="00C536DE" w:rsidP="00C536DE">
      <w:pPr>
        <w:pStyle w:val="a7"/>
        <w:spacing w:before="0" w:beforeAutospacing="0" w:after="0" w:afterAutospacing="0"/>
        <w:jc w:val="center"/>
        <w:rPr>
          <w:color w:val="000000"/>
          <w:sz w:val="16"/>
          <w:szCs w:val="16"/>
        </w:rPr>
      </w:pPr>
      <w:r w:rsidRPr="00C536DE">
        <w:rPr>
          <w:color w:val="000000"/>
          <w:sz w:val="16"/>
          <w:szCs w:val="16"/>
        </w:rPr>
        <w:t xml:space="preserve"> о налогах и сборах</w:t>
      </w:r>
    </w:p>
    <w:p w:rsidR="00C536DE" w:rsidRPr="00C536DE" w:rsidRDefault="00C536DE" w:rsidP="00C536DE">
      <w:pPr>
        <w:pStyle w:val="a7"/>
        <w:spacing w:before="0" w:beforeAutospacing="0" w:after="0" w:afterAutospacing="0"/>
        <w:rPr>
          <w:color w:val="000000"/>
          <w:sz w:val="16"/>
          <w:szCs w:val="16"/>
        </w:rPr>
      </w:pPr>
    </w:p>
    <w:p w:rsidR="00C536DE" w:rsidRPr="00C536DE" w:rsidRDefault="00C536DE" w:rsidP="00C536DE">
      <w:pPr>
        <w:pStyle w:val="a7"/>
        <w:spacing w:before="0" w:beforeAutospacing="0" w:after="0" w:afterAutospacing="0"/>
        <w:rPr>
          <w:color w:val="000000"/>
          <w:sz w:val="16"/>
          <w:szCs w:val="16"/>
        </w:rPr>
      </w:pPr>
      <w:r w:rsidRPr="00C536DE">
        <w:rPr>
          <w:color w:val="000000"/>
          <w:sz w:val="16"/>
          <w:szCs w:val="16"/>
        </w:rPr>
        <w:t>Прошу дать разъяснение по вопросу_________________________________________</w:t>
      </w:r>
    </w:p>
    <w:p w:rsidR="00C536DE" w:rsidRPr="00C536DE" w:rsidRDefault="00C536DE" w:rsidP="00C536DE">
      <w:pPr>
        <w:pStyle w:val="a7"/>
        <w:spacing w:before="0" w:beforeAutospacing="0" w:after="0" w:afterAutospacing="0"/>
        <w:rPr>
          <w:color w:val="000000"/>
          <w:sz w:val="16"/>
          <w:szCs w:val="16"/>
        </w:rPr>
      </w:pPr>
      <w:r w:rsidRPr="00C536DE">
        <w:rPr>
          <w:color w:val="000000"/>
          <w:sz w:val="16"/>
          <w:szCs w:val="16"/>
        </w:rPr>
        <w:t>________________________________________________________________________</w:t>
      </w:r>
    </w:p>
    <w:p w:rsidR="00C536DE" w:rsidRPr="00C536DE" w:rsidRDefault="00C536DE" w:rsidP="00C536DE">
      <w:pPr>
        <w:pStyle w:val="a7"/>
        <w:spacing w:before="0" w:beforeAutospacing="0" w:after="0" w:afterAutospacing="0"/>
        <w:rPr>
          <w:color w:val="000000"/>
          <w:sz w:val="16"/>
          <w:szCs w:val="16"/>
        </w:rPr>
      </w:pPr>
      <w:r w:rsidRPr="00C536DE">
        <w:rPr>
          <w:color w:val="000000"/>
          <w:sz w:val="16"/>
          <w:szCs w:val="16"/>
        </w:rPr>
        <w:t>________________________________________________________________________</w:t>
      </w:r>
    </w:p>
    <w:p w:rsidR="00C536DE" w:rsidRPr="00C536DE" w:rsidRDefault="00C536DE" w:rsidP="00C536DE">
      <w:pPr>
        <w:pStyle w:val="a7"/>
        <w:spacing w:before="0" w:beforeAutospacing="0" w:after="0" w:afterAutospacing="0"/>
        <w:rPr>
          <w:color w:val="000000"/>
          <w:sz w:val="16"/>
          <w:szCs w:val="16"/>
        </w:rPr>
      </w:pPr>
      <w:r w:rsidRPr="00C536DE">
        <w:rPr>
          <w:color w:val="000000"/>
          <w:sz w:val="16"/>
          <w:szCs w:val="16"/>
        </w:rPr>
        <w:t>________________________________________________________________________</w:t>
      </w:r>
    </w:p>
    <w:p w:rsidR="00C536DE" w:rsidRPr="00C536DE" w:rsidRDefault="00C536DE" w:rsidP="00C536DE">
      <w:pPr>
        <w:pStyle w:val="a7"/>
        <w:spacing w:before="0" w:beforeAutospacing="0" w:after="0" w:afterAutospacing="0"/>
        <w:rPr>
          <w:color w:val="000000"/>
          <w:sz w:val="16"/>
          <w:szCs w:val="16"/>
        </w:rPr>
      </w:pPr>
      <w:r w:rsidRPr="00C536DE">
        <w:rPr>
          <w:color w:val="000000"/>
          <w:sz w:val="16"/>
          <w:szCs w:val="16"/>
        </w:rPr>
        <w:t>_______________________________________________________________________.</w:t>
      </w:r>
    </w:p>
    <w:p w:rsidR="00C536DE" w:rsidRPr="00C536DE" w:rsidRDefault="00C536DE" w:rsidP="00C536DE">
      <w:pPr>
        <w:pStyle w:val="a7"/>
        <w:rPr>
          <w:color w:val="000000"/>
          <w:sz w:val="16"/>
          <w:szCs w:val="16"/>
        </w:rPr>
      </w:pPr>
    </w:p>
    <w:p w:rsidR="00C536DE" w:rsidRPr="00C536DE" w:rsidRDefault="00C536DE" w:rsidP="00C536DE">
      <w:pPr>
        <w:pStyle w:val="a7"/>
        <w:spacing w:before="0" w:beforeAutospacing="0" w:after="0" w:afterAutospacing="0"/>
        <w:rPr>
          <w:color w:val="000000"/>
          <w:sz w:val="16"/>
          <w:szCs w:val="16"/>
        </w:rPr>
      </w:pPr>
      <w:r w:rsidRPr="00C536DE">
        <w:rPr>
          <w:color w:val="000000"/>
          <w:sz w:val="16"/>
          <w:szCs w:val="16"/>
        </w:rPr>
        <w:t>_______________________________________   ____________  "__"_____ 20__ г.</w:t>
      </w:r>
    </w:p>
    <w:p w:rsidR="00C536DE" w:rsidRPr="00C536DE" w:rsidRDefault="00C536DE" w:rsidP="00C536DE">
      <w:pPr>
        <w:pStyle w:val="a7"/>
        <w:spacing w:before="0" w:beforeAutospacing="0" w:after="0" w:afterAutospacing="0"/>
        <w:rPr>
          <w:color w:val="000000"/>
          <w:sz w:val="16"/>
          <w:szCs w:val="16"/>
        </w:rPr>
      </w:pPr>
      <w:r w:rsidRPr="00C536DE">
        <w:rPr>
          <w:color w:val="000000"/>
          <w:sz w:val="16"/>
          <w:szCs w:val="16"/>
        </w:rPr>
        <w:t>(Инициалы, фамилия, должность представителя                  (подпись)</w:t>
      </w:r>
    </w:p>
    <w:p w:rsidR="00C536DE" w:rsidRPr="00C536DE" w:rsidRDefault="00C536DE" w:rsidP="00C536DE">
      <w:pPr>
        <w:pStyle w:val="a7"/>
        <w:spacing w:before="0" w:beforeAutospacing="0" w:after="0" w:afterAutospacing="0"/>
        <w:rPr>
          <w:color w:val="000000"/>
          <w:sz w:val="16"/>
          <w:szCs w:val="16"/>
        </w:rPr>
      </w:pPr>
      <w:r w:rsidRPr="00C536DE">
        <w:rPr>
          <w:color w:val="000000"/>
          <w:sz w:val="16"/>
          <w:szCs w:val="16"/>
        </w:rPr>
        <w:t>юридического лица; инициалы, фамилия гражданина)</w:t>
      </w:r>
    </w:p>
    <w:p w:rsidR="00C536DE" w:rsidRPr="00C536DE" w:rsidRDefault="00C536DE" w:rsidP="00C536DE">
      <w:pPr>
        <w:rPr>
          <w:rFonts w:ascii="Times New Roman" w:hAnsi="Times New Roman"/>
          <w:sz w:val="16"/>
          <w:szCs w:val="16"/>
        </w:rPr>
      </w:pPr>
      <w:r>
        <w:rPr>
          <w:rFonts w:ascii="Times New Roman" w:hAnsi="Times New Roman"/>
          <w:sz w:val="16"/>
          <w:szCs w:val="16"/>
        </w:rPr>
        <w:t xml:space="preserve">                                                                                                                                                                                                                                       </w:t>
      </w:r>
      <w:r w:rsidRPr="00C536DE">
        <w:rPr>
          <w:rFonts w:ascii="Times New Roman" w:hAnsi="Times New Roman"/>
          <w:sz w:val="16"/>
          <w:szCs w:val="16"/>
        </w:rPr>
        <w:t>ПРИЛОЖЕНИЕ № 2</w:t>
      </w:r>
    </w:p>
    <w:p w:rsidR="00C536DE" w:rsidRPr="00C536DE" w:rsidRDefault="00C536DE" w:rsidP="00C536DE">
      <w:pPr>
        <w:jc w:val="right"/>
        <w:rPr>
          <w:rFonts w:ascii="Times New Roman" w:hAnsi="Times New Roman"/>
          <w:sz w:val="16"/>
          <w:szCs w:val="16"/>
        </w:rPr>
      </w:pPr>
      <w:r w:rsidRPr="00C536DE">
        <w:rPr>
          <w:rFonts w:ascii="Times New Roman" w:hAnsi="Times New Roman"/>
          <w:sz w:val="16"/>
          <w:szCs w:val="16"/>
        </w:rPr>
        <w:t>к административному регламенту</w:t>
      </w:r>
    </w:p>
    <w:p w:rsidR="00C536DE" w:rsidRPr="00C536DE" w:rsidRDefault="00C536DE" w:rsidP="00C536DE">
      <w:pPr>
        <w:jc w:val="right"/>
        <w:rPr>
          <w:rFonts w:ascii="Times New Roman" w:hAnsi="Times New Roman"/>
          <w:sz w:val="16"/>
          <w:szCs w:val="16"/>
        </w:rPr>
      </w:pPr>
      <w:r w:rsidRPr="00C536DE">
        <w:rPr>
          <w:rFonts w:ascii="Times New Roman" w:hAnsi="Times New Roman"/>
          <w:sz w:val="16"/>
          <w:szCs w:val="16"/>
        </w:rPr>
        <w:t>предоставления муниципальной услуги</w:t>
      </w:r>
    </w:p>
    <w:p w:rsidR="00C536DE" w:rsidRPr="00C536DE" w:rsidRDefault="00C536DE" w:rsidP="00C536DE">
      <w:pPr>
        <w:jc w:val="right"/>
        <w:rPr>
          <w:rFonts w:ascii="Times New Roman" w:hAnsi="Times New Roman"/>
          <w:sz w:val="16"/>
          <w:szCs w:val="16"/>
        </w:rPr>
      </w:pPr>
    </w:p>
    <w:p w:rsidR="00C536DE" w:rsidRPr="00C536DE" w:rsidRDefault="00C536DE" w:rsidP="00C536DE">
      <w:pPr>
        <w:tabs>
          <w:tab w:val="left" w:pos="1425"/>
        </w:tabs>
        <w:jc w:val="center"/>
        <w:rPr>
          <w:rFonts w:ascii="Times New Roman" w:hAnsi="Times New Roman"/>
          <w:sz w:val="16"/>
          <w:szCs w:val="16"/>
        </w:rPr>
      </w:pPr>
      <w:r w:rsidRPr="00C536DE">
        <w:rPr>
          <w:rFonts w:ascii="Times New Roman" w:hAnsi="Times New Roman"/>
          <w:sz w:val="16"/>
          <w:szCs w:val="16"/>
        </w:rPr>
        <w:t xml:space="preserve">БЛОК-СХЕМА </w:t>
      </w:r>
    </w:p>
    <w:p w:rsidR="00C536DE" w:rsidRPr="00C536DE" w:rsidRDefault="00C536DE" w:rsidP="00C536DE">
      <w:pPr>
        <w:tabs>
          <w:tab w:val="left" w:pos="1425"/>
        </w:tabs>
        <w:jc w:val="center"/>
        <w:rPr>
          <w:rFonts w:ascii="Times New Roman" w:hAnsi="Times New Roman"/>
          <w:sz w:val="16"/>
          <w:szCs w:val="16"/>
        </w:rPr>
      </w:pPr>
      <w:r w:rsidRPr="00C536DE">
        <w:rPr>
          <w:rFonts w:ascii="Times New Roman" w:hAnsi="Times New Roman"/>
          <w:sz w:val="16"/>
          <w:szCs w:val="16"/>
        </w:rPr>
        <w:t>предоставления муниципальной услуги</w:t>
      </w:r>
    </w:p>
    <w:p w:rsidR="00C536DE" w:rsidRPr="00C536DE" w:rsidRDefault="00C536DE" w:rsidP="00C536DE">
      <w:pPr>
        <w:tabs>
          <w:tab w:val="left" w:pos="1425"/>
        </w:tabs>
        <w:jc w:val="center"/>
        <w:rPr>
          <w:rFonts w:ascii="Times New Roman" w:hAnsi="Times New Roman"/>
          <w:sz w:val="16"/>
          <w:szCs w:val="16"/>
        </w:rPr>
      </w:pPr>
    </w:p>
    <w:p w:rsidR="00C536DE" w:rsidRPr="00C536DE" w:rsidRDefault="00C536DE" w:rsidP="00C536DE">
      <w:pPr>
        <w:jc w:val="both"/>
        <w:rPr>
          <w:rFonts w:ascii="Times New Roman" w:hAnsi="Times New Roman"/>
          <w:sz w:val="16"/>
          <w:szCs w:val="16"/>
        </w:rPr>
      </w:pPr>
    </w:p>
    <w:p w:rsidR="00C536DE" w:rsidRPr="00C536DE" w:rsidRDefault="00C536DE" w:rsidP="00C536DE">
      <w:pPr>
        <w:jc w:val="both"/>
        <w:rPr>
          <w:rFonts w:ascii="Times New Roman" w:hAnsi="Times New Roman"/>
          <w:sz w:val="16"/>
          <w:szCs w:val="16"/>
        </w:rPr>
      </w:pPr>
      <w:r w:rsidRPr="00C536DE">
        <w:rPr>
          <w:rFonts w:ascii="Times New Roman" w:hAnsi="Times New Roman"/>
          <w:noProof/>
          <w:sz w:val="16"/>
          <w:szCs w:val="16"/>
          <w:lang w:eastAsia="ru-RU"/>
        </w:rPr>
        <mc:AlternateContent>
          <mc:Choice Requires="wps">
            <w:drawing>
              <wp:anchor distT="0" distB="0" distL="114300" distR="114300" simplePos="0" relativeHeight="251677696" behindDoc="0" locked="0" layoutInCell="1" allowOverlap="1">
                <wp:simplePos x="0" y="0"/>
                <wp:positionH relativeFrom="column">
                  <wp:posOffset>887730</wp:posOffset>
                </wp:positionH>
                <wp:positionV relativeFrom="paragraph">
                  <wp:posOffset>126365</wp:posOffset>
                </wp:positionV>
                <wp:extent cx="4076700" cy="590550"/>
                <wp:effectExtent l="6985" t="5080" r="12065" b="13970"/>
                <wp:wrapNone/>
                <wp:docPr id="29" name="Блок-схема: знак заверше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C536DE" w:rsidRPr="00B83621" w:rsidRDefault="00C536DE" w:rsidP="00C536DE">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муниципальной услуги</w:t>
                            </w:r>
                          </w:p>
                          <w:p w:rsidR="00C536DE" w:rsidRDefault="00C536DE" w:rsidP="00C536DE"/>
                          <w:p w:rsidR="00C536DE" w:rsidRPr="008E7E4E" w:rsidRDefault="00C536DE" w:rsidP="00C53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29" o:spid="_x0000_s1026" type="#_x0000_t116" style="position:absolute;left:0;text-align:left;margin-left:69.9pt;margin-top:9.95pt;width:321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">
                <v:textbox>
                  <w:txbxContent>
                    <w:p w:rsidR="00C536DE" w:rsidRPr="00B83621" w:rsidRDefault="00C536DE" w:rsidP="00C536DE">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C536DE" w:rsidRDefault="00C536DE" w:rsidP="00C536DE"/>
                    <w:p w:rsidR="00C536DE" w:rsidRPr="008E7E4E" w:rsidRDefault="00C536DE" w:rsidP="00C536DE"/>
                  </w:txbxContent>
                </v:textbox>
              </v:shape>
            </w:pict>
          </mc:Fallback>
        </mc:AlternateContent>
      </w:r>
    </w:p>
    <w:p w:rsidR="00C536DE" w:rsidRPr="00C536DE" w:rsidRDefault="00C536DE" w:rsidP="00C536DE">
      <w:pPr>
        <w:jc w:val="both"/>
        <w:rPr>
          <w:rFonts w:ascii="Times New Roman" w:hAnsi="Times New Roman"/>
          <w:sz w:val="16"/>
          <w:szCs w:val="16"/>
        </w:rPr>
      </w:pPr>
    </w:p>
    <w:p w:rsidR="00C536DE" w:rsidRPr="00C536DE" w:rsidRDefault="00C536DE" w:rsidP="00C536DE">
      <w:pPr>
        <w:jc w:val="both"/>
        <w:rPr>
          <w:rFonts w:ascii="Times New Roman" w:hAnsi="Times New Roman"/>
          <w:sz w:val="16"/>
          <w:szCs w:val="16"/>
        </w:rPr>
      </w:pPr>
      <w:r w:rsidRPr="00C536DE">
        <w:rPr>
          <w:rFonts w:ascii="Times New Roman" w:hAnsi="Times New Roman"/>
          <w:noProof/>
          <w:sz w:val="16"/>
          <w:szCs w:val="16"/>
          <w:lang w:eastAsia="ru-RU"/>
        </w:rPr>
        <mc:AlternateContent>
          <mc:Choice Requires="wps">
            <w:drawing>
              <wp:anchor distT="0" distB="0" distL="114300" distR="114300" simplePos="0" relativeHeight="251687936" behindDoc="0" locked="0" layoutInCell="1" allowOverlap="1">
                <wp:simplePos x="0" y="0"/>
                <wp:positionH relativeFrom="column">
                  <wp:posOffset>4964430</wp:posOffset>
                </wp:positionH>
                <wp:positionV relativeFrom="paragraph">
                  <wp:posOffset>26670</wp:posOffset>
                </wp:positionV>
                <wp:extent cx="497840" cy="0"/>
                <wp:effectExtent l="16510" t="57150" r="9525"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BEF1A" id="_x0000_t32" coordsize="21600,21600" o:spt="32" o:oned="t" path="m,l21600,21600e" filled="f">
                <v:path arrowok="t" fillok="f" o:connecttype="none"/>
                <o:lock v:ext="edit" shapetype="t"/>
              </v:shapetype>
              <v:shape id="Прямая со стрелкой 28" o:spid="_x0000_s1026" type="#_x0000_t32" style="position:absolute;margin-left:390.9pt;margin-top:2.1pt;width:39.2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">
                <v:stroke endarrow="block"/>
              </v:shape>
            </w:pict>
          </mc:Fallback>
        </mc:AlternateContent>
      </w:r>
      <w:r w:rsidRPr="00C536DE">
        <w:rPr>
          <w:rFonts w:ascii="Times New Roman" w:hAnsi="Times New Roman"/>
          <w:noProof/>
          <w:sz w:val="16"/>
          <w:szCs w:val="16"/>
          <w:lang w:eastAsia="ru-RU"/>
        </w:rPr>
        <mc:AlternateContent>
          <mc:Choice Requires="wps">
            <w:drawing>
              <wp:anchor distT="0" distB="0" distL="114300" distR="114300" simplePos="0" relativeHeight="251686912" behindDoc="0" locked="0" layoutInCell="1" allowOverlap="1">
                <wp:simplePos x="0" y="0"/>
                <wp:positionH relativeFrom="column">
                  <wp:posOffset>5462270</wp:posOffset>
                </wp:positionH>
                <wp:positionV relativeFrom="paragraph">
                  <wp:posOffset>26670</wp:posOffset>
                </wp:positionV>
                <wp:extent cx="0" cy="1762125"/>
                <wp:effectExtent l="9525" t="9525" r="9525" b="95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91039" id="Прямая со стрелкой 27" o:spid="_x0000_s1026" type="#_x0000_t32" style="position:absolute;margin-left:430.1pt;margin-top:2.1pt;width:0;height:138.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"/>
            </w:pict>
          </mc:Fallback>
        </mc:AlternateContent>
      </w:r>
    </w:p>
    <w:p w:rsidR="00C536DE" w:rsidRPr="00C536DE" w:rsidRDefault="00C536DE" w:rsidP="00C536DE">
      <w:pPr>
        <w:jc w:val="both"/>
        <w:rPr>
          <w:rFonts w:ascii="Times New Roman" w:hAnsi="Times New Roman"/>
          <w:sz w:val="16"/>
          <w:szCs w:val="16"/>
        </w:rPr>
      </w:pPr>
      <w:r w:rsidRPr="00C536DE">
        <w:rPr>
          <w:rFonts w:ascii="Times New Roman" w:hAnsi="Times New Roman"/>
          <w:noProof/>
          <w:sz w:val="16"/>
          <w:szCs w:val="16"/>
          <w:lang w:eastAsia="ru-RU"/>
        </w:rPr>
        <mc:AlternateContent>
          <mc:Choice Requires="wps">
            <w:drawing>
              <wp:anchor distT="0" distB="0" distL="114300" distR="114300" simplePos="0" relativeHeight="251671552" behindDoc="0" locked="0" layoutInCell="1" allowOverlap="1">
                <wp:simplePos x="0" y="0"/>
                <wp:positionH relativeFrom="column">
                  <wp:posOffset>2966720</wp:posOffset>
                </wp:positionH>
                <wp:positionV relativeFrom="paragraph">
                  <wp:posOffset>103505</wp:posOffset>
                </wp:positionV>
                <wp:extent cx="0" cy="387350"/>
                <wp:effectExtent l="57150" t="5080" r="57150" b="1714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71B7E" id="Прямая соединительная линия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5pt" to="233.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">
                <v:stroke endarrow="block"/>
              </v:line>
            </w:pict>
          </mc:Fallback>
        </mc:AlternateContent>
      </w:r>
    </w:p>
    <w:p w:rsidR="00C536DE" w:rsidRPr="00C536DE" w:rsidRDefault="00C536DE" w:rsidP="00C536DE">
      <w:pPr>
        <w:jc w:val="both"/>
        <w:rPr>
          <w:rFonts w:ascii="Times New Roman" w:hAnsi="Times New Roman"/>
          <w:sz w:val="16"/>
          <w:szCs w:val="16"/>
        </w:rPr>
      </w:pPr>
    </w:p>
    <w:p w:rsidR="00C536DE" w:rsidRPr="00C536DE" w:rsidRDefault="00C536DE" w:rsidP="00C536DE">
      <w:pPr>
        <w:jc w:val="both"/>
        <w:rPr>
          <w:rFonts w:ascii="Times New Roman" w:hAnsi="Times New Roman"/>
          <w:sz w:val="16"/>
          <w:szCs w:val="16"/>
        </w:rPr>
      </w:pPr>
      <w:r w:rsidRPr="00C536DE">
        <w:rPr>
          <w:rFonts w:ascii="Times New Roman" w:hAnsi="Times New Roman"/>
          <w:noProof/>
          <w:sz w:val="16"/>
          <w:szCs w:val="16"/>
          <w:lang w:eastAsia="ru-RU"/>
        </w:rPr>
        <mc:AlternateContent>
          <mc:Choice Requires="wps">
            <w:drawing>
              <wp:anchor distT="0" distB="0" distL="114300" distR="114300" simplePos="0" relativeHeight="251660288" behindDoc="0" locked="0" layoutInCell="1" allowOverlap="1">
                <wp:simplePos x="0" y="0"/>
                <wp:positionH relativeFrom="column">
                  <wp:posOffset>995045</wp:posOffset>
                </wp:positionH>
                <wp:positionV relativeFrom="paragraph">
                  <wp:posOffset>81915</wp:posOffset>
                </wp:positionV>
                <wp:extent cx="4029075" cy="312420"/>
                <wp:effectExtent l="9525" t="11430" r="9525" b="952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C536DE" w:rsidRPr="00B83621" w:rsidRDefault="00C536DE" w:rsidP="00C536DE">
                            <w:pPr>
                              <w:jc w:val="center"/>
                              <w:rPr>
                                <w:sz w:val="20"/>
                              </w:rPr>
                            </w:pPr>
                            <w:r w:rsidRPr="00B83621">
                              <w:rPr>
                                <w:sz w:val="20"/>
                              </w:rPr>
                              <w:t>Прием заявления</w:t>
                            </w:r>
                            <w:r>
                              <w:rPr>
                                <w:sz w:val="20"/>
                              </w:rPr>
                              <w:t xml:space="preserve">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27" type="#_x0000_t202" style="position:absolute;left:0;text-align:left;margin-left:78.35pt;margin-top:6.45pt;width:317.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">
                <v:textbox>
                  <w:txbxContent>
                    <w:p w:rsidR="00C536DE" w:rsidRPr="00B83621" w:rsidRDefault="00C536DE" w:rsidP="00C536DE">
                      <w:pPr>
                        <w:jc w:val="center"/>
                        <w:rPr>
                          <w:sz w:val="20"/>
                        </w:rPr>
                      </w:pPr>
                      <w:r w:rsidRPr="00B83621">
                        <w:rPr>
                          <w:sz w:val="20"/>
                        </w:rPr>
                        <w:t>Прием заявления</w:t>
                      </w:r>
                      <w:r>
                        <w:rPr>
                          <w:sz w:val="20"/>
                        </w:rPr>
                        <w:t xml:space="preserve"> и документов на получение муниципальной услуги</w:t>
                      </w:r>
                    </w:p>
                  </w:txbxContent>
                </v:textbox>
              </v:shape>
            </w:pict>
          </mc:Fallback>
        </mc:AlternateContent>
      </w:r>
    </w:p>
    <w:p w:rsidR="00C536DE" w:rsidRPr="00C536DE" w:rsidRDefault="00C536DE" w:rsidP="00C536DE">
      <w:pPr>
        <w:jc w:val="both"/>
        <w:rPr>
          <w:rFonts w:ascii="Times New Roman" w:hAnsi="Times New Roman"/>
          <w:sz w:val="16"/>
          <w:szCs w:val="16"/>
        </w:rPr>
      </w:pPr>
    </w:p>
    <w:p w:rsidR="00C536DE" w:rsidRPr="00C536DE" w:rsidRDefault="00C536DE" w:rsidP="00C536DE">
      <w:pPr>
        <w:jc w:val="both"/>
        <w:rPr>
          <w:rFonts w:ascii="Times New Roman" w:hAnsi="Times New Roman"/>
          <w:sz w:val="16"/>
          <w:szCs w:val="16"/>
        </w:rPr>
      </w:pPr>
      <w:r w:rsidRPr="00C536DE">
        <w:rPr>
          <w:rFonts w:ascii="Times New Roman" w:hAnsi="Times New Roman"/>
          <w:noProof/>
          <w:sz w:val="16"/>
          <w:szCs w:val="16"/>
          <w:lang w:eastAsia="ru-RU"/>
        </w:rPr>
        <mc:AlternateContent>
          <mc:Choice Requires="wps">
            <w:drawing>
              <wp:anchor distT="0" distB="0" distL="114300" distR="114300" simplePos="0" relativeHeight="251676672" behindDoc="0" locked="0" layoutInCell="1" allowOverlap="1">
                <wp:simplePos x="0" y="0"/>
                <wp:positionH relativeFrom="column">
                  <wp:posOffset>2966720</wp:posOffset>
                </wp:positionH>
                <wp:positionV relativeFrom="paragraph">
                  <wp:posOffset>2540</wp:posOffset>
                </wp:positionV>
                <wp:extent cx="0" cy="266700"/>
                <wp:effectExtent l="57150" t="7620" r="57150" b="2095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4ED6" id="Прямая соединительная линия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2pt" to="233.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">
                <v:stroke endarrow="block"/>
              </v:line>
            </w:pict>
          </mc:Fallback>
        </mc:AlternateContent>
      </w:r>
    </w:p>
    <w:p w:rsidR="00C536DE" w:rsidRPr="00C536DE" w:rsidRDefault="00C536DE" w:rsidP="00C536DE">
      <w:pPr>
        <w:jc w:val="both"/>
        <w:rPr>
          <w:rFonts w:ascii="Times New Roman" w:hAnsi="Times New Roman"/>
          <w:sz w:val="16"/>
          <w:szCs w:val="16"/>
        </w:rPr>
      </w:pPr>
      <w:r w:rsidRPr="00C536DE">
        <w:rPr>
          <w:rFonts w:ascii="Times New Roman" w:hAnsi="Times New Roman"/>
          <w:noProof/>
          <w:sz w:val="16"/>
          <w:szCs w:val="16"/>
          <w:lang w:eastAsia="ru-RU"/>
        </w:rPr>
        <mc:AlternateContent>
          <mc:Choice Requires="wps">
            <w:drawing>
              <wp:anchor distT="0" distB="0" distL="114300" distR="114300" simplePos="0" relativeHeight="251670528" behindDoc="0" locked="0" layoutInCell="1" allowOverlap="1">
                <wp:simplePos x="0" y="0"/>
                <wp:positionH relativeFrom="column">
                  <wp:posOffset>1459230</wp:posOffset>
                </wp:positionH>
                <wp:positionV relativeFrom="paragraph">
                  <wp:posOffset>64770</wp:posOffset>
                </wp:positionV>
                <wp:extent cx="2971800" cy="979170"/>
                <wp:effectExtent l="26035" t="17145" r="21590" b="13335"/>
                <wp:wrapNone/>
                <wp:docPr id="23" name="Блок-схема: решение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79170"/>
                        </a:xfrm>
                        <a:prstGeom prst="flowChartDecision">
                          <a:avLst/>
                        </a:prstGeom>
                        <a:solidFill>
                          <a:srgbClr val="FFFFFF"/>
                        </a:solidFill>
                        <a:ln w="9525">
                          <a:solidFill>
                            <a:srgbClr val="000000"/>
                          </a:solidFill>
                          <a:miter lim="800000"/>
                          <a:headEnd/>
                          <a:tailEnd/>
                        </a:ln>
                      </wps:spPr>
                      <wps:txbx>
                        <w:txbxContent>
                          <w:p w:rsidR="00C536DE" w:rsidRPr="00B83621" w:rsidRDefault="00C536DE" w:rsidP="00C536DE">
                            <w:pPr>
                              <w:jc w:val="center"/>
                              <w:rPr>
                                <w:sz w:val="20"/>
                              </w:rPr>
                            </w:pPr>
                            <w:r>
                              <w:rPr>
                                <w:sz w:val="20"/>
                              </w:rPr>
                              <w:t>Наличие надлежаще оформленных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23" o:spid="_x0000_s1028" type="#_x0000_t110" style="position:absolute;left:0;text-align:left;margin-left:114.9pt;margin-top:5.1pt;width:234pt;height:7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">
                <v:textbox>
                  <w:txbxContent>
                    <w:p w:rsidR="00C536DE" w:rsidRPr="00B83621" w:rsidRDefault="00C536DE" w:rsidP="00C536DE">
                      <w:pPr>
                        <w:jc w:val="center"/>
                        <w:rPr>
                          <w:sz w:val="20"/>
                        </w:rPr>
                      </w:pPr>
                      <w:r>
                        <w:rPr>
                          <w:sz w:val="20"/>
                        </w:rPr>
                        <w:t>Наличие надлежаще оформленных докуме</w:t>
                      </w:r>
                      <w:r>
                        <w:rPr>
                          <w:sz w:val="20"/>
                        </w:rPr>
                        <w:t>н</w:t>
                      </w:r>
                      <w:r>
                        <w:rPr>
                          <w:sz w:val="20"/>
                        </w:rPr>
                        <w:t>тов</w:t>
                      </w:r>
                    </w:p>
                  </w:txbxContent>
                </v:textbox>
              </v:shape>
            </w:pict>
          </mc:Fallback>
        </mc:AlternateContent>
      </w:r>
      <w:r w:rsidRPr="00C536DE">
        <w:rPr>
          <w:rFonts w:ascii="Times New Roman" w:hAnsi="Times New Roman"/>
          <w:noProof/>
          <w:sz w:val="16"/>
          <w:szCs w:val="16"/>
          <w:lang w:eastAsia="ru-RU"/>
        </w:rPr>
        <mc:AlternateContent>
          <mc:Choice Requires="wps">
            <w:drawing>
              <wp:anchor distT="0" distB="0" distL="114300" distR="114300" simplePos="0" relativeHeight="251669504" behindDoc="0" locked="0" layoutInCell="1" allowOverlap="1">
                <wp:simplePos x="0" y="0"/>
                <wp:positionH relativeFrom="column">
                  <wp:posOffset>6286500</wp:posOffset>
                </wp:positionH>
                <wp:positionV relativeFrom="paragraph">
                  <wp:posOffset>5570220</wp:posOffset>
                </wp:positionV>
                <wp:extent cx="0" cy="0"/>
                <wp:effectExtent l="5080" t="7620" r="13970" b="114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917F7" id="Прямая соединительная линия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38.6pt" to="49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"/>
            </w:pict>
          </mc:Fallback>
        </mc:AlternateContent>
      </w:r>
    </w:p>
    <w:p w:rsidR="00C536DE" w:rsidRPr="00C536DE" w:rsidRDefault="00C536DE" w:rsidP="00C536DE">
      <w:pPr>
        <w:jc w:val="both"/>
        <w:rPr>
          <w:rFonts w:ascii="Times New Roman" w:hAnsi="Times New Roman"/>
          <w:sz w:val="16"/>
          <w:szCs w:val="16"/>
        </w:rPr>
      </w:pPr>
      <w:r w:rsidRPr="00C536DE">
        <w:rPr>
          <w:rFonts w:ascii="Times New Roman" w:hAnsi="Times New Roman"/>
          <w:noProof/>
          <w:sz w:val="16"/>
          <w:szCs w:val="16"/>
          <w:lang w:eastAsia="ru-RU"/>
        </w:rPr>
        <mc:AlternateContent>
          <mc:Choice Requires="wps">
            <w:drawing>
              <wp:anchor distT="0" distB="0" distL="114300" distR="114300" simplePos="0" relativeHeight="251668480" behindDoc="0" locked="0" layoutInCell="1" allowOverlap="1">
                <wp:simplePos x="0" y="0"/>
                <wp:positionH relativeFrom="column">
                  <wp:posOffset>887730</wp:posOffset>
                </wp:positionH>
                <wp:positionV relativeFrom="paragraph">
                  <wp:posOffset>83820</wp:posOffset>
                </wp:positionV>
                <wp:extent cx="571500" cy="222885"/>
                <wp:effectExtent l="0" t="1905" r="2540" b="381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36DE" w:rsidRPr="00E4130A" w:rsidRDefault="00C536DE" w:rsidP="00C536DE">
                            <w:pPr>
                              <w:jc w:val="center"/>
                              <w:rPr>
                                <w:sz w:val="20"/>
                              </w:rPr>
                            </w:pPr>
                            <w:r w:rsidRPr="00E4130A">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29" type="#_x0000_t202" style="position:absolute;left:0;text-align:left;margin-left:69.9pt;margin-top:6.6pt;width:4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" stroked="f">
                <v:textbox>
                  <w:txbxContent>
                    <w:p w:rsidR="00C536DE" w:rsidRPr="00E4130A" w:rsidRDefault="00C536DE" w:rsidP="00C536DE">
                      <w:pPr>
                        <w:jc w:val="center"/>
                        <w:rPr>
                          <w:sz w:val="20"/>
                        </w:rPr>
                      </w:pPr>
                      <w:r w:rsidRPr="00E4130A">
                        <w:rPr>
                          <w:sz w:val="20"/>
                        </w:rPr>
                        <w:t>Да</w:t>
                      </w:r>
                    </w:p>
                  </w:txbxContent>
                </v:textbox>
              </v:shape>
            </w:pict>
          </mc:Fallback>
        </mc:AlternateContent>
      </w:r>
      <w:r w:rsidRPr="00C536DE">
        <w:rPr>
          <w:rFonts w:ascii="Times New Roman" w:hAnsi="Times New Roman"/>
          <w:noProof/>
          <w:sz w:val="16"/>
          <w:szCs w:val="16"/>
          <w:lang w:eastAsia="ru-RU"/>
        </w:rPr>
        <mc:AlternateContent>
          <mc:Choice Requires="wps">
            <w:drawing>
              <wp:anchor distT="0" distB="0" distL="114300" distR="114300" simplePos="0" relativeHeight="251667456" behindDoc="0" locked="0" layoutInCell="1" allowOverlap="1">
                <wp:simplePos x="0" y="0"/>
                <wp:positionH relativeFrom="column">
                  <wp:posOffset>4431030</wp:posOffset>
                </wp:positionH>
                <wp:positionV relativeFrom="paragraph">
                  <wp:posOffset>83820</wp:posOffset>
                </wp:positionV>
                <wp:extent cx="412115" cy="222885"/>
                <wp:effectExtent l="0" t="1905" r="0" b="381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36DE" w:rsidRPr="007D224C" w:rsidRDefault="00C536DE" w:rsidP="00C536DE">
                            <w:pPr>
                              <w:rPr>
                                <w:sz w:val="20"/>
                              </w:rPr>
                            </w:pPr>
                            <w:r w:rsidRPr="007D224C">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0" type="#_x0000_t202" style="position:absolute;left:0;text-align:left;margin-left:348.9pt;margin-top:6.6pt;width:32.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" stroked="f">
                <v:textbox>
                  <w:txbxContent>
                    <w:p w:rsidR="00C536DE" w:rsidRPr="007D224C" w:rsidRDefault="00C536DE" w:rsidP="00C536DE">
                      <w:pPr>
                        <w:rPr>
                          <w:sz w:val="20"/>
                        </w:rPr>
                      </w:pPr>
                      <w:r w:rsidRPr="007D224C">
                        <w:rPr>
                          <w:sz w:val="20"/>
                        </w:rPr>
                        <w:t>Нет</w:t>
                      </w:r>
                    </w:p>
                  </w:txbxContent>
                </v:textbox>
              </v:shape>
            </w:pict>
          </mc:Fallback>
        </mc:AlternateContent>
      </w:r>
    </w:p>
    <w:p w:rsidR="00C536DE" w:rsidRPr="00C536DE" w:rsidRDefault="00C536DE" w:rsidP="00C536DE">
      <w:pPr>
        <w:tabs>
          <w:tab w:val="left" w:pos="6660"/>
        </w:tabs>
        <w:jc w:val="both"/>
        <w:rPr>
          <w:rFonts w:ascii="Times New Roman" w:hAnsi="Times New Roman"/>
          <w:sz w:val="16"/>
          <w:szCs w:val="16"/>
        </w:rPr>
      </w:pPr>
      <w:r w:rsidRPr="00C536DE">
        <w:rPr>
          <w:rFonts w:ascii="Times New Roman" w:hAnsi="Times New Roman"/>
          <w:noProof/>
          <w:sz w:val="16"/>
          <w:szCs w:val="16"/>
          <w:lang w:eastAsia="ru-RU"/>
        </w:rPr>
        <w:lastRenderedPageBreak/>
        <mc:AlternateContent>
          <mc:Choice Requires="wps">
            <w:drawing>
              <wp:anchor distT="0" distB="0" distL="114300" distR="114300" simplePos="0" relativeHeight="251685888" behindDoc="0" locked="0" layoutInCell="1" allowOverlap="1">
                <wp:simplePos x="0" y="0"/>
                <wp:positionH relativeFrom="column">
                  <wp:posOffset>4431030</wp:posOffset>
                </wp:positionH>
                <wp:positionV relativeFrom="paragraph">
                  <wp:posOffset>153670</wp:posOffset>
                </wp:positionV>
                <wp:extent cx="1031240" cy="0"/>
                <wp:effectExtent l="6985" t="9525" r="9525" b="95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90A87" id="Прямая со стрелкой 19" o:spid="_x0000_s1026" type="#_x0000_t32" style="position:absolute;margin-left:348.9pt;margin-top:12.1pt;width:81.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"/>
            </w:pict>
          </mc:Fallback>
        </mc:AlternateContent>
      </w:r>
      <w:r w:rsidRPr="00C536DE">
        <w:rPr>
          <w:rFonts w:ascii="Times New Roman" w:hAnsi="Times New Roman"/>
          <w:noProof/>
          <w:sz w:val="16"/>
          <w:szCs w:val="16"/>
          <w:lang w:eastAsia="ru-RU"/>
        </w:rPr>
        <mc:AlternateContent>
          <mc:Choice Requires="wps">
            <w:drawing>
              <wp:anchor distT="0" distB="0" distL="114300" distR="114300" simplePos="0" relativeHeight="251684864" behindDoc="0" locked="0" layoutInCell="1" allowOverlap="1">
                <wp:simplePos x="0" y="0"/>
                <wp:positionH relativeFrom="column">
                  <wp:posOffset>965200</wp:posOffset>
                </wp:positionH>
                <wp:positionV relativeFrom="paragraph">
                  <wp:posOffset>369570</wp:posOffset>
                </wp:positionV>
                <wp:extent cx="709295" cy="278130"/>
                <wp:effectExtent l="52705" t="19050" r="12065" b="14605"/>
                <wp:wrapNone/>
                <wp:docPr id="18" name="Соединительная линия уступом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9295" cy="278130"/>
                        </a:xfrm>
                        <a:prstGeom prst="bentConnector3">
                          <a:avLst>
                            <a:gd name="adj1" fmla="val -11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F646F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8" o:spid="_x0000_s1026" type="#_x0000_t34" style="position:absolute;margin-left:76pt;margin-top:29.1pt;width:55.85pt;height:21.9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" adj="-252">
                <v:stroke endarrow="block"/>
              </v:shape>
            </w:pict>
          </mc:Fallback>
        </mc:AlternateContent>
      </w:r>
    </w:p>
    <w:p w:rsidR="00C536DE" w:rsidRPr="00C536DE" w:rsidRDefault="00C536DE" w:rsidP="00C536DE">
      <w:pPr>
        <w:jc w:val="both"/>
        <w:rPr>
          <w:rFonts w:ascii="Times New Roman" w:hAnsi="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simplePos x="0" y="0"/>
                <wp:positionH relativeFrom="column">
                  <wp:posOffset>1181100</wp:posOffset>
                </wp:positionH>
                <wp:positionV relativeFrom="paragraph">
                  <wp:posOffset>45085</wp:posOffset>
                </wp:positionV>
                <wp:extent cx="3757295" cy="429895"/>
                <wp:effectExtent l="5080" t="13970" r="9525" b="1333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29895"/>
                        </a:xfrm>
                        <a:prstGeom prst="rect">
                          <a:avLst/>
                        </a:prstGeom>
                        <a:solidFill>
                          <a:srgbClr val="FFFFFF"/>
                        </a:solidFill>
                        <a:ln w="9525">
                          <a:solidFill>
                            <a:srgbClr val="000000"/>
                          </a:solidFill>
                          <a:miter lim="800000"/>
                          <a:headEnd/>
                          <a:tailEnd/>
                        </a:ln>
                      </wps:spPr>
                      <wps:txbx>
                        <w:txbxContent>
                          <w:p w:rsidR="00C536DE" w:rsidRPr="003E78BB" w:rsidRDefault="00C536DE" w:rsidP="00C536DE">
                            <w:pPr>
                              <w:pStyle w:val="ConsPlusNormal0"/>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C536DE" w:rsidRPr="003E78BB" w:rsidRDefault="00C536DE" w:rsidP="00C536DE">
                            <w:pPr>
                              <w:pStyle w:val="ConsPlusNormal0"/>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C536DE" w:rsidRPr="003E78BB" w:rsidRDefault="00C536DE" w:rsidP="00C53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1" type="#_x0000_t202" style="position:absolute;left:0;text-align:left;margin-left:93pt;margin-top:3.55pt;width:295.8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">
                <v:textbox>
                  <w:txbxContent>
                    <w:p w:rsidR="00C536DE" w:rsidRPr="003E78BB" w:rsidRDefault="00C536DE" w:rsidP="00C536DE">
                      <w:pPr>
                        <w:pStyle w:val="ConsPlusNormal0"/>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C536DE" w:rsidRPr="003E78BB" w:rsidRDefault="00C536DE" w:rsidP="00C536DE">
                      <w:pPr>
                        <w:pStyle w:val="ConsPlusNormal0"/>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C536DE" w:rsidRPr="003E78BB" w:rsidRDefault="00C536DE" w:rsidP="00C536DE"/>
                  </w:txbxContent>
                </v:textbox>
              </v:shape>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73600" behindDoc="0" locked="0" layoutInCell="1" allowOverlap="1">
                <wp:simplePos x="0" y="0"/>
                <wp:positionH relativeFrom="column">
                  <wp:posOffset>2890520</wp:posOffset>
                </wp:positionH>
                <wp:positionV relativeFrom="paragraph">
                  <wp:posOffset>66040</wp:posOffset>
                </wp:positionV>
                <wp:extent cx="0" cy="266700"/>
                <wp:effectExtent l="57150" t="5715" r="57150" b="228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7F230" id="Прямая соединительная линия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5.2pt" to="227.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r3YwIAAHsEAAAOAAAAZHJzL2Uyb0RvYy54bWysVM1uEzEQviPxDpbv6e6GNG1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">
                <v:stroke endarrow="block"/>
              </v:line>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72576" behindDoc="0" locked="0" layoutInCell="1" allowOverlap="1">
                <wp:simplePos x="0" y="0"/>
                <wp:positionH relativeFrom="column">
                  <wp:posOffset>1525270</wp:posOffset>
                </wp:positionH>
                <wp:positionV relativeFrom="paragraph">
                  <wp:posOffset>128270</wp:posOffset>
                </wp:positionV>
                <wp:extent cx="2739390" cy="1260475"/>
                <wp:effectExtent l="25400" t="15240" r="16510" b="10160"/>
                <wp:wrapNone/>
                <wp:docPr id="15" name="Блок-схема: решение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C536DE" w:rsidRPr="00E53D71" w:rsidRDefault="00C536DE" w:rsidP="00C536DE">
                            <w:pPr>
                              <w:jc w:val="center"/>
                              <w:rPr>
                                <w:sz w:val="20"/>
                              </w:rPr>
                            </w:pPr>
                            <w:r w:rsidRPr="00E53D71">
                              <w:rPr>
                                <w:sz w:val="20"/>
                              </w:rPr>
                              <w:t>Наличие права на получение муниципальной</w:t>
                            </w:r>
                            <w:r>
                              <w:t xml:space="preserve"> </w:t>
                            </w:r>
                            <w:r w:rsidRPr="00E53D71">
                              <w:rPr>
                                <w:sz w:val="20"/>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5" o:spid="_x0000_s1032" type="#_x0000_t110" style="position:absolute;left:0;text-align:left;margin-left:120.1pt;margin-top:10.1pt;width:215.7pt;height:9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">
                <v:textbox>
                  <w:txbxContent>
                    <w:p w:rsidR="00C536DE" w:rsidRPr="00E53D71" w:rsidRDefault="00C536DE" w:rsidP="00C536DE">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v:textbox>
              </v:shape>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79744" behindDoc="0" locked="0" layoutInCell="1" allowOverlap="1">
                <wp:simplePos x="0" y="0"/>
                <wp:positionH relativeFrom="column">
                  <wp:posOffset>953770</wp:posOffset>
                </wp:positionH>
                <wp:positionV relativeFrom="paragraph">
                  <wp:posOffset>148590</wp:posOffset>
                </wp:positionV>
                <wp:extent cx="571500" cy="342900"/>
                <wp:effectExtent l="0" t="1905" r="3175"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36DE" w:rsidRPr="00E53D71" w:rsidRDefault="00C536DE" w:rsidP="00C536DE">
                            <w:pPr>
                              <w:jc w:val="center"/>
                              <w:rPr>
                                <w:sz w:val="20"/>
                              </w:rPr>
                            </w:pPr>
                            <w:r w:rsidRPr="00E53D71">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3" type="#_x0000_t202" style="position:absolute;left:0;text-align:left;margin-left:75.1pt;margin-top:11.7pt;width:4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" stroked="f">
                <v:textbox>
                  <w:txbxContent>
                    <w:p w:rsidR="00C536DE" w:rsidRPr="00E53D71" w:rsidRDefault="00C536DE" w:rsidP="00C536DE">
                      <w:pPr>
                        <w:jc w:val="center"/>
                        <w:rPr>
                          <w:sz w:val="20"/>
                        </w:rPr>
                      </w:pPr>
                      <w:r w:rsidRPr="00E53D71">
                        <w:rPr>
                          <w:sz w:val="20"/>
                        </w:rPr>
                        <w:t>Да</w:t>
                      </w:r>
                    </w:p>
                  </w:txbxContent>
                </v:textbox>
              </v:shape>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80768" behindDoc="0" locked="0" layoutInCell="1" allowOverlap="1">
                <wp:simplePos x="0" y="0"/>
                <wp:positionH relativeFrom="column">
                  <wp:posOffset>4326255</wp:posOffset>
                </wp:positionH>
                <wp:positionV relativeFrom="paragraph">
                  <wp:posOffset>64135</wp:posOffset>
                </wp:positionV>
                <wp:extent cx="516890" cy="222885"/>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36DE" w:rsidRPr="00E53D71" w:rsidRDefault="00C536DE" w:rsidP="00C536DE">
                            <w:pPr>
                              <w:rPr>
                                <w:sz w:val="20"/>
                              </w:rPr>
                            </w:pPr>
                            <w:r w:rsidRPr="00E53D71">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4" type="#_x0000_t202" style="position:absolute;left:0;text-align:left;margin-left:340.65pt;margin-top:5.05pt;width:40.7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" stroked="f">
                <v:textbox>
                  <w:txbxContent>
                    <w:p w:rsidR="00C536DE" w:rsidRPr="00E53D71" w:rsidRDefault="00C536DE" w:rsidP="00C536DE">
                      <w:pPr>
                        <w:rPr>
                          <w:sz w:val="20"/>
                        </w:rPr>
                      </w:pPr>
                      <w:r w:rsidRPr="00E53D71">
                        <w:rPr>
                          <w:sz w:val="20"/>
                        </w:rPr>
                        <w:t>Нет</w:t>
                      </w:r>
                    </w:p>
                  </w:txbxContent>
                </v:textbox>
              </v:shape>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63360" behindDoc="0" locked="0" layoutInCell="1" allowOverlap="1">
                <wp:simplePos x="0" y="0"/>
                <wp:positionH relativeFrom="column">
                  <wp:posOffset>1000125</wp:posOffset>
                </wp:positionH>
                <wp:positionV relativeFrom="paragraph">
                  <wp:posOffset>168275</wp:posOffset>
                </wp:positionV>
                <wp:extent cx="0" cy="545465"/>
                <wp:effectExtent l="52705" t="11430" r="61595" b="1460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7F614" id="Прямая соединительная линия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78.7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">
                <v:stroke endarrow="block"/>
              </v:line>
            </w:pict>
          </mc:Fallback>
        </mc:AlternateContent>
      </w:r>
      <w:r w:rsidRPr="00C536DE">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simplePos x="0" y="0"/>
                <wp:positionH relativeFrom="column">
                  <wp:posOffset>995045</wp:posOffset>
                </wp:positionH>
                <wp:positionV relativeFrom="paragraph">
                  <wp:posOffset>168275</wp:posOffset>
                </wp:positionV>
                <wp:extent cx="512445" cy="0"/>
                <wp:effectExtent l="9525" t="11430" r="11430" b="762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8DD4D" id="Прямая соединительная линия 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3.25pt" to="118.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"/>
            </w:pict>
          </mc:Fallback>
        </mc:AlternateContent>
      </w:r>
      <w:r w:rsidRPr="00C536DE">
        <w:rPr>
          <w:rFonts w:ascii="Times New Roman" w:hAnsi="Times New Roman" w:cs="Times New Roman"/>
          <w:noProof/>
          <w:sz w:val="16"/>
          <w:szCs w:val="16"/>
        </w:rPr>
        <mc:AlternateContent>
          <mc:Choice Requires="wps">
            <w:drawing>
              <wp:anchor distT="0" distB="0" distL="114300" distR="114300" simplePos="0" relativeHeight="251683840" behindDoc="0" locked="0" layoutInCell="1" allowOverlap="1">
                <wp:simplePos x="0" y="0"/>
                <wp:positionH relativeFrom="column">
                  <wp:posOffset>1000125</wp:posOffset>
                </wp:positionH>
                <wp:positionV relativeFrom="paragraph">
                  <wp:posOffset>168275</wp:posOffset>
                </wp:positionV>
                <wp:extent cx="566420" cy="0"/>
                <wp:effectExtent l="5080" t="11430" r="9525" b="76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4EDB6" id="Прямая соединительная линия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123.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"/>
            </w:pict>
          </mc:Fallback>
        </mc:AlternateContent>
      </w:r>
      <w:r w:rsidRPr="00C536DE">
        <w:rPr>
          <w:rFonts w:ascii="Times New Roman" w:hAnsi="Times New Roman" w:cs="Times New Roman"/>
          <w:noProof/>
          <w:sz w:val="16"/>
          <w:szCs w:val="16"/>
        </w:rPr>
        <mc:AlternateContent>
          <mc:Choice Requires="wps">
            <w:drawing>
              <wp:anchor distT="0" distB="0" distL="114300" distR="114300" simplePos="0" relativeHeight="251675648" behindDoc="0" locked="0" layoutInCell="1" allowOverlap="1">
                <wp:simplePos x="0" y="0"/>
                <wp:positionH relativeFrom="column">
                  <wp:posOffset>4938395</wp:posOffset>
                </wp:positionH>
                <wp:positionV relativeFrom="paragraph">
                  <wp:posOffset>168275</wp:posOffset>
                </wp:positionV>
                <wp:extent cx="0" cy="545465"/>
                <wp:effectExtent l="57150" t="11430" r="57150" b="146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09C2" id="Прямая соединительная линия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3.25pt" to="388.8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">
                <v:stroke endarrow="block"/>
              </v:line>
            </w:pict>
          </mc:Fallback>
        </mc:AlternateContent>
      </w:r>
      <w:r w:rsidRPr="00C536DE">
        <w:rPr>
          <w:rFonts w:ascii="Times New Roman" w:hAnsi="Times New Roman" w:cs="Times New Roman"/>
          <w:noProof/>
          <w:sz w:val="16"/>
          <w:szCs w:val="16"/>
        </w:rPr>
        <mc:AlternateContent>
          <mc:Choice Requires="wps">
            <w:drawing>
              <wp:anchor distT="0" distB="0" distL="114300" distR="114300" simplePos="0" relativeHeight="251674624" behindDoc="0" locked="0" layoutInCell="1" allowOverlap="1">
                <wp:simplePos x="0" y="0"/>
                <wp:positionH relativeFrom="column">
                  <wp:posOffset>4264660</wp:posOffset>
                </wp:positionH>
                <wp:positionV relativeFrom="paragraph">
                  <wp:posOffset>168275</wp:posOffset>
                </wp:positionV>
                <wp:extent cx="673735" cy="0"/>
                <wp:effectExtent l="12065" t="11430" r="9525" b="762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43A71" id="Прямая соединительная линия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13.25pt" to="388.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"/>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100330</wp:posOffset>
                </wp:positionV>
                <wp:extent cx="2171700" cy="598805"/>
                <wp:effectExtent l="9525" t="13970" r="9525" b="63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8805"/>
                        </a:xfrm>
                        <a:prstGeom prst="rect">
                          <a:avLst/>
                        </a:prstGeom>
                        <a:solidFill>
                          <a:srgbClr val="FFFFFF"/>
                        </a:solidFill>
                        <a:ln w="9525">
                          <a:solidFill>
                            <a:srgbClr val="000000"/>
                          </a:solidFill>
                          <a:miter lim="800000"/>
                          <a:headEnd/>
                          <a:tailEnd/>
                        </a:ln>
                      </wps:spPr>
                      <wps:txbx>
                        <w:txbxContent>
                          <w:p w:rsidR="00C536DE" w:rsidRPr="00E53D71" w:rsidRDefault="00C536DE" w:rsidP="00C536DE">
                            <w:pPr>
                              <w:jc w:val="center"/>
                              <w:rPr>
                                <w:sz w:val="20"/>
                              </w:rPr>
                            </w:pPr>
                            <w:r w:rsidRPr="00E53D71">
                              <w:rPr>
                                <w:sz w:val="20"/>
                              </w:rPr>
                              <w:t>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5" type="#_x0000_t202" style="position:absolute;left:0;text-align:left;margin-left:-.4pt;margin-top:7.9pt;width:171pt;height:4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">
                <v:textbox>
                  <w:txbxContent>
                    <w:p w:rsidR="00C536DE" w:rsidRPr="00E53D71" w:rsidRDefault="00C536DE" w:rsidP="00C536DE">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v:textbox>
              </v:shape>
            </w:pict>
          </mc:Fallback>
        </mc:AlternateContent>
      </w:r>
      <w:r w:rsidRPr="00C536DE">
        <w:rPr>
          <w:rFonts w:ascii="Times New Roman" w:hAnsi="Times New Roman" w:cs="Times New Roman"/>
          <w:noProof/>
          <w:sz w:val="16"/>
          <w:szCs w:val="16"/>
        </w:rPr>
        <mc:AlternateContent>
          <mc:Choice Requires="wps">
            <w:drawing>
              <wp:anchor distT="0" distB="0" distL="114300" distR="114300" simplePos="0" relativeHeight="251681792" behindDoc="0" locked="0" layoutInCell="1" allowOverlap="1">
                <wp:simplePos x="0" y="0"/>
                <wp:positionH relativeFrom="column">
                  <wp:posOffset>3855085</wp:posOffset>
                </wp:positionH>
                <wp:positionV relativeFrom="paragraph">
                  <wp:posOffset>100330</wp:posOffset>
                </wp:positionV>
                <wp:extent cx="2102485" cy="598805"/>
                <wp:effectExtent l="12065" t="13970" r="9525" b="63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598805"/>
                        </a:xfrm>
                        <a:prstGeom prst="rect">
                          <a:avLst/>
                        </a:prstGeom>
                        <a:solidFill>
                          <a:srgbClr val="FFFFFF"/>
                        </a:solidFill>
                        <a:ln w="9525">
                          <a:solidFill>
                            <a:srgbClr val="000000"/>
                          </a:solidFill>
                          <a:miter lim="800000"/>
                          <a:headEnd/>
                          <a:tailEnd/>
                        </a:ln>
                      </wps:spPr>
                      <wps:txbx>
                        <w:txbxContent>
                          <w:p w:rsidR="00C536DE" w:rsidRPr="00E53D71" w:rsidRDefault="00C536DE" w:rsidP="00C536DE">
                            <w:pPr>
                              <w:jc w:val="center"/>
                              <w:rPr>
                                <w:sz w:val="20"/>
                              </w:rPr>
                            </w:pPr>
                            <w:r w:rsidRPr="00E53D71">
                              <w:rPr>
                                <w:sz w:val="20"/>
                              </w:rPr>
                              <w:t>Принятие решения об отказе в предоставлении муниципальной услуги</w:t>
                            </w:r>
                          </w:p>
                          <w:p w:rsidR="00C536DE" w:rsidRDefault="00C536DE" w:rsidP="00C536DE"/>
                          <w:p w:rsidR="00C536DE" w:rsidRPr="003E78BB" w:rsidRDefault="00C536DE" w:rsidP="00C53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36" type="#_x0000_t202" style="position:absolute;left:0;text-align:left;margin-left:303.55pt;margin-top:7.9pt;width:165.55pt;height:4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">
                <v:textbox>
                  <w:txbxContent>
                    <w:p w:rsidR="00C536DE" w:rsidRPr="00E53D71" w:rsidRDefault="00C536DE" w:rsidP="00C536DE">
                      <w:pPr>
                        <w:jc w:val="center"/>
                        <w:rPr>
                          <w:sz w:val="20"/>
                        </w:rPr>
                      </w:pPr>
                      <w:r w:rsidRPr="00E53D71">
                        <w:rPr>
                          <w:sz w:val="20"/>
                        </w:rPr>
                        <w:t>Принятие решения об отказе в предоставлении муниципальной услуги</w:t>
                      </w:r>
                    </w:p>
                    <w:p w:rsidR="00C536DE" w:rsidRDefault="00C536DE" w:rsidP="00C536DE"/>
                    <w:p w:rsidR="00C536DE" w:rsidRPr="003E78BB" w:rsidRDefault="00C536DE" w:rsidP="00C536DE"/>
                  </w:txbxContent>
                </v:textbox>
              </v:shape>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82816" behindDoc="0" locked="0" layoutInCell="1" allowOverlap="1">
                <wp:simplePos x="0" y="0"/>
                <wp:positionH relativeFrom="column">
                  <wp:posOffset>4938395</wp:posOffset>
                </wp:positionH>
                <wp:positionV relativeFrom="paragraph">
                  <wp:posOffset>-1905</wp:posOffset>
                </wp:positionV>
                <wp:extent cx="0" cy="271780"/>
                <wp:effectExtent l="57150" t="5715" r="57150" b="177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DCE3E" id="Прямая соединительная линия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5pt" to="388.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">
                <v:stroke endarrow="block"/>
              </v:line>
            </w:pict>
          </mc:Fallback>
        </mc:AlternateContent>
      </w:r>
      <w:r w:rsidRPr="00C536DE">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simplePos x="0" y="0"/>
                <wp:positionH relativeFrom="column">
                  <wp:posOffset>1000125</wp:posOffset>
                </wp:positionH>
                <wp:positionV relativeFrom="paragraph">
                  <wp:posOffset>-1905</wp:posOffset>
                </wp:positionV>
                <wp:extent cx="0" cy="228600"/>
                <wp:effectExtent l="52705" t="5715" r="61595" b="228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F7E63" id="Прямая соединительная линия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pt" to="78.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YgIAAHk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">
                <v:stroke endarrow="block"/>
              </v:line>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r w:rsidRPr="00C536DE">
        <w:rPr>
          <w:rFonts w:ascii="Times New Roman" w:hAnsi="Times New Roman" w:cs="Times New Roman"/>
          <w:noProof/>
          <w:sz w:val="16"/>
          <w:szCs w:val="16"/>
        </w:rPr>
        <mc:AlternateContent>
          <mc:Choice Requires="wps">
            <w:drawing>
              <wp:anchor distT="0" distB="0" distL="114300" distR="114300" simplePos="0" relativeHeight="251665408" behindDoc="0" locked="0" layoutInCell="1" allowOverlap="1">
                <wp:simplePos x="0" y="0"/>
                <wp:positionH relativeFrom="column">
                  <wp:posOffset>-119380</wp:posOffset>
                </wp:positionH>
                <wp:positionV relativeFrom="paragraph">
                  <wp:posOffset>51435</wp:posOffset>
                </wp:positionV>
                <wp:extent cx="2463165" cy="1430020"/>
                <wp:effectExtent l="9525" t="6350" r="13335" b="11430"/>
                <wp:wrapNone/>
                <wp:docPr id="3" name="Блок-схема: знак заверше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1430020"/>
                        </a:xfrm>
                        <a:prstGeom prst="flowChartTerminator">
                          <a:avLst/>
                        </a:prstGeom>
                        <a:solidFill>
                          <a:srgbClr val="FFFFFF"/>
                        </a:solidFill>
                        <a:ln w="9525">
                          <a:solidFill>
                            <a:srgbClr val="000000"/>
                          </a:solidFill>
                          <a:miter lim="800000"/>
                          <a:headEnd/>
                          <a:tailEnd/>
                        </a:ln>
                      </wps:spPr>
                      <wps:txbx>
                        <w:txbxContent>
                          <w:p w:rsidR="00C536DE" w:rsidRPr="00C44690" w:rsidRDefault="00C536DE" w:rsidP="00C536DE">
                            <w:pPr>
                              <w:autoSpaceDE w:val="0"/>
                              <w:autoSpaceDN w:val="0"/>
                              <w:adjustRightInd w:val="0"/>
                              <w:jc w:val="center"/>
                              <w:rPr>
                                <w:sz w:val="20"/>
                                <w:szCs w:val="20"/>
                              </w:rPr>
                            </w:pPr>
                            <w:r w:rsidRPr="00C44690">
                              <w:rPr>
                                <w:sz w:val="20"/>
                                <w:szCs w:val="20"/>
                              </w:rPr>
                              <w:t>Выдача письменного разъяснения налогоплательщику по</w:t>
                            </w:r>
                            <w:r>
                              <w:t xml:space="preserve"> </w:t>
                            </w:r>
                            <w:r w:rsidRPr="00C44690">
                              <w:rPr>
                                <w:sz w:val="20"/>
                                <w:szCs w:val="20"/>
                              </w:rPr>
                              <w:t>вопросам применения</w:t>
                            </w:r>
                            <w:r>
                              <w:t xml:space="preserve"> </w:t>
                            </w:r>
                            <w:r w:rsidRPr="00C44690">
                              <w:rPr>
                                <w:sz w:val="20"/>
                                <w:szCs w:val="20"/>
                              </w:rPr>
                              <w:t>нормативных правовых актов органов местного</w:t>
                            </w:r>
                            <w:r>
                              <w:t xml:space="preserve"> </w:t>
                            </w:r>
                            <w:r w:rsidRPr="00C44690">
                              <w:rPr>
                                <w:sz w:val="20"/>
                                <w:szCs w:val="20"/>
                              </w:rPr>
                              <w:t>самоуправления о</w:t>
                            </w:r>
                            <w:r>
                              <w:t xml:space="preserve"> </w:t>
                            </w:r>
                            <w:r w:rsidRPr="00C44690">
                              <w:rPr>
                                <w:sz w:val="20"/>
                                <w:szCs w:val="20"/>
                              </w:rPr>
                              <w:t>местных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3" o:spid="_x0000_s1037" type="#_x0000_t116" style="position:absolute;left:0;text-align:left;margin-left:-9.4pt;margin-top:4.05pt;width:193.95pt;height:1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">
                <v:textbox>
                  <w:txbxContent>
                    <w:p w:rsidR="00C536DE" w:rsidRPr="00C44690" w:rsidRDefault="00C536DE" w:rsidP="00C536DE">
                      <w:pPr>
                        <w:autoSpaceDE w:val="0"/>
                        <w:autoSpaceDN w:val="0"/>
                        <w:adjustRightInd w:val="0"/>
                        <w:jc w:val="center"/>
                        <w:rPr>
                          <w:sz w:val="20"/>
                          <w:szCs w:val="20"/>
                        </w:rPr>
                      </w:pPr>
                      <w:r w:rsidRPr="00C44690">
                        <w:rPr>
                          <w:sz w:val="20"/>
                          <w:szCs w:val="20"/>
                        </w:rPr>
                        <w:t>Выдача письменного разъяснения налогоплательщику по</w:t>
                      </w:r>
                      <w:r>
                        <w:t xml:space="preserve"> </w:t>
                      </w:r>
                      <w:r w:rsidRPr="00C44690">
                        <w:rPr>
                          <w:sz w:val="20"/>
                          <w:szCs w:val="20"/>
                        </w:rPr>
                        <w:t>вопросам применения</w:t>
                      </w:r>
                      <w:r>
                        <w:t xml:space="preserve"> </w:t>
                      </w:r>
                      <w:r w:rsidRPr="00C44690">
                        <w:rPr>
                          <w:sz w:val="20"/>
                          <w:szCs w:val="20"/>
                        </w:rPr>
                        <w:t>нормативных правовых актов органов местного</w:t>
                      </w:r>
                      <w:r>
                        <w:t xml:space="preserve"> </w:t>
                      </w:r>
                      <w:r w:rsidRPr="00C44690">
                        <w:rPr>
                          <w:sz w:val="20"/>
                          <w:szCs w:val="20"/>
                        </w:rPr>
                        <w:t>самоуправления о</w:t>
                      </w:r>
                      <w:r>
                        <w:t xml:space="preserve"> </w:t>
                      </w:r>
                      <w:r w:rsidRPr="00C44690">
                        <w:rPr>
                          <w:sz w:val="20"/>
                          <w:szCs w:val="20"/>
                        </w:rPr>
                        <w:t>местных налогах и сборах</w:t>
                      </w:r>
                    </w:p>
                  </w:txbxContent>
                </v:textbox>
              </v:shape>
            </w:pict>
          </mc:Fallback>
        </mc:AlternateContent>
      </w:r>
      <w:r w:rsidRPr="00C536DE">
        <w:rPr>
          <w:rFonts w:ascii="Times New Roman" w:hAnsi="Times New Roman" w:cs="Times New Roman"/>
          <w:noProof/>
          <w:sz w:val="16"/>
          <w:szCs w:val="16"/>
        </w:rPr>
        <mc:AlternateContent>
          <mc:Choice Requires="wps">
            <w:drawing>
              <wp:anchor distT="0" distB="0" distL="114300" distR="114300" simplePos="0" relativeHeight="251678720" behindDoc="0" locked="0" layoutInCell="1" allowOverlap="1">
                <wp:simplePos x="0" y="0"/>
                <wp:positionH relativeFrom="column">
                  <wp:posOffset>3855085</wp:posOffset>
                </wp:positionH>
                <wp:positionV relativeFrom="paragraph">
                  <wp:posOffset>94615</wp:posOffset>
                </wp:positionV>
                <wp:extent cx="2171700" cy="768985"/>
                <wp:effectExtent l="12065" t="11430" r="6985" b="10160"/>
                <wp:wrapNone/>
                <wp:docPr id="2" name="Блок-схема: знак заверше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8985"/>
                        </a:xfrm>
                        <a:prstGeom prst="flowChartTerminator">
                          <a:avLst/>
                        </a:prstGeom>
                        <a:solidFill>
                          <a:srgbClr val="FFFFFF"/>
                        </a:solidFill>
                        <a:ln w="9525">
                          <a:solidFill>
                            <a:srgbClr val="000000"/>
                          </a:solidFill>
                          <a:miter lim="800000"/>
                          <a:headEnd/>
                          <a:tailEnd/>
                        </a:ln>
                      </wps:spPr>
                      <wps:txbx>
                        <w:txbxContent>
                          <w:p w:rsidR="00C536DE" w:rsidRPr="00E53D71" w:rsidRDefault="00C536DE" w:rsidP="00C536DE">
                            <w:pPr>
                              <w:jc w:val="center"/>
                              <w:rPr>
                                <w:sz w:val="20"/>
                              </w:rPr>
                            </w:pPr>
                            <w:r w:rsidRPr="00E53D71">
                              <w:rPr>
                                <w:sz w:val="20"/>
                              </w:rPr>
                              <w:t xml:space="preserve">Выдача </w:t>
                            </w:r>
                            <w:r>
                              <w:rPr>
                                <w:sz w:val="20"/>
                              </w:rPr>
                              <w:t>письменного отказа</w:t>
                            </w:r>
                            <w:r w:rsidRPr="00E53D71">
                              <w:rPr>
                                <w:iCs/>
                                <w:sz w:val="20"/>
                              </w:rPr>
                              <w:t xml:space="preserve">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2" o:spid="_x0000_s1038" type="#_x0000_t116" style="position:absolute;left:0;text-align:left;margin-left:303.55pt;margin-top:7.45pt;width:171pt;height:6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">
                <v:textbox>
                  <w:txbxContent>
                    <w:p w:rsidR="00C536DE" w:rsidRPr="00E53D71" w:rsidRDefault="00C536DE" w:rsidP="00C536DE">
                      <w:pPr>
                        <w:jc w:val="center"/>
                        <w:rPr>
                          <w:sz w:val="20"/>
                        </w:rPr>
                      </w:pPr>
                      <w:r w:rsidRPr="00E53D71">
                        <w:rPr>
                          <w:sz w:val="20"/>
                        </w:rPr>
                        <w:t xml:space="preserve">Выдача </w:t>
                      </w:r>
                      <w:r>
                        <w:rPr>
                          <w:sz w:val="20"/>
                        </w:rPr>
                        <w:t>письменного отказа</w:t>
                      </w:r>
                      <w:r w:rsidRPr="00E53D71">
                        <w:rPr>
                          <w:iCs/>
                          <w:sz w:val="20"/>
                        </w:rPr>
                        <w:t xml:space="preserve"> в предоставлении м</w:t>
                      </w:r>
                      <w:r w:rsidRPr="00E53D71">
                        <w:rPr>
                          <w:iCs/>
                          <w:sz w:val="20"/>
                        </w:rPr>
                        <w:t>у</w:t>
                      </w:r>
                      <w:r w:rsidRPr="00E53D71">
                        <w:rPr>
                          <w:iCs/>
                          <w:sz w:val="20"/>
                        </w:rPr>
                        <w:t>ниципальной услуги</w:t>
                      </w:r>
                    </w:p>
                  </w:txbxContent>
                </v:textbox>
              </v:shape>
            </w:pict>
          </mc:Fallback>
        </mc:AlternateContent>
      </w:r>
    </w:p>
    <w:p w:rsidR="00C536DE" w:rsidRPr="00C536DE" w:rsidRDefault="00C536DE" w:rsidP="00C536DE">
      <w:pPr>
        <w:pStyle w:val="ConsPlusNormal0"/>
        <w:ind w:left="1620" w:firstLine="3780"/>
        <w:jc w:val="both"/>
        <w:rPr>
          <w:rFonts w:ascii="Times New Roman" w:hAnsi="Times New Roman" w:cs="Times New Roman"/>
          <w:sz w:val="16"/>
          <w:szCs w:val="16"/>
        </w:rPr>
      </w:pPr>
    </w:p>
    <w:p w:rsidR="00C536DE" w:rsidRPr="00C536DE" w:rsidRDefault="00C536DE" w:rsidP="00C536DE">
      <w:pPr>
        <w:jc w:val="both"/>
        <w:rPr>
          <w:rFonts w:ascii="Times New Roman" w:hAnsi="Times New Roman"/>
          <w:sz w:val="16"/>
          <w:szCs w:val="16"/>
        </w:rPr>
      </w:pPr>
    </w:p>
    <w:p w:rsidR="00C536DE" w:rsidRDefault="00C536DE" w:rsidP="00C536DE">
      <w:pPr>
        <w:tabs>
          <w:tab w:val="left" w:pos="1425"/>
        </w:tabs>
        <w:jc w:val="center"/>
      </w:pPr>
    </w:p>
    <w:p w:rsidR="00C536DE" w:rsidRPr="00C536DE" w:rsidRDefault="00C536DE" w:rsidP="00C536DE">
      <w:pPr>
        <w:rPr>
          <w:rFonts w:ascii="Times New Roman" w:hAnsi="Times New Roman"/>
          <w:sz w:val="16"/>
          <w:szCs w:val="16"/>
        </w:rPr>
      </w:pPr>
    </w:p>
    <w:p w:rsidR="00C536DE" w:rsidRPr="00C536DE" w:rsidRDefault="00C536DE" w:rsidP="00C536DE">
      <w:pPr>
        <w:jc w:val="both"/>
        <w:rPr>
          <w:rFonts w:ascii="Times New Roman" w:hAnsi="Times New Roman"/>
          <w:sz w:val="16"/>
          <w:szCs w:val="16"/>
        </w:rPr>
      </w:pPr>
    </w:p>
    <w:p w:rsidR="00C536DE" w:rsidRPr="00C536DE" w:rsidRDefault="00C536DE" w:rsidP="00C536DE">
      <w:pPr>
        <w:spacing w:after="0" w:line="240" w:lineRule="auto"/>
        <w:jc w:val="right"/>
        <w:rPr>
          <w:rFonts w:ascii="Times New Roman" w:eastAsia="Times New Roman" w:hAnsi="Times New Roman"/>
          <w:sz w:val="16"/>
          <w:szCs w:val="16"/>
          <w:lang w:eastAsia="ru-RU"/>
        </w:rPr>
      </w:pPr>
    </w:p>
    <w:p w:rsidR="00C536DE" w:rsidRPr="00C536DE" w:rsidRDefault="00C536DE" w:rsidP="00C536DE">
      <w:pPr>
        <w:spacing w:after="0" w:line="240" w:lineRule="auto"/>
        <w:jc w:val="right"/>
        <w:rPr>
          <w:rFonts w:ascii="Times New Roman" w:eastAsia="Times New Roman" w:hAnsi="Times New Roman"/>
          <w:sz w:val="16"/>
          <w:szCs w:val="16"/>
          <w:lang w:eastAsia="ru-RU"/>
        </w:rPr>
      </w:pPr>
    </w:p>
    <w:p w:rsidR="00C536DE" w:rsidRPr="00C536DE" w:rsidRDefault="00C536DE" w:rsidP="00C536DE">
      <w:pPr>
        <w:spacing w:after="0" w:line="240" w:lineRule="auto"/>
        <w:jc w:val="right"/>
        <w:rPr>
          <w:rFonts w:ascii="Times New Roman" w:eastAsia="Times New Roman" w:hAnsi="Times New Roman"/>
          <w:sz w:val="16"/>
          <w:szCs w:val="16"/>
          <w:lang w:eastAsia="ru-RU"/>
        </w:rPr>
      </w:pPr>
    </w:p>
    <w:p w:rsidR="00C536DE" w:rsidRPr="00C536DE" w:rsidRDefault="00C536DE" w:rsidP="00C536DE">
      <w:pPr>
        <w:jc w:val="center"/>
        <w:rPr>
          <w:rFonts w:ascii="Times New Roman" w:hAnsi="Times New Roman"/>
          <w:sz w:val="16"/>
          <w:szCs w:val="16"/>
        </w:rPr>
      </w:pPr>
      <w:r w:rsidRPr="00C536DE">
        <w:rPr>
          <w:rFonts w:ascii="Times New Roman" w:eastAsia="Times New Roman" w:hAnsi="Times New Roman"/>
          <w:sz w:val="16"/>
          <w:szCs w:val="16"/>
          <w:lang w:eastAsia="ru-RU"/>
        </w:rPr>
        <w:tab/>
      </w:r>
      <w:r w:rsidRPr="00C536DE">
        <w:rPr>
          <w:rFonts w:ascii="Times New Roman" w:hAnsi="Times New Roman"/>
          <w:sz w:val="16"/>
          <w:szCs w:val="16"/>
        </w:rPr>
        <w:t>СОВЕТ ДЕПУТАТОВ</w:t>
      </w:r>
      <w:r w:rsidRPr="00C536DE">
        <w:rPr>
          <w:rFonts w:ascii="Times New Roman" w:hAnsi="Times New Roman"/>
          <w:sz w:val="16"/>
          <w:szCs w:val="16"/>
        </w:rPr>
        <w:br/>
        <w:t>КОУРАКСКОГО СЕЛЬСОВЕТА</w:t>
      </w:r>
      <w:r w:rsidRPr="00C536DE">
        <w:rPr>
          <w:rFonts w:ascii="Times New Roman" w:hAnsi="Times New Roman"/>
          <w:sz w:val="16"/>
          <w:szCs w:val="16"/>
        </w:rPr>
        <w:br/>
        <w:t>ТОГУЧИНСКОГО РАЙОНА</w:t>
      </w:r>
      <w:r w:rsidRPr="00C536DE">
        <w:rPr>
          <w:rFonts w:ascii="Times New Roman" w:hAnsi="Times New Roman"/>
          <w:sz w:val="16"/>
          <w:szCs w:val="16"/>
        </w:rPr>
        <w:br/>
        <w:t>НОВОСИБИРСКОЙ ОБЛАСТИ</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РЕШЕНИЕ</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восьмой сессии шестого созыва</w:t>
      </w:r>
    </w:p>
    <w:p w:rsidR="00C536DE" w:rsidRPr="00C536DE" w:rsidRDefault="00C536DE" w:rsidP="00C536DE">
      <w:pPr>
        <w:jc w:val="center"/>
        <w:rPr>
          <w:rFonts w:ascii="Times New Roman" w:hAnsi="Times New Roman"/>
          <w:b/>
          <w:sz w:val="16"/>
          <w:szCs w:val="16"/>
        </w:rPr>
      </w:pP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20.04.2021 г.                                     № 31</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с. Коурак</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«О внесении изменении в решение пятой сессии шестого созыва Совета депутатов Коуракского сельсовета Тогучинского района Новосибирской области № 22 от 24.12.2020 г. «О бюджете Коуракского сельсовета Тогучинского района на 2021 год и плановый период 2022-2023 годов»</w:t>
      </w:r>
    </w:p>
    <w:p w:rsidR="00C536DE" w:rsidRPr="00C536DE" w:rsidRDefault="00C536DE" w:rsidP="00C536DE">
      <w:pPr>
        <w:ind w:firstLine="708"/>
        <w:jc w:val="both"/>
        <w:rPr>
          <w:rFonts w:ascii="Times New Roman" w:hAnsi="Times New Roman"/>
          <w:sz w:val="16"/>
          <w:szCs w:val="16"/>
        </w:rPr>
      </w:pPr>
      <w:r w:rsidRPr="00C536DE">
        <w:rPr>
          <w:rFonts w:ascii="Times New Roman" w:hAnsi="Times New Roman"/>
          <w:sz w:val="16"/>
          <w:szCs w:val="16"/>
        </w:rPr>
        <w:t xml:space="preserve">Руководствуясь Бюджетным кодексом Российской Федерации, Федеральным  Законом «Об общих принципах организации местного самоуправления в Российской Федерации», Приказом Министерства Финансов РФ от 21.12.2011г №180н «Об утверждении Указаний о Порядке применения бюджетной классификации Российской Федерации», Положением «О бюджетном процессе в администрации Коуракского сельсовета Тогучинского района Новосибирской области», Совет депутатов Коуракского сельсовета Тогучинского района Новосибирской области </w:t>
      </w:r>
    </w:p>
    <w:p w:rsidR="00C536DE" w:rsidRPr="00C536DE" w:rsidRDefault="00C536DE" w:rsidP="00C536DE">
      <w:pPr>
        <w:jc w:val="both"/>
        <w:rPr>
          <w:rFonts w:ascii="Times New Roman" w:hAnsi="Times New Roman"/>
          <w:sz w:val="16"/>
          <w:szCs w:val="16"/>
        </w:rPr>
      </w:pPr>
      <w:r w:rsidRPr="00C536DE">
        <w:rPr>
          <w:rFonts w:ascii="Times New Roman" w:hAnsi="Times New Roman"/>
          <w:sz w:val="16"/>
          <w:szCs w:val="16"/>
        </w:rPr>
        <w:tab/>
        <w:t>РЕШИЛ:</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1.Внести в решение пятой сессии шестого созыва №22 от 24.12.2020 года Совета  депутатов Коуракского сельсовета Тогучинского района следующие изменения:</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 xml:space="preserve">а) в пункте 1.1 цифры «22309,1» заменить цифрами «26463,9». </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б) в пункте 1.2 цифры «22579,3» заменить цифрами «26763,9».</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в) в пункте 10 цифры «247,1» заменить цифрами «247,7».</w:t>
      </w:r>
    </w:p>
    <w:p w:rsidR="00C536DE" w:rsidRPr="00C536DE" w:rsidRDefault="00C536DE" w:rsidP="00C536DE">
      <w:pPr>
        <w:ind w:firstLine="708"/>
        <w:jc w:val="both"/>
        <w:rPr>
          <w:rFonts w:ascii="Times New Roman" w:hAnsi="Times New Roman"/>
          <w:sz w:val="16"/>
          <w:szCs w:val="16"/>
        </w:rPr>
      </w:pPr>
      <w:r w:rsidRPr="00C536DE">
        <w:rPr>
          <w:rFonts w:ascii="Times New Roman" w:hAnsi="Times New Roman"/>
          <w:sz w:val="16"/>
          <w:szCs w:val="16"/>
        </w:rPr>
        <w:t>г) Утвердить приложение 5 таблица 1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бюджета Коуракского сельсовета Тогучинского района на  2021 год» (приложение прилагается).</w:t>
      </w:r>
    </w:p>
    <w:p w:rsidR="00C536DE" w:rsidRPr="00C536DE" w:rsidRDefault="00C536DE" w:rsidP="00C536DE">
      <w:pPr>
        <w:ind w:firstLine="708"/>
        <w:jc w:val="both"/>
        <w:rPr>
          <w:rFonts w:ascii="Times New Roman" w:hAnsi="Times New Roman"/>
          <w:sz w:val="16"/>
          <w:szCs w:val="16"/>
        </w:rPr>
      </w:pPr>
      <w:r w:rsidRPr="00C536DE">
        <w:rPr>
          <w:rFonts w:ascii="Times New Roman" w:hAnsi="Times New Roman"/>
          <w:sz w:val="16"/>
          <w:szCs w:val="16"/>
        </w:rPr>
        <w:t>д) Утвердить приложение 8 «Перечень публичных нормативных обязательств, подлежащих исполнению за счет бюджета Коуракского сельсовета Тогучинского района Новосибирской области на 2021-2023 год» (приложение прилагается)</w:t>
      </w:r>
    </w:p>
    <w:p w:rsidR="00C536DE" w:rsidRPr="00C536DE" w:rsidRDefault="00C536DE" w:rsidP="00C536DE">
      <w:pPr>
        <w:ind w:firstLine="708"/>
        <w:jc w:val="both"/>
        <w:rPr>
          <w:rFonts w:ascii="Times New Roman" w:hAnsi="Times New Roman"/>
          <w:sz w:val="16"/>
          <w:szCs w:val="16"/>
        </w:rPr>
      </w:pPr>
      <w:r w:rsidRPr="00C536DE">
        <w:rPr>
          <w:rFonts w:ascii="Times New Roman" w:hAnsi="Times New Roman"/>
          <w:sz w:val="16"/>
          <w:szCs w:val="16"/>
        </w:rPr>
        <w:t>е) Утвердить приложение 3 таблица 1 «Доходы бюджета Коуракского сельсовета Тогучинского района Новосибирской области на 2021 год и плановый период 2022-2023гг.» (приложение прилагается)</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2. Опубликовать настоящее решение в «Коуракском вестнике».</w:t>
      </w:r>
    </w:p>
    <w:p w:rsidR="00C536DE" w:rsidRPr="00C536DE" w:rsidRDefault="00C536DE" w:rsidP="00C536DE">
      <w:pPr>
        <w:ind w:firstLine="709"/>
        <w:jc w:val="both"/>
        <w:rPr>
          <w:rFonts w:ascii="Times New Roman" w:hAnsi="Times New Roman"/>
          <w:sz w:val="16"/>
          <w:szCs w:val="16"/>
        </w:rPr>
      </w:pPr>
      <w:r w:rsidRPr="00C536DE">
        <w:rPr>
          <w:rFonts w:ascii="Times New Roman" w:hAnsi="Times New Roman"/>
          <w:sz w:val="16"/>
          <w:szCs w:val="16"/>
        </w:rPr>
        <w:t>3. Настоящее решение вступает в силу со дня его официального опубликования.</w:t>
      </w:r>
    </w:p>
    <w:p w:rsidR="00C536DE" w:rsidRPr="00C536DE" w:rsidRDefault="00C536DE" w:rsidP="00C536DE">
      <w:pPr>
        <w:jc w:val="both"/>
        <w:rPr>
          <w:rFonts w:ascii="Times New Roman" w:hAnsi="Times New Roman"/>
          <w:sz w:val="16"/>
          <w:szCs w:val="16"/>
        </w:rPr>
      </w:pPr>
    </w:p>
    <w:tbl>
      <w:tblPr>
        <w:tblW w:w="0" w:type="auto"/>
        <w:tblLook w:val="00A0" w:firstRow="1" w:lastRow="0" w:firstColumn="1" w:lastColumn="0" w:noHBand="0" w:noVBand="0"/>
      </w:tblPr>
      <w:tblGrid>
        <w:gridCol w:w="4785"/>
        <w:gridCol w:w="4785"/>
      </w:tblGrid>
      <w:tr w:rsidR="00C536DE" w:rsidRPr="00C536DE" w:rsidTr="00C65C26">
        <w:tc>
          <w:tcPr>
            <w:tcW w:w="4785" w:type="dxa"/>
            <w:vAlign w:val="center"/>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 xml:space="preserve">Председатель Совета депутатов </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Коуракского сельсовета</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 xml:space="preserve"> Тогучинского района</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Новосибирской области</w:t>
            </w:r>
          </w:p>
          <w:p w:rsidR="00C536DE" w:rsidRPr="00C536DE" w:rsidRDefault="00C536DE" w:rsidP="00C65C26">
            <w:pPr>
              <w:jc w:val="both"/>
              <w:rPr>
                <w:rFonts w:ascii="Times New Roman" w:hAnsi="Times New Roman"/>
                <w:sz w:val="16"/>
                <w:szCs w:val="16"/>
              </w:rPr>
            </w:pPr>
            <w:r w:rsidRPr="00C536DE">
              <w:rPr>
                <w:rFonts w:ascii="Times New Roman" w:hAnsi="Times New Roman"/>
                <w:sz w:val="16"/>
                <w:szCs w:val="16"/>
              </w:rPr>
              <w:t>______________  Г.Н.Суворова</w:t>
            </w:r>
          </w:p>
        </w:tc>
        <w:tc>
          <w:tcPr>
            <w:tcW w:w="4785" w:type="dxa"/>
            <w:vAlign w:val="center"/>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 xml:space="preserve">Глава Коуракского сельсовета Тогучинского района </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Новосибирской области</w:t>
            </w:r>
          </w:p>
          <w:p w:rsidR="00C536DE" w:rsidRPr="00C536DE" w:rsidRDefault="00C536DE" w:rsidP="00C65C26">
            <w:pPr>
              <w:rPr>
                <w:rFonts w:ascii="Times New Roman" w:hAnsi="Times New Roman"/>
                <w:sz w:val="16"/>
                <w:szCs w:val="16"/>
              </w:rPr>
            </w:pP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______________  С. А. Слотин</w:t>
            </w:r>
          </w:p>
        </w:tc>
      </w:tr>
    </w:tbl>
    <w:p w:rsidR="00C536DE" w:rsidRDefault="00C536DE" w:rsidP="00C536DE">
      <w:pPr>
        <w:pStyle w:val="1"/>
        <w:jc w:val="right"/>
        <w:rPr>
          <w:sz w:val="20"/>
        </w:rPr>
      </w:pPr>
      <w:r>
        <w:rPr>
          <w:sz w:val="20"/>
        </w:rPr>
        <w:t xml:space="preserve">Приложение 3 </w:t>
      </w:r>
    </w:p>
    <w:p w:rsidR="00C536DE" w:rsidRDefault="00C536DE" w:rsidP="00C536DE">
      <w:pPr>
        <w:pStyle w:val="1"/>
        <w:jc w:val="right"/>
        <w:rPr>
          <w:bCs/>
          <w:sz w:val="20"/>
        </w:rPr>
      </w:pPr>
      <w:r>
        <w:rPr>
          <w:sz w:val="20"/>
        </w:rPr>
        <w:t xml:space="preserve">к решению 8-й </w:t>
      </w:r>
      <w:r w:rsidRPr="00877D23">
        <w:rPr>
          <w:sz w:val="20"/>
        </w:rPr>
        <w:t>сессии</w:t>
      </w:r>
      <w:r>
        <w:rPr>
          <w:sz w:val="20"/>
        </w:rPr>
        <w:t xml:space="preserve"> шестого созыва</w:t>
      </w:r>
    </w:p>
    <w:p w:rsidR="00C536DE" w:rsidRDefault="00C536DE" w:rsidP="00C536DE">
      <w:pPr>
        <w:pStyle w:val="1"/>
        <w:jc w:val="right"/>
        <w:rPr>
          <w:bCs/>
          <w:sz w:val="20"/>
        </w:rPr>
      </w:pPr>
      <w:r>
        <w:rPr>
          <w:bCs/>
          <w:sz w:val="20"/>
        </w:rPr>
        <w:t>Совета депутатов Коуракского сельсовета Тогучинского района</w:t>
      </w:r>
    </w:p>
    <w:p w:rsidR="00C536DE" w:rsidRPr="00DB0821" w:rsidRDefault="00C536DE" w:rsidP="00C536DE">
      <w:pPr>
        <w:pStyle w:val="1"/>
        <w:jc w:val="right"/>
        <w:rPr>
          <w:bCs/>
          <w:sz w:val="20"/>
        </w:rPr>
      </w:pPr>
      <w:r>
        <w:rPr>
          <w:bCs/>
          <w:sz w:val="20"/>
        </w:rPr>
        <w:t>Новосибирской области № 31 от 20.04.2021  года</w:t>
      </w:r>
      <w:r w:rsidRPr="00DB0821">
        <w:rPr>
          <w:bCs/>
          <w:sz w:val="20"/>
        </w:rPr>
        <w:t xml:space="preserve">  </w:t>
      </w:r>
    </w:p>
    <w:p w:rsidR="00C536DE" w:rsidRPr="00741B57" w:rsidRDefault="00C536DE" w:rsidP="00C536DE">
      <w:pPr>
        <w:jc w:val="right"/>
      </w:pPr>
      <w:r w:rsidRPr="00CB109C">
        <w:rPr>
          <w:bCs/>
        </w:rPr>
        <w:t>«О внесении изменении в решение пятой сессии шестого созыва Совета депутатов Коуракского сельсовета Тогучинского района Новосибирской области № 22 от 24.12.2020 г. «О бюджете Коуракского сельсовета Тогучинского района на 2021 год и плановый период 2022-2023 годов»</w:t>
      </w:r>
    </w:p>
    <w:p w:rsidR="00C536DE" w:rsidRPr="00C536DE" w:rsidRDefault="00C536DE" w:rsidP="00C536DE">
      <w:pPr>
        <w:pStyle w:val="1"/>
        <w:rPr>
          <w:sz w:val="16"/>
          <w:szCs w:val="16"/>
        </w:rPr>
      </w:pPr>
      <w:r w:rsidRPr="00C536DE">
        <w:rPr>
          <w:sz w:val="16"/>
          <w:szCs w:val="16"/>
        </w:rPr>
        <w:t>ДОХОДЫ</w:t>
      </w:r>
    </w:p>
    <w:p w:rsidR="00C536DE" w:rsidRPr="00C536DE" w:rsidRDefault="00C536DE" w:rsidP="00C536DE">
      <w:pPr>
        <w:jc w:val="center"/>
        <w:rPr>
          <w:rFonts w:ascii="Times New Roman" w:hAnsi="Times New Roman"/>
          <w:sz w:val="16"/>
          <w:szCs w:val="16"/>
        </w:rPr>
      </w:pPr>
      <w:r w:rsidRPr="00C536DE">
        <w:rPr>
          <w:rFonts w:ascii="Times New Roman" w:hAnsi="Times New Roman"/>
          <w:sz w:val="16"/>
          <w:szCs w:val="16"/>
        </w:rPr>
        <w:t xml:space="preserve">   бюджета Коуракского сельсовета Тогучинского района Новосибирской области на 2021 год и плановый период 2022-2023гг.</w:t>
      </w:r>
    </w:p>
    <w:p w:rsidR="00C536DE" w:rsidRPr="00C536DE" w:rsidRDefault="00C536DE" w:rsidP="00C536DE">
      <w:pPr>
        <w:jc w:val="right"/>
        <w:rPr>
          <w:rFonts w:ascii="Times New Roman" w:hAnsi="Times New Roman"/>
          <w:sz w:val="16"/>
          <w:szCs w:val="16"/>
        </w:rPr>
      </w:pPr>
      <w:r w:rsidRPr="00C536DE">
        <w:rPr>
          <w:rFonts w:ascii="Times New Roman" w:hAnsi="Times New Roman"/>
          <w:sz w:val="16"/>
          <w:szCs w:val="16"/>
        </w:rPr>
        <w:tab/>
      </w:r>
      <w:r w:rsidRPr="00C536DE">
        <w:rPr>
          <w:rFonts w:ascii="Times New Roman" w:hAnsi="Times New Roman"/>
          <w:sz w:val="16"/>
          <w:szCs w:val="16"/>
        </w:rPr>
        <w:tab/>
      </w:r>
      <w:r w:rsidRPr="00C536DE">
        <w:rPr>
          <w:rFonts w:ascii="Times New Roman" w:hAnsi="Times New Roman"/>
          <w:sz w:val="16"/>
          <w:szCs w:val="16"/>
        </w:rPr>
        <w:tab/>
      </w:r>
      <w:r w:rsidRPr="00C536DE">
        <w:rPr>
          <w:rFonts w:ascii="Times New Roman" w:hAnsi="Times New Roman"/>
          <w:sz w:val="16"/>
          <w:szCs w:val="16"/>
        </w:rPr>
        <w:tab/>
      </w:r>
      <w:r w:rsidRPr="00C536DE">
        <w:rPr>
          <w:rFonts w:ascii="Times New Roman" w:hAnsi="Times New Roman"/>
          <w:sz w:val="16"/>
          <w:szCs w:val="16"/>
        </w:rPr>
        <w:tab/>
      </w:r>
      <w:r w:rsidRPr="00C536DE">
        <w:rPr>
          <w:rFonts w:ascii="Times New Roman" w:hAnsi="Times New Roman"/>
          <w:sz w:val="16"/>
          <w:szCs w:val="16"/>
        </w:rPr>
        <w:tab/>
      </w:r>
      <w:r w:rsidRPr="00C536DE">
        <w:rPr>
          <w:rFonts w:ascii="Times New Roman" w:hAnsi="Times New Roman"/>
          <w:sz w:val="16"/>
          <w:szCs w:val="16"/>
        </w:rPr>
        <w:tab/>
      </w:r>
      <w:r w:rsidRPr="00C536DE">
        <w:rPr>
          <w:rFonts w:ascii="Times New Roman" w:hAnsi="Times New Roman"/>
          <w:sz w:val="16"/>
          <w:szCs w:val="16"/>
        </w:rPr>
        <w:tab/>
      </w:r>
      <w:r w:rsidRPr="00C536DE">
        <w:rPr>
          <w:rFonts w:ascii="Times New Roman" w:hAnsi="Times New Roman"/>
          <w:sz w:val="16"/>
          <w:szCs w:val="16"/>
        </w:rPr>
        <w:tab/>
        <w:t xml:space="preserve">                              Таблица 1</w:t>
      </w:r>
      <w:r w:rsidRPr="00C536DE">
        <w:rPr>
          <w:rFonts w:ascii="Times New Roman" w:hAnsi="Times New Roman"/>
          <w:sz w:val="16"/>
          <w:szCs w:val="16"/>
        </w:rPr>
        <w:tab/>
        <w:t xml:space="preserve">      </w:t>
      </w:r>
    </w:p>
    <w:p w:rsidR="00C536DE" w:rsidRPr="00C536DE" w:rsidRDefault="00C536DE" w:rsidP="00C536DE">
      <w:pPr>
        <w:rPr>
          <w:rFonts w:ascii="Times New Roman" w:hAnsi="Times New Roman"/>
          <w:sz w:val="16"/>
          <w:szCs w:val="16"/>
        </w:rPr>
      </w:pPr>
      <w:r w:rsidRPr="00C536DE">
        <w:rPr>
          <w:rFonts w:ascii="Times New Roman" w:hAnsi="Times New Roman"/>
          <w:sz w:val="16"/>
          <w:szCs w:val="16"/>
        </w:rPr>
        <w:t xml:space="preserve">       </w:t>
      </w:r>
    </w:p>
    <w:tbl>
      <w:tblPr>
        <w:tblW w:w="112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413"/>
        <w:gridCol w:w="5402"/>
        <w:gridCol w:w="1049"/>
        <w:gridCol w:w="928"/>
        <w:gridCol w:w="928"/>
      </w:tblGrid>
      <w:tr w:rsidR="00C536DE" w:rsidRPr="00C536DE" w:rsidTr="00C65C26">
        <w:tc>
          <w:tcPr>
            <w:tcW w:w="2950" w:type="dxa"/>
            <w:gridSpan w:val="2"/>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noProof/>
                <w:sz w:val="16"/>
                <w:szCs w:val="16"/>
                <w:lang w:eastAsia="ru-RU"/>
              </w:rPr>
              <mc:AlternateContent>
                <mc:Choice Requires="wps">
                  <w:drawing>
                    <wp:anchor distT="0" distB="0" distL="114300" distR="114300" simplePos="0" relativeHeight="251689984" behindDoc="0" locked="0" layoutInCell="1" allowOverlap="1">
                      <wp:simplePos x="0" y="0"/>
                      <wp:positionH relativeFrom="column">
                        <wp:posOffset>274320</wp:posOffset>
                      </wp:positionH>
                      <wp:positionV relativeFrom="paragraph">
                        <wp:posOffset>-10795</wp:posOffset>
                      </wp:positionV>
                      <wp:extent cx="0" cy="6972300"/>
                      <wp:effectExtent l="9525" t="12700" r="9525" b="63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5EC24" id="Прямая соединительная линия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85pt" to="21.6pt,5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"/>
                  </w:pict>
                </mc:Fallback>
              </mc:AlternateContent>
            </w:r>
            <w:r w:rsidRPr="00C536DE">
              <w:rPr>
                <w:rFonts w:ascii="Times New Roman" w:hAnsi="Times New Roman"/>
                <w:sz w:val="16"/>
                <w:szCs w:val="16"/>
              </w:rPr>
              <w:t xml:space="preserve">                 </w:t>
            </w:r>
            <w:r w:rsidRPr="00C536DE">
              <w:rPr>
                <w:rFonts w:ascii="Times New Roman" w:hAnsi="Times New Roman"/>
                <w:b/>
                <w:sz w:val="16"/>
                <w:szCs w:val="16"/>
              </w:rPr>
              <w:t>КБК РФ</w:t>
            </w:r>
          </w:p>
        </w:tc>
        <w:tc>
          <w:tcPr>
            <w:tcW w:w="5402"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Наименование групп, подгрупп, статьи, подстатьи, элемента,</w:t>
            </w:r>
          </w:p>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 xml:space="preserve">программы (подпрограммы), кода экономической классификации доходов </w:t>
            </w:r>
          </w:p>
        </w:tc>
        <w:tc>
          <w:tcPr>
            <w:tcW w:w="2905" w:type="dxa"/>
            <w:gridSpan w:val="3"/>
            <w:shd w:val="clear" w:color="auto" w:fill="auto"/>
          </w:tcPr>
          <w:p w:rsidR="00C536DE" w:rsidRPr="00C536DE" w:rsidRDefault="00C536DE" w:rsidP="00C65C26">
            <w:pPr>
              <w:jc w:val="center"/>
              <w:rPr>
                <w:rFonts w:ascii="Times New Roman" w:hAnsi="Times New Roman"/>
                <w:sz w:val="16"/>
                <w:szCs w:val="16"/>
              </w:rPr>
            </w:pPr>
          </w:p>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Сумма</w:t>
            </w:r>
          </w:p>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(тыс.руб.)</w:t>
            </w:r>
          </w:p>
          <w:p w:rsidR="00C536DE" w:rsidRPr="00C536DE" w:rsidRDefault="00C536DE" w:rsidP="00C65C26">
            <w:pPr>
              <w:jc w:val="center"/>
              <w:rPr>
                <w:rFonts w:ascii="Times New Roman" w:hAnsi="Times New Roman"/>
                <w:b/>
                <w:sz w:val="16"/>
                <w:szCs w:val="16"/>
              </w:rPr>
            </w:pP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noProof/>
                <w:sz w:val="16"/>
                <w:szCs w:val="16"/>
              </w:rPr>
            </w:pPr>
          </w:p>
        </w:tc>
        <w:tc>
          <w:tcPr>
            <w:tcW w:w="5402" w:type="dxa"/>
            <w:shd w:val="clear" w:color="auto" w:fill="auto"/>
          </w:tcPr>
          <w:p w:rsidR="00C536DE" w:rsidRPr="00C536DE" w:rsidRDefault="00C536DE" w:rsidP="00C65C26">
            <w:pPr>
              <w:rPr>
                <w:rFonts w:ascii="Times New Roman" w:hAnsi="Times New Roman"/>
                <w:b/>
                <w:sz w:val="16"/>
                <w:szCs w:val="16"/>
              </w:rPr>
            </w:pP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2021г</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2022г</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2023г</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100    1 00 00000 00 0000 000</w:t>
            </w:r>
          </w:p>
        </w:tc>
        <w:tc>
          <w:tcPr>
            <w:tcW w:w="5402"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НАЛОГОВЫЕ И НЕНАЛОГОВЫЕ ДОХОДЫ</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3634,1</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3681,7</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3774,7</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100    1 03 00000 00 0000 000</w:t>
            </w:r>
          </w:p>
        </w:tc>
        <w:tc>
          <w:tcPr>
            <w:tcW w:w="5402"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Налоги на товары (работы, услуги), реализуемые на территории Российской Федерации</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1877,4</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1985,9</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2060,9</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100    1 03 02231 01 0000 110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750,0</w:t>
            </w:r>
          </w:p>
        </w:tc>
        <w:tc>
          <w:tcPr>
            <w:tcW w:w="928" w:type="dxa"/>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732,2</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672,5</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100    1 03 02241 01 0000 110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5,4</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5,6</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5,7</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100    1 03 02251 01 0000 110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1 242,0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1 355,8</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1493,3</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100    1 03 02261 01 0000 110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-120,0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-107,7</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 xml:space="preserve">-110,6  </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182    1 01 00000 00 0000 000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НАЛОГИ НА ПРИБЫЛЬ, ДОХОДЫ</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605,0</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617,1</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630,1</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182    1 01 02000 01 0000 110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Налог на доходы физических лиц</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605,0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617,1</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630,1</w:t>
            </w:r>
          </w:p>
        </w:tc>
      </w:tr>
      <w:tr w:rsidR="00C536DE" w:rsidRPr="00C536DE" w:rsidTr="00C65C26">
        <w:trPr>
          <w:trHeight w:val="1301"/>
        </w:trPr>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lastRenderedPageBreak/>
              <w:t>182    1 01 02010 01 0000 110</w:t>
            </w:r>
          </w:p>
          <w:p w:rsidR="00C536DE" w:rsidRPr="00C536DE" w:rsidRDefault="00C536DE" w:rsidP="00C65C26">
            <w:pPr>
              <w:rPr>
                <w:rFonts w:ascii="Times New Roman" w:hAnsi="Times New Roman"/>
                <w:sz w:val="16"/>
                <w:szCs w:val="16"/>
              </w:rPr>
            </w:pP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602,2</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614,3</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627,3</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182    1 01 02030 01 0000 110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C536DE" w:rsidRPr="00C536DE" w:rsidRDefault="00C536DE" w:rsidP="00C65C26">
            <w:pPr>
              <w:rPr>
                <w:rFonts w:ascii="Times New Roman" w:hAnsi="Times New Roman"/>
                <w:sz w:val="16"/>
                <w:szCs w:val="16"/>
              </w:rPr>
            </w:pP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2,8</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2,8</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2,8</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182    1 05 00000 00 0000 000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НАЛОГИ НА СОВОКУПНЫЙ ДОХОД</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 xml:space="preserve">155,7 </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120,0</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125,0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182    1 05 03000 01 0000 110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Единый сельскохозяйственный налог</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155,7</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120,0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125,0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182    1 05 03010 01 0000 110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Единый сельскохозяйственный налог</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155,7</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120,0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125,0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182    1 06 00000 00 0000 000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НАЛОГИ НА ИМУЩЕСТВО</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777,0</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740,0</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740,0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182    1 06 01000 00 0000 110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Налог на имущество физических лиц</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97,0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60,0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182    1 06 01030 10 0000 110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97,0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60,0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182    1 06 06000 00 0000 110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Земельный налог</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680,0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680,0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680,0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182    1 06 06033 10 0000 110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Земельный налог с организаций, обладающих земельным участком, расположенным в границах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240,0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240,0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240,0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182    1 06 06043 10 0000 110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Земельный налог с физических лиц, обладающих земельным участком, расположенным в границах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440,0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440,0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440,0</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1 11 00000 00 0000 000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ИСПОЛЬЗОВАНИЯ ИМУЩЕСТВА, НАХОДЯЩЕГОСЯ</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В ГОСУДАРСТВЕННОЙ И МУНИЦИПАЛЬНОЙ СОБСТВЕННОСТИ</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59,7</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59,7</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59,7</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1 11 05035 10 0000 120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59,7</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59,7</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59,7</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1 13 00000 00 0000 000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ОКАЗАНИЯ ПЛАТНЫХ УСЛУГ (РАБОТ) И КОМПЕСАЦИИ ЗАТРАТ ГОСУДАРСТВА</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159,0</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159,0</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159,0</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1 13 01000 00 0000 130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оказания платных услуг (работ)</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1 13 01990 00 0000 130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Прочие доходы от оказания платных услуг (работ)</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1 13 01995 10 0000 130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Прочие доходы от оказания платных услуг (работ) получателями средств бюджетов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35,0</w:t>
            </w:r>
          </w:p>
        </w:tc>
      </w:tr>
      <w:tr w:rsidR="00C536DE" w:rsidRPr="00C536DE" w:rsidTr="00C65C26">
        <w:tc>
          <w:tcPr>
            <w:tcW w:w="537"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555</w:t>
            </w:r>
          </w:p>
        </w:tc>
        <w:tc>
          <w:tcPr>
            <w:tcW w:w="2413"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1 13 02065 00 0000 130</w:t>
            </w:r>
          </w:p>
        </w:tc>
        <w:tc>
          <w:tcPr>
            <w:tcW w:w="5402"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Доходы, поступающие в порядке возмещения расходов, понесенных в связи с эксплуатацией имущества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82,5</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82,5</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82,5</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1 13 02065 10 0000 130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82,5</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82,5</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82,5</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1 13 02995 00 0000 130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Прочие доходы от компенсации затрат бюджетов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41,5</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41,5</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41,5</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1 13 02995 10 0000 130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Прочие доходы от компенсации затрат бюджетов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41,5</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41,5</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41,5</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w:t>
            </w:r>
          </w:p>
        </w:tc>
        <w:tc>
          <w:tcPr>
            <w:tcW w:w="2413"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1 16 00000 00 0000 000</w:t>
            </w:r>
          </w:p>
        </w:tc>
        <w:tc>
          <w:tcPr>
            <w:tcW w:w="5402"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Доходы от денежных взысканий (штрафов)</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0,3</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0</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0</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182</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1 16 10123 01 0000 140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Доходы от денежных взысканий (штрафов), поступающие в счет погашения задолженности, образовавшейся до 1 января 2020года, подлежащие зачислению в бюджет муниципального образования по нормативам, действовавшим в 2019 году</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0,3</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w:t>
            </w:r>
          </w:p>
        </w:tc>
      </w:tr>
      <w:tr w:rsidR="00C536DE" w:rsidRPr="00C536DE" w:rsidTr="00C65C26">
        <w:tc>
          <w:tcPr>
            <w:tcW w:w="537"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2 00 00000 00 0000 000</w:t>
            </w:r>
          </w:p>
        </w:tc>
        <w:tc>
          <w:tcPr>
            <w:tcW w:w="5402"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БЕЗВОЗМЕЗДНЫЕ ПОСТУПЛЕНИЯ</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22829,8</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10232,3</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9531,6</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2 02 00000 00 0000 000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БЕЗВОЗМЕЗДНЫЕ ПОСТУПЛЕНИЯ ОТ ДРУГИХ БЮДЖЕТОВ</w:t>
            </w:r>
          </w:p>
          <w:p w:rsidR="00C536DE" w:rsidRPr="00C536DE" w:rsidRDefault="00C536DE" w:rsidP="00C65C26">
            <w:pPr>
              <w:rPr>
                <w:rFonts w:ascii="Times New Roman" w:hAnsi="Times New Roman"/>
                <w:sz w:val="16"/>
                <w:szCs w:val="16"/>
              </w:rPr>
            </w:pPr>
            <w:r w:rsidRPr="00C536DE">
              <w:rPr>
                <w:rFonts w:ascii="Times New Roman" w:hAnsi="Times New Roman"/>
                <w:sz w:val="16"/>
                <w:szCs w:val="16"/>
              </w:rPr>
              <w:t>БЮДЖЕТНОЙ СИСТЕМЫ РФ</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22800,1</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10232,3</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9531,6</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lastRenderedPageBreak/>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2 02 16001 10 0000 150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Дотации бюджетам сельских поселений на выравнивание бюджетной обеспеченности из бюджетов муниципальных районов</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5777,2</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3121,1</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3614,9</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2 02 29900 10 0000 150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Субсидии бюджетам сельских поселений из местных бюджетов</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10122,0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7000,0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5801,8</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2 02 30024 10 0000 150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0,1</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0,1</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0,1</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2 02 49999 10 0000 150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Прочие межбюджетные трансферты, передаваемые бюджетам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6493,6</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0,0</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2 02 29999 10 0000 150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Прочие субсидии бюджетам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297,3</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0,0</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2 02 35118 10 0000 150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109,9</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111,1</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115,5</w:t>
            </w:r>
          </w:p>
        </w:tc>
      </w:tr>
      <w:tr w:rsidR="00C536DE" w:rsidRPr="00C536DE" w:rsidTr="00C65C26">
        <w:tc>
          <w:tcPr>
            <w:tcW w:w="537"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555</w:t>
            </w:r>
          </w:p>
        </w:tc>
        <w:tc>
          <w:tcPr>
            <w:tcW w:w="2413"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1 17 15030 10 0000 150</w:t>
            </w:r>
          </w:p>
        </w:tc>
        <w:tc>
          <w:tcPr>
            <w:tcW w:w="5402" w:type="dxa"/>
            <w:shd w:val="clear" w:color="auto" w:fill="auto"/>
          </w:tcPr>
          <w:p w:rsidR="00C536DE" w:rsidRPr="00C536DE" w:rsidRDefault="00C536DE" w:rsidP="00C65C26">
            <w:pPr>
              <w:rPr>
                <w:rFonts w:ascii="Times New Roman" w:hAnsi="Times New Roman"/>
                <w:sz w:val="16"/>
                <w:szCs w:val="16"/>
              </w:rPr>
            </w:pPr>
            <w:r w:rsidRPr="00C536DE">
              <w:rPr>
                <w:rFonts w:ascii="Times New Roman" w:hAnsi="Times New Roman"/>
                <w:sz w:val="16"/>
                <w:szCs w:val="16"/>
              </w:rPr>
              <w:t>Инициативные платежи, зачисляемые в бюджеты сельских поселений</w:t>
            </w:r>
          </w:p>
        </w:tc>
        <w:tc>
          <w:tcPr>
            <w:tcW w:w="1049" w:type="dxa"/>
            <w:shd w:val="clear" w:color="auto" w:fill="auto"/>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29,7</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w:t>
            </w:r>
          </w:p>
        </w:tc>
        <w:tc>
          <w:tcPr>
            <w:tcW w:w="928" w:type="dxa"/>
          </w:tcPr>
          <w:p w:rsidR="00C536DE" w:rsidRPr="00C536DE" w:rsidRDefault="00C536DE" w:rsidP="00C65C26">
            <w:pPr>
              <w:jc w:val="center"/>
              <w:rPr>
                <w:rFonts w:ascii="Times New Roman" w:hAnsi="Times New Roman"/>
                <w:sz w:val="16"/>
                <w:szCs w:val="16"/>
              </w:rPr>
            </w:pPr>
            <w:r w:rsidRPr="00C536DE">
              <w:rPr>
                <w:rFonts w:ascii="Times New Roman" w:hAnsi="Times New Roman"/>
                <w:sz w:val="16"/>
                <w:szCs w:val="16"/>
              </w:rPr>
              <w:t>0</w:t>
            </w:r>
          </w:p>
        </w:tc>
      </w:tr>
      <w:tr w:rsidR="00C536DE" w:rsidRPr="00C536DE" w:rsidTr="00C65C26">
        <w:tc>
          <w:tcPr>
            <w:tcW w:w="2950" w:type="dxa"/>
            <w:gridSpan w:val="2"/>
            <w:shd w:val="clear" w:color="auto" w:fill="auto"/>
          </w:tcPr>
          <w:p w:rsidR="00C536DE" w:rsidRPr="00C536DE" w:rsidRDefault="00C536DE" w:rsidP="00C65C26">
            <w:pPr>
              <w:rPr>
                <w:rFonts w:ascii="Times New Roman" w:hAnsi="Times New Roman"/>
                <w:sz w:val="16"/>
                <w:szCs w:val="16"/>
              </w:rPr>
            </w:pPr>
          </w:p>
        </w:tc>
        <w:tc>
          <w:tcPr>
            <w:tcW w:w="5402" w:type="dxa"/>
            <w:shd w:val="clear" w:color="auto" w:fill="auto"/>
          </w:tcPr>
          <w:p w:rsidR="00C536DE" w:rsidRPr="00C536DE" w:rsidRDefault="00C536DE" w:rsidP="00C65C26">
            <w:pPr>
              <w:rPr>
                <w:rFonts w:ascii="Times New Roman" w:hAnsi="Times New Roman"/>
                <w:b/>
                <w:sz w:val="16"/>
                <w:szCs w:val="16"/>
              </w:rPr>
            </w:pPr>
            <w:r w:rsidRPr="00C536DE">
              <w:rPr>
                <w:rFonts w:ascii="Times New Roman" w:hAnsi="Times New Roman"/>
                <w:b/>
                <w:sz w:val="16"/>
                <w:szCs w:val="16"/>
              </w:rPr>
              <w:t>ВСЕГО ДОХОДОВ</w:t>
            </w:r>
          </w:p>
        </w:tc>
        <w:tc>
          <w:tcPr>
            <w:tcW w:w="1049" w:type="dxa"/>
            <w:shd w:val="clear" w:color="auto" w:fill="auto"/>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22309,1</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13914,0</w:t>
            </w:r>
          </w:p>
        </w:tc>
        <w:tc>
          <w:tcPr>
            <w:tcW w:w="928" w:type="dxa"/>
          </w:tcPr>
          <w:p w:rsidR="00C536DE" w:rsidRPr="00C536DE" w:rsidRDefault="00C536DE" w:rsidP="00C65C26">
            <w:pPr>
              <w:jc w:val="center"/>
              <w:rPr>
                <w:rFonts w:ascii="Times New Roman" w:hAnsi="Times New Roman"/>
                <w:b/>
                <w:sz w:val="16"/>
                <w:szCs w:val="16"/>
              </w:rPr>
            </w:pPr>
            <w:r w:rsidRPr="00C536DE">
              <w:rPr>
                <w:rFonts w:ascii="Times New Roman" w:hAnsi="Times New Roman"/>
                <w:b/>
                <w:sz w:val="16"/>
                <w:szCs w:val="16"/>
              </w:rPr>
              <w:t>13307,0</w:t>
            </w:r>
          </w:p>
        </w:tc>
      </w:tr>
    </w:tbl>
    <w:p w:rsidR="00C536DE" w:rsidRDefault="00C536DE" w:rsidP="00C536DE">
      <w:pPr>
        <w:rPr>
          <w:b/>
        </w:rPr>
      </w:pPr>
    </w:p>
    <w:tbl>
      <w:tblPr>
        <w:tblW w:w="16727" w:type="dxa"/>
        <w:tblLook w:val="04A0" w:firstRow="1" w:lastRow="0" w:firstColumn="1" w:lastColumn="0" w:noHBand="0" w:noVBand="1"/>
      </w:tblPr>
      <w:tblGrid>
        <w:gridCol w:w="3460"/>
        <w:gridCol w:w="980"/>
        <w:gridCol w:w="760"/>
        <w:gridCol w:w="220"/>
        <w:gridCol w:w="500"/>
        <w:gridCol w:w="460"/>
        <w:gridCol w:w="140"/>
        <w:gridCol w:w="1360"/>
        <w:gridCol w:w="580"/>
        <w:gridCol w:w="380"/>
        <w:gridCol w:w="260"/>
        <w:gridCol w:w="980"/>
        <w:gridCol w:w="880"/>
        <w:gridCol w:w="80"/>
        <w:gridCol w:w="176"/>
        <w:gridCol w:w="784"/>
        <w:gridCol w:w="4727"/>
      </w:tblGrid>
      <w:tr w:rsidR="001B45F9" w:rsidRPr="001B45F9" w:rsidTr="001B45F9">
        <w:trPr>
          <w:trHeight w:val="285"/>
        </w:trPr>
        <w:tc>
          <w:tcPr>
            <w:tcW w:w="5200" w:type="dxa"/>
            <w:gridSpan w:val="3"/>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4"/>
                <w:szCs w:val="24"/>
                <w:lang w:eastAsia="ru-RU"/>
              </w:rPr>
            </w:pPr>
          </w:p>
        </w:tc>
        <w:tc>
          <w:tcPr>
            <w:tcW w:w="72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9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8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r w:rsidRPr="001B45F9">
              <w:rPr>
                <w:rFonts w:ascii="Times New Roman" w:eastAsia="Times New Roman" w:hAnsi="Times New Roman"/>
                <w:sz w:val="20"/>
                <w:szCs w:val="20"/>
                <w:lang w:eastAsia="ru-RU"/>
              </w:rPr>
              <w:t>Приложение № 5</w:t>
            </w:r>
          </w:p>
        </w:tc>
      </w:tr>
      <w:tr w:rsidR="001B45F9" w:rsidRPr="001B45F9" w:rsidTr="001B45F9">
        <w:trPr>
          <w:trHeight w:val="255"/>
        </w:trPr>
        <w:tc>
          <w:tcPr>
            <w:tcW w:w="5200" w:type="dxa"/>
            <w:gridSpan w:val="3"/>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p>
        </w:tc>
        <w:tc>
          <w:tcPr>
            <w:tcW w:w="72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9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8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r w:rsidRPr="001B45F9">
              <w:rPr>
                <w:rFonts w:ascii="Times New Roman" w:eastAsia="Times New Roman" w:hAnsi="Times New Roman"/>
                <w:sz w:val="20"/>
                <w:szCs w:val="20"/>
                <w:lang w:eastAsia="ru-RU"/>
              </w:rPr>
              <w:t>к решению 8-й сессии шестого созыва</w:t>
            </w:r>
          </w:p>
        </w:tc>
      </w:tr>
      <w:tr w:rsidR="001B45F9" w:rsidRPr="001B45F9" w:rsidTr="001B45F9">
        <w:trPr>
          <w:trHeight w:val="255"/>
        </w:trPr>
        <w:tc>
          <w:tcPr>
            <w:tcW w:w="5200" w:type="dxa"/>
            <w:gridSpan w:val="3"/>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p>
        </w:tc>
        <w:tc>
          <w:tcPr>
            <w:tcW w:w="72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9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8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r w:rsidRPr="001B45F9">
              <w:rPr>
                <w:rFonts w:ascii="Times New Roman" w:eastAsia="Times New Roman" w:hAnsi="Times New Roman"/>
                <w:sz w:val="20"/>
                <w:szCs w:val="20"/>
                <w:lang w:eastAsia="ru-RU"/>
              </w:rPr>
              <w:t>Совета депутатов Коуракского сельсовета Тогучинского района</w:t>
            </w:r>
          </w:p>
        </w:tc>
      </w:tr>
      <w:tr w:rsidR="001B45F9" w:rsidRPr="001B45F9" w:rsidTr="001B45F9">
        <w:trPr>
          <w:trHeight w:val="255"/>
        </w:trPr>
        <w:tc>
          <w:tcPr>
            <w:tcW w:w="5200" w:type="dxa"/>
            <w:gridSpan w:val="3"/>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p>
        </w:tc>
        <w:tc>
          <w:tcPr>
            <w:tcW w:w="72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9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8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r w:rsidRPr="001B45F9">
              <w:rPr>
                <w:rFonts w:ascii="Times New Roman" w:eastAsia="Times New Roman" w:hAnsi="Times New Roman"/>
                <w:sz w:val="20"/>
                <w:szCs w:val="20"/>
                <w:lang w:eastAsia="ru-RU"/>
              </w:rPr>
              <w:t xml:space="preserve">Новосибирской области № 31 от 20.04.2021  года  </w:t>
            </w:r>
          </w:p>
        </w:tc>
      </w:tr>
      <w:tr w:rsidR="001B45F9" w:rsidRPr="001B45F9" w:rsidTr="001B45F9">
        <w:trPr>
          <w:trHeight w:val="930"/>
        </w:trPr>
        <w:tc>
          <w:tcPr>
            <w:tcW w:w="16727" w:type="dxa"/>
            <w:gridSpan w:val="17"/>
            <w:tcBorders>
              <w:top w:val="nil"/>
              <w:left w:val="nil"/>
              <w:bottom w:val="nil"/>
              <w:right w:val="nil"/>
            </w:tcBorders>
            <w:shd w:val="clear" w:color="auto" w:fill="auto"/>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r w:rsidRPr="001B45F9">
              <w:rPr>
                <w:rFonts w:ascii="Times New Roman" w:eastAsia="Times New Roman" w:hAnsi="Times New Roman"/>
                <w:sz w:val="20"/>
                <w:szCs w:val="20"/>
                <w:lang w:eastAsia="ru-RU"/>
              </w:rPr>
              <w:t>«О внесении изменении в решение пятой сессии шестого созыва Совета депутатов Коуракского сельсовета Тогучинского района Новосибирской области № 22 от 24.12.2020 г. «О бюджете Коуракского сельсовета Тогучинского района на 2021 год и плановый период 2022-2023 годов»</w:t>
            </w:r>
          </w:p>
        </w:tc>
      </w:tr>
      <w:tr w:rsidR="001B45F9" w:rsidRPr="001B45F9" w:rsidTr="001B45F9">
        <w:trPr>
          <w:trHeight w:val="255"/>
        </w:trPr>
        <w:tc>
          <w:tcPr>
            <w:tcW w:w="5200" w:type="dxa"/>
            <w:gridSpan w:val="3"/>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20"/>
                <w:szCs w:val="20"/>
                <w:lang w:eastAsia="ru-RU"/>
              </w:rPr>
            </w:pPr>
          </w:p>
        </w:tc>
        <w:tc>
          <w:tcPr>
            <w:tcW w:w="72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9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6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8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trHeight w:val="1380"/>
        </w:trPr>
        <w:tc>
          <w:tcPr>
            <w:tcW w:w="10960" w:type="dxa"/>
            <w:gridSpan w:val="13"/>
            <w:tcBorders>
              <w:top w:val="nil"/>
              <w:left w:val="nil"/>
              <w:bottom w:val="nil"/>
              <w:right w:val="nil"/>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Коуракского сельсовета Тогучинского района на 2021 год</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255"/>
        </w:trPr>
        <w:tc>
          <w:tcPr>
            <w:tcW w:w="5200" w:type="dxa"/>
            <w:gridSpan w:val="3"/>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72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9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8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Таблица 1</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255"/>
        </w:trPr>
        <w:tc>
          <w:tcPr>
            <w:tcW w:w="5200" w:type="dxa"/>
            <w:gridSpan w:val="3"/>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72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9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8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тыс. рублей</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75"/>
        </w:trPr>
        <w:tc>
          <w:tcPr>
            <w:tcW w:w="5200" w:type="dxa"/>
            <w:gridSpan w:val="3"/>
            <w:vMerge w:val="restart"/>
            <w:tcBorders>
              <w:top w:val="single" w:sz="4" w:space="0" w:color="auto"/>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Наименование</w:t>
            </w:r>
          </w:p>
        </w:tc>
        <w:tc>
          <w:tcPr>
            <w:tcW w:w="720" w:type="dxa"/>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РЗ</w:t>
            </w:r>
          </w:p>
        </w:tc>
        <w:tc>
          <w:tcPr>
            <w:tcW w:w="600" w:type="dxa"/>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ПР</w:t>
            </w:r>
          </w:p>
        </w:tc>
        <w:tc>
          <w:tcPr>
            <w:tcW w:w="1940" w:type="dxa"/>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ЦСР</w:t>
            </w:r>
          </w:p>
        </w:tc>
        <w:tc>
          <w:tcPr>
            <w:tcW w:w="6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ВР</w:t>
            </w:r>
          </w:p>
        </w:tc>
        <w:tc>
          <w:tcPr>
            <w:tcW w:w="18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Сумма</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255"/>
        </w:trPr>
        <w:tc>
          <w:tcPr>
            <w:tcW w:w="5200" w:type="dxa"/>
            <w:gridSpan w:val="3"/>
            <w:vMerge/>
            <w:tcBorders>
              <w:top w:val="single" w:sz="4" w:space="0" w:color="auto"/>
              <w:left w:val="single" w:sz="4" w:space="0" w:color="auto"/>
              <w:bottom w:val="single" w:sz="4" w:space="0" w:color="auto"/>
              <w:right w:val="nil"/>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720" w:type="dxa"/>
            <w:gridSpan w:val="2"/>
            <w:vMerge/>
            <w:tcBorders>
              <w:top w:val="single" w:sz="4" w:space="0" w:color="auto"/>
              <w:left w:val="single" w:sz="4" w:space="0" w:color="auto"/>
              <w:bottom w:val="single" w:sz="4" w:space="0" w:color="auto"/>
              <w:right w:val="nil"/>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00" w:type="dxa"/>
            <w:gridSpan w:val="2"/>
            <w:vMerge/>
            <w:tcBorders>
              <w:top w:val="single" w:sz="4" w:space="0" w:color="auto"/>
              <w:left w:val="single" w:sz="4" w:space="0" w:color="auto"/>
              <w:bottom w:val="single" w:sz="4" w:space="0" w:color="auto"/>
              <w:right w:val="nil"/>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940" w:type="dxa"/>
            <w:gridSpan w:val="2"/>
            <w:vMerge/>
            <w:tcBorders>
              <w:top w:val="single" w:sz="4" w:space="0" w:color="auto"/>
              <w:left w:val="single" w:sz="4" w:space="0" w:color="auto"/>
              <w:bottom w:val="single" w:sz="4" w:space="0" w:color="auto"/>
              <w:right w:val="nil"/>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40" w:type="dxa"/>
            <w:gridSpan w:val="2"/>
            <w:vMerge/>
            <w:tcBorders>
              <w:top w:val="single" w:sz="4" w:space="0" w:color="auto"/>
              <w:left w:val="single" w:sz="4" w:space="0" w:color="auto"/>
              <w:bottom w:val="single" w:sz="4" w:space="0" w:color="auto"/>
              <w:right w:val="single" w:sz="4" w:space="0" w:color="auto"/>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860" w:type="dxa"/>
            <w:gridSpan w:val="2"/>
            <w:vMerge/>
            <w:tcBorders>
              <w:top w:val="single" w:sz="4" w:space="0" w:color="auto"/>
              <w:left w:val="single" w:sz="4" w:space="0" w:color="auto"/>
              <w:bottom w:val="single" w:sz="4" w:space="0" w:color="auto"/>
              <w:right w:val="single" w:sz="4" w:space="0" w:color="auto"/>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60"/>
        </w:trPr>
        <w:tc>
          <w:tcPr>
            <w:tcW w:w="5200" w:type="dxa"/>
            <w:gridSpan w:val="3"/>
            <w:vMerge/>
            <w:tcBorders>
              <w:top w:val="single" w:sz="4" w:space="0" w:color="auto"/>
              <w:left w:val="single" w:sz="4" w:space="0" w:color="auto"/>
              <w:bottom w:val="single" w:sz="4" w:space="0" w:color="auto"/>
              <w:right w:val="nil"/>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720" w:type="dxa"/>
            <w:gridSpan w:val="2"/>
            <w:vMerge/>
            <w:tcBorders>
              <w:top w:val="single" w:sz="4" w:space="0" w:color="auto"/>
              <w:left w:val="single" w:sz="4" w:space="0" w:color="auto"/>
              <w:bottom w:val="single" w:sz="4" w:space="0" w:color="auto"/>
              <w:right w:val="nil"/>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00" w:type="dxa"/>
            <w:gridSpan w:val="2"/>
            <w:vMerge/>
            <w:tcBorders>
              <w:top w:val="single" w:sz="4" w:space="0" w:color="auto"/>
              <w:left w:val="single" w:sz="4" w:space="0" w:color="auto"/>
              <w:bottom w:val="single" w:sz="4" w:space="0" w:color="auto"/>
              <w:right w:val="nil"/>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940" w:type="dxa"/>
            <w:gridSpan w:val="2"/>
            <w:vMerge/>
            <w:tcBorders>
              <w:top w:val="single" w:sz="4" w:space="0" w:color="auto"/>
              <w:left w:val="single" w:sz="4" w:space="0" w:color="auto"/>
              <w:bottom w:val="single" w:sz="4" w:space="0" w:color="auto"/>
              <w:right w:val="nil"/>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40" w:type="dxa"/>
            <w:gridSpan w:val="2"/>
            <w:vMerge/>
            <w:tcBorders>
              <w:top w:val="single" w:sz="4" w:space="0" w:color="auto"/>
              <w:left w:val="single" w:sz="4" w:space="0" w:color="auto"/>
              <w:bottom w:val="single" w:sz="4" w:space="0" w:color="auto"/>
              <w:right w:val="single" w:sz="4" w:space="0" w:color="auto"/>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860" w:type="dxa"/>
            <w:gridSpan w:val="2"/>
            <w:vMerge/>
            <w:tcBorders>
              <w:top w:val="single" w:sz="4" w:space="0" w:color="auto"/>
              <w:left w:val="single" w:sz="4" w:space="0" w:color="auto"/>
              <w:bottom w:val="single" w:sz="4" w:space="0" w:color="auto"/>
              <w:right w:val="single" w:sz="4" w:space="0" w:color="auto"/>
            </w:tcBorders>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ОБЩЕГОСУДАРСТВЕННЫЕ ВОПРОСЫ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4 239 826,92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740 190,00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740 190,00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Глава муниципального образования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88.0.00.02110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740 190,00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740 190,00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государственных (муниципальных) органов</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740 190,00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3 463 546,92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3 463 546,92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lastRenderedPageBreak/>
              <w:t>Расходы на выплаты по оплате труда работников органов местного самоуправления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2 540 210,00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88.0.00.00110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2 540 210,00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государственных (муниципальных) органов</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88.0.00.00110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2 540 210,00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Расходы на обеспечение функций органов местного самоуправления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923 236,92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817 536,92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817 536,92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Межбюджетные трансферты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26 400,00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межбюджетные трансферты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26 400,00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бюджетные ассигнования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79 300,00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Уплата налогов, сборов и иных платежей</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850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79 300,00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15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88.0.00.70190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88.0.00.70190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88.0.00.70190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31 090,00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31 090,00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Расходы на обеспечение функций органов местного самоуправления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31 090,00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Межбюджетные трансферты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31 090,00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межбюджетные трансферты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31 090,00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Другие общегосударственные вопросы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Другие вопросы органов местного самоуправления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88.0.00.09200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бюджетные ассигнования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88.0.00.09200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Уплата налогов, сборов и иных платежей</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88.0.00.09200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850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НАЦИОНАЛЬНАЯ ОБОРОНА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109 900,00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Мобилизационная и вневойсковая подготовка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109 900,00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109 900,00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Осуществление первичного воинского учета на территориях, где отсутствуют военные комиссариаты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88.0.00.51180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109 900,00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88.0.00.51180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97 400,00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государственных (муниципальных) органов</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88.0.00.51180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97 400,00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88.0.00.51180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12 500,00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88.0.00.51180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12 500,00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НАЦИОНАЛЬНАЯ БЕЗОПАСНОСТЬ И ПРАВООХРАНИТЕЛЬНАЯ ДЕЯТЕЛЬНОСТЬ</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65 311,00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15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65 311,00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65 311,00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xml:space="preserve">Мероприятия по обеспечению первичных мер пожарной безопасности  </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88.0.00.02170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42 811,00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88.0.00.02170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42 811,00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88.0.00.02170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42 811,00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88.0.00.02180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22 500,00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88.0.00.02180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22 500,00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88.0.00.02180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22 500,00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НАЦИОНАЛЬНАЯ ЭКОНОМИКА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10 183 891,92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Водное хозяйство</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44 217,55</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44 217,55</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Поддержание безопасного технического состояния гидротехнических сооружений Новосибирской области в рамках мероприятий государственной программы Новосибирской области "Охрана окружающей среды"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88.0.00.70860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44 217,55</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88.0.00.70860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44 217,55</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06</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88.0.00.70860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44 217,55</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Дорожное хозяйство (дорожные фонды)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10 119 674,37</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15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Муниципальная программа "Повышение безопасности дорожного движения по Тогучинскому району Новосибирской области на 2021-2023 годы"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8 103 030,00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3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lastRenderedPageBreak/>
              <w:t>Реализация мероприятий муниципальной программы «Повышение безопасности дорожного движения  по Тогучинскому району Новосибирской области на 2021-2023 годы» за счет средств областного бюджета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20.0.00.70760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8 022 000,00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20.0.00.70760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8 022 000,00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20.0.00.70760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8 022 000,00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400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Реализация мероприятий муниципальной программы «Повышение безопасности дорожного движения  по Тогучинскому району Новосибирской области на 2021-2023 годы» за счет средств местного бюджета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20.0.00.S0760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81 030,00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20.0.00.S0760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81 030,00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20.0.00.S0760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81 030,00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2 016 644,37</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Дорожный фонд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88.0.00.03010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2 016 644,37</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88.0.00.03010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2 016 644,37</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09</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88.0.00.03010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2 016 644,37</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Другие вопросы в области национальной экономики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15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88.0.00.09010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88.0.00.09010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lastRenderedPageBreak/>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88.0.00.09010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ЖИЛИЩНО-КОММУНАЛЬНОЕ ХОЗЯЙСТВО</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1 441 868,54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Благоустройство</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1 441 868,54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1 441 868,54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Уличное освещение</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88.0.00.06010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1 112 868,54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88.0.00.06010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1 112 868,54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88.0.00.06010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1 112 868,54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Организация и содержание мест захоронения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88.0.00.06040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24 000,00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88.0.00.06040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88.0.00.06040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Прочие мероприятия по благоустройству поселений</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88.0.00.06050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88.0.00.06050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88.0.00.06050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Реализация мероприятий по обеспечению сбалансированности местных бюджетов в рамках государственнной программы Новосибирской области "Управление финансами в Новосибирской области"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285 000,00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285 000,00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05</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03</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285 000,00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КУЛЬТУРА, КИНЕМАТОГРАФИЯ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8 023 853,52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Культура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8 023 853,52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8 023 853,52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Дворцы и дома культуры</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88.0.00.04400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2 836 265,52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88.0.00.04400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985 800,00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казенных учреждений</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88.0.00.04400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985 800,00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88.0.00.04400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1 828 465,52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88.0.00.04400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1 828 465,52</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lastRenderedPageBreak/>
              <w:t>Иные бюджетные ассигнования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88.0.00.04400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22 000,00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Уплата налогов, сборов и иных платежей</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88.0.00.04400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850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22 000,00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72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Реализация проектов развития территорий муниципальных образований Новосибирской области, основанных на местных инициативах, государственной программы Новосибирской области "Управление финансами в Новосибирской области"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88.0.00.70240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297 298,46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88.0.00.70240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297 298,46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88.0.00.70240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297 298,46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Реализация мероприятий по обеспечению сбалансированности местных бюджетов в рамках государственнной программы Новосибирской области "Управление финансами в Новосибирской области"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4 801 100,00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4 801 100,00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казенных учреждений</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4 801 100,00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229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Софинансирование в рамках реализации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за счет местного бюджета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88.0.00.S0240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89 189,54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88.0.00.S0240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89 189,54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08</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88.0.00.S0240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89 189,54</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СОЦИАЛЬНАЯ ПОЛИТИКА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247 709,96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Пенсионное обеспечение</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247 146,96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247 146,96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Доплаты к пенсиям, дополнительное пенсионное обеспечение</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88.0.00.04910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247 146,96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Социальное обеспечение и иные выплаты населению</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88.0.00.04910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300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247 146,96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Публичные нормативные социальные выплаты гражданам</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88.0.00.04910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310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247 146,96</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Охрана семьи и детства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563,00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563,00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Расходы на выплаты по оплате труда работников органов местного самоуправления</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563,00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88.0.00.00110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563,00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Расходы на выплаты персоналу государственных (муниципальных) органов</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88.0.00.00110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563,00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ФИЗИЧЕСКАЯ КУЛЬТУРА И СПОРТ</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1 280 151,09</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Массовый спорт</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1 280 151,09</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Непрограммные мероприятия бюджета Тогучинского района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88.0.00.00000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1 280 151,09</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Мероприятия в области здравоохранения, спорта и физической культуры, туризма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88.0.00.05120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88.0.00.05120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88.0.00.05120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44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Реализация мероприятий по обеспечению сбалансированности местных бюджетов в рамках государственнной программы Новосибирской области "Управление финансами в Новосибирской области"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50 000,00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58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Закупка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Иные закупки товаров, работ и услуг для обеспечения государственных (муниципальных) нужд</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88.0.00.70510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50 000,00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115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Малобюджетное строительство, реконструкция, ремонт спортивных сооружений, обеспечение оборудованием и инвентарем спортивных объектов</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88.0.00.70740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1 184 351,09</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Капитальные вложения в объекты государственной (муниципальной) собственности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88.0.00.70740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1 184 351,09</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Бюджетные инвестиции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88.0.00.70740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410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1 184 351,09</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258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Софинансирование мероприятий по осуществлению малобюджетного строительства, реконструкции, ремонта спортивных сооружений, обеспечения оборудованием и инвентарем спортивных объектов государственной программы Новосибирской области "Развитие физической культуры и спорта в Новосибирской области", за счет местного бюджета</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88.0.00.S0740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40 800,00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870"/>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Капитальные вложения в объекты государственной (муниципальной) собственности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88.0.00.S0740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400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40 800,00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345"/>
        </w:trPr>
        <w:tc>
          <w:tcPr>
            <w:tcW w:w="5200" w:type="dxa"/>
            <w:gridSpan w:val="3"/>
            <w:tcBorders>
              <w:top w:val="nil"/>
              <w:left w:val="single" w:sz="4" w:space="0" w:color="auto"/>
              <w:bottom w:val="single" w:sz="4" w:space="0" w:color="auto"/>
              <w:right w:val="nil"/>
            </w:tcBorders>
            <w:shd w:val="clear" w:color="auto" w:fill="auto"/>
            <w:vAlign w:val="center"/>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Бюджетные инвестиции</w:t>
            </w:r>
          </w:p>
        </w:tc>
        <w:tc>
          <w:tcPr>
            <w:tcW w:w="72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11</w:t>
            </w:r>
          </w:p>
        </w:tc>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02</w:t>
            </w:r>
          </w:p>
        </w:tc>
        <w:tc>
          <w:tcPr>
            <w:tcW w:w="1940" w:type="dxa"/>
            <w:gridSpan w:val="2"/>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88.0.00.S0740</w:t>
            </w: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410</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40 800,00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 </w:t>
            </w: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255"/>
        </w:trPr>
        <w:tc>
          <w:tcPr>
            <w:tcW w:w="5200" w:type="dxa"/>
            <w:gridSpan w:val="3"/>
            <w:tcBorders>
              <w:top w:val="nil"/>
              <w:left w:val="single" w:sz="4" w:space="0" w:color="auto"/>
              <w:bottom w:val="single" w:sz="4" w:space="0" w:color="auto"/>
              <w:right w:val="nil"/>
            </w:tcBorders>
            <w:shd w:val="clear" w:color="auto" w:fill="auto"/>
            <w:noWrap/>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Итого расходов</w:t>
            </w:r>
          </w:p>
        </w:tc>
        <w:tc>
          <w:tcPr>
            <w:tcW w:w="720" w:type="dxa"/>
            <w:gridSpan w:val="2"/>
            <w:tcBorders>
              <w:top w:val="nil"/>
              <w:left w:val="nil"/>
              <w:bottom w:val="single" w:sz="4" w:space="0" w:color="auto"/>
              <w:right w:val="nil"/>
            </w:tcBorders>
            <w:shd w:val="clear" w:color="auto" w:fill="auto"/>
            <w:noWrap/>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00" w:type="dxa"/>
            <w:gridSpan w:val="2"/>
            <w:tcBorders>
              <w:top w:val="nil"/>
              <w:left w:val="nil"/>
              <w:bottom w:val="single" w:sz="4" w:space="0" w:color="auto"/>
              <w:right w:val="nil"/>
            </w:tcBorders>
            <w:shd w:val="clear" w:color="auto" w:fill="auto"/>
            <w:noWrap/>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940" w:type="dxa"/>
            <w:gridSpan w:val="2"/>
            <w:tcBorders>
              <w:top w:val="nil"/>
              <w:left w:val="nil"/>
              <w:bottom w:val="single" w:sz="4" w:space="0" w:color="auto"/>
              <w:right w:val="nil"/>
            </w:tcBorders>
            <w:shd w:val="clear" w:color="auto" w:fill="auto"/>
            <w:noWrap/>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25 592 512,950</w:t>
            </w: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b/>
                <w:bCs/>
                <w:sz w:val="16"/>
                <w:szCs w:val="16"/>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trHeight w:val="255"/>
        </w:trPr>
        <w:tc>
          <w:tcPr>
            <w:tcW w:w="5200" w:type="dxa"/>
            <w:gridSpan w:val="3"/>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72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9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6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8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256"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5511"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r>
      <w:tr w:rsidR="001B45F9" w:rsidRPr="001B45F9" w:rsidTr="001B45F9">
        <w:trPr>
          <w:gridAfter w:val="1"/>
          <w:wAfter w:w="4727" w:type="dxa"/>
          <w:trHeight w:val="255"/>
        </w:trPr>
        <w:tc>
          <w:tcPr>
            <w:tcW w:w="3460" w:type="dxa"/>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4"/>
                <w:szCs w:val="24"/>
                <w:lang w:eastAsia="ru-RU"/>
              </w:rPr>
            </w:pPr>
          </w:p>
        </w:tc>
        <w:tc>
          <w:tcPr>
            <w:tcW w:w="980" w:type="dxa"/>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8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5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2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255"/>
        </w:trPr>
        <w:tc>
          <w:tcPr>
            <w:tcW w:w="10080" w:type="dxa"/>
            <w:gridSpan w:val="1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Arial Cyr" w:eastAsia="Times New Roman" w:hAnsi="Arial Cyr"/>
                <w:b/>
                <w:bCs/>
                <w:sz w:val="16"/>
                <w:szCs w:val="16"/>
                <w:lang w:eastAsia="ru-RU"/>
              </w:rPr>
            </w:pPr>
            <w:r w:rsidRPr="001B45F9">
              <w:rPr>
                <w:rFonts w:ascii="Arial Cyr" w:eastAsia="Times New Roman" w:hAnsi="Arial Cyr"/>
                <w:b/>
                <w:bCs/>
                <w:sz w:val="16"/>
                <w:szCs w:val="16"/>
                <w:lang w:eastAsia="ru-RU"/>
              </w:rPr>
              <w:t>Приложение  № 8</w:t>
            </w: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Arial Cyr" w:eastAsia="Times New Roman" w:hAnsi="Arial Cyr"/>
                <w:b/>
                <w:bCs/>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255"/>
        </w:trPr>
        <w:tc>
          <w:tcPr>
            <w:tcW w:w="10080" w:type="dxa"/>
            <w:gridSpan w:val="1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к решению   8-ой сессии шестого созыва</w:t>
            </w: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255"/>
        </w:trPr>
        <w:tc>
          <w:tcPr>
            <w:tcW w:w="10080" w:type="dxa"/>
            <w:gridSpan w:val="1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Совета депутатов Коуракского сельсовета Тогучинского района Новосибирской области</w:t>
            </w: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255"/>
        </w:trPr>
        <w:tc>
          <w:tcPr>
            <w:tcW w:w="10080" w:type="dxa"/>
            <w:gridSpan w:val="12"/>
            <w:tcBorders>
              <w:top w:val="nil"/>
              <w:left w:val="nil"/>
              <w:bottom w:val="nil"/>
              <w:right w:val="nil"/>
            </w:tcBorders>
            <w:shd w:val="clear" w:color="auto" w:fill="auto"/>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от 20.04.2021 года  № 31</w:t>
            </w: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870"/>
        </w:trPr>
        <w:tc>
          <w:tcPr>
            <w:tcW w:w="10080" w:type="dxa"/>
            <w:gridSpan w:val="12"/>
            <w:tcBorders>
              <w:top w:val="nil"/>
              <w:left w:val="nil"/>
              <w:bottom w:val="nil"/>
              <w:right w:val="nil"/>
            </w:tcBorders>
            <w:shd w:val="clear" w:color="auto" w:fill="auto"/>
            <w:vAlign w:val="center"/>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lastRenderedPageBreak/>
              <w:t>«О внесении изменении в решение пятой сессии шестого созыва Совета депутатов Коуракского сельсовета Тогучинского района Новосибирской области № 22 от 24.12.2020 г. «О бюджете Коуракского сельсовета Тогучинского района на 2021 год и плановый период 2022-2023 годов»</w:t>
            </w: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1395"/>
        </w:trPr>
        <w:tc>
          <w:tcPr>
            <w:tcW w:w="10080" w:type="dxa"/>
            <w:gridSpan w:val="12"/>
            <w:tcBorders>
              <w:top w:val="nil"/>
              <w:left w:val="nil"/>
              <w:bottom w:val="nil"/>
              <w:right w:val="nil"/>
            </w:tcBorders>
            <w:shd w:val="clear" w:color="auto" w:fill="auto"/>
            <w:vAlign w:val="bottom"/>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Перечень публичных нормативных обязатель</w:t>
            </w:r>
            <w:r>
              <w:rPr>
                <w:rFonts w:ascii="Times New Roman" w:eastAsia="Times New Roman" w:hAnsi="Times New Roman"/>
                <w:b/>
                <w:bCs/>
                <w:sz w:val="16"/>
                <w:szCs w:val="16"/>
                <w:lang w:eastAsia="ru-RU"/>
              </w:rPr>
              <w:t>ств, подлежащих исполнению за сч</w:t>
            </w:r>
            <w:r w:rsidRPr="001B45F9">
              <w:rPr>
                <w:rFonts w:ascii="Times New Roman" w:eastAsia="Times New Roman" w:hAnsi="Times New Roman"/>
                <w:b/>
                <w:bCs/>
                <w:sz w:val="16"/>
                <w:szCs w:val="16"/>
                <w:lang w:eastAsia="ru-RU"/>
              </w:rPr>
              <w:t>ет бюджета Коуракского сельсовета Тогучинского района Новосибирской области на 2021-2023 год</w:t>
            </w: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375"/>
        </w:trPr>
        <w:tc>
          <w:tcPr>
            <w:tcW w:w="10080" w:type="dxa"/>
            <w:gridSpan w:val="1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315"/>
        </w:trPr>
        <w:tc>
          <w:tcPr>
            <w:tcW w:w="12000" w:type="dxa"/>
            <w:gridSpan w:val="16"/>
            <w:tcBorders>
              <w:top w:val="nil"/>
              <w:left w:val="nil"/>
              <w:bottom w:val="single" w:sz="4" w:space="0" w:color="auto"/>
              <w:right w:val="nil"/>
            </w:tcBorders>
            <w:shd w:val="clear" w:color="auto" w:fill="auto"/>
            <w:noWrap/>
            <w:vAlign w:val="bottom"/>
            <w:hideMark/>
          </w:tcPr>
          <w:p w:rsidR="001B45F9" w:rsidRPr="001B45F9" w:rsidRDefault="001B45F9" w:rsidP="001B45F9">
            <w:pPr>
              <w:spacing w:after="0" w:line="240" w:lineRule="auto"/>
              <w:jc w:val="right"/>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(тыс.руб)</w:t>
            </w:r>
          </w:p>
        </w:tc>
      </w:tr>
      <w:tr w:rsidR="001B45F9" w:rsidRPr="001B45F9" w:rsidTr="001B45F9">
        <w:trPr>
          <w:gridAfter w:val="1"/>
          <w:wAfter w:w="4727" w:type="dxa"/>
          <w:trHeight w:val="315"/>
        </w:trPr>
        <w:tc>
          <w:tcPr>
            <w:tcW w:w="34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Наименование</w:t>
            </w:r>
          </w:p>
        </w:tc>
        <w:tc>
          <w:tcPr>
            <w:tcW w:w="5380" w:type="dxa"/>
            <w:gridSpan w:val="9"/>
            <w:tcBorders>
              <w:top w:val="single" w:sz="4" w:space="0" w:color="auto"/>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Код бюджетной классификации</w:t>
            </w:r>
          </w:p>
        </w:tc>
        <w:tc>
          <w:tcPr>
            <w:tcW w:w="3160" w:type="dxa"/>
            <w:gridSpan w:val="6"/>
            <w:tcBorders>
              <w:top w:val="single" w:sz="4" w:space="0" w:color="auto"/>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Сумма</w:t>
            </w:r>
          </w:p>
        </w:tc>
      </w:tr>
      <w:tr w:rsidR="001B45F9" w:rsidRPr="001B45F9" w:rsidTr="001B45F9">
        <w:trPr>
          <w:gridAfter w:val="1"/>
          <w:wAfter w:w="4727" w:type="dxa"/>
          <w:trHeight w:val="1920"/>
        </w:trPr>
        <w:tc>
          <w:tcPr>
            <w:tcW w:w="3460" w:type="dxa"/>
            <w:vMerge/>
            <w:tcBorders>
              <w:top w:val="nil"/>
              <w:left w:val="single" w:sz="4" w:space="0" w:color="auto"/>
              <w:bottom w:val="single" w:sz="4" w:space="0" w:color="auto"/>
              <w:right w:val="single" w:sz="4" w:space="0" w:color="auto"/>
            </w:tcBorders>
            <w:vAlign w:val="center"/>
            <w:hideMark/>
          </w:tcPr>
          <w:p w:rsidR="001B45F9" w:rsidRPr="001B45F9" w:rsidRDefault="001B45F9" w:rsidP="001B45F9">
            <w:pPr>
              <w:spacing w:after="0" w:line="240" w:lineRule="auto"/>
              <w:rPr>
                <w:rFonts w:ascii="Times New Roman" w:eastAsia="Times New Roman" w:hAnsi="Times New Roman"/>
                <w:b/>
                <w:bCs/>
                <w:sz w:val="16"/>
                <w:szCs w:val="16"/>
                <w:lang w:eastAsia="ru-RU"/>
              </w:rPr>
            </w:pPr>
          </w:p>
        </w:tc>
        <w:tc>
          <w:tcPr>
            <w:tcW w:w="980" w:type="dxa"/>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ГРБС</w:t>
            </w:r>
          </w:p>
        </w:tc>
        <w:tc>
          <w:tcPr>
            <w:tcW w:w="98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РЗ</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ПР</w:t>
            </w:r>
          </w:p>
        </w:tc>
        <w:tc>
          <w:tcPr>
            <w:tcW w:w="150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ЦСТ</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ВР</w:t>
            </w:r>
          </w:p>
        </w:tc>
        <w:tc>
          <w:tcPr>
            <w:tcW w:w="124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2021 г.</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2022 г.</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lang w:eastAsia="ru-RU"/>
              </w:rPr>
            </w:pPr>
            <w:r w:rsidRPr="001B45F9">
              <w:rPr>
                <w:rFonts w:ascii="Times New Roman" w:eastAsia="Times New Roman" w:hAnsi="Times New Roman"/>
                <w:b/>
                <w:bCs/>
                <w:lang w:eastAsia="ru-RU"/>
              </w:rPr>
              <w:t>2023 г.</w:t>
            </w:r>
          </w:p>
        </w:tc>
      </w:tr>
      <w:tr w:rsidR="001B45F9" w:rsidRPr="001B45F9" w:rsidTr="001B45F9">
        <w:trPr>
          <w:gridAfter w:val="1"/>
          <w:wAfter w:w="4727" w:type="dxa"/>
          <w:trHeight w:val="375"/>
        </w:trPr>
        <w:tc>
          <w:tcPr>
            <w:tcW w:w="3460" w:type="dxa"/>
            <w:tcBorders>
              <w:top w:val="nil"/>
              <w:left w:val="single" w:sz="4" w:space="0" w:color="auto"/>
              <w:bottom w:val="single" w:sz="4" w:space="0" w:color="auto"/>
              <w:right w:val="single" w:sz="4" w:space="0" w:color="auto"/>
            </w:tcBorders>
            <w:shd w:val="clear" w:color="auto" w:fill="auto"/>
            <w:noWrap/>
            <w:hideMark/>
          </w:tcPr>
          <w:p w:rsidR="001B45F9" w:rsidRPr="001B45F9" w:rsidRDefault="001B45F9" w:rsidP="001B45F9">
            <w:pPr>
              <w:spacing w:after="0" w:line="240" w:lineRule="auto"/>
              <w:jc w:val="both"/>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Пенсионное обеспечение</w:t>
            </w:r>
          </w:p>
        </w:tc>
        <w:tc>
          <w:tcPr>
            <w:tcW w:w="980" w:type="dxa"/>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555</w:t>
            </w:r>
          </w:p>
        </w:tc>
        <w:tc>
          <w:tcPr>
            <w:tcW w:w="98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01</w:t>
            </w:r>
          </w:p>
        </w:tc>
        <w:tc>
          <w:tcPr>
            <w:tcW w:w="150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8800004910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312</w:t>
            </w:r>
          </w:p>
        </w:tc>
        <w:tc>
          <w:tcPr>
            <w:tcW w:w="124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247,10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0,00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28"/>
                <w:szCs w:val="28"/>
                <w:lang w:eastAsia="ru-RU"/>
              </w:rPr>
            </w:pPr>
            <w:r w:rsidRPr="001B45F9">
              <w:rPr>
                <w:rFonts w:ascii="Times New Roman" w:eastAsia="Times New Roman" w:hAnsi="Times New Roman"/>
                <w:sz w:val="28"/>
                <w:szCs w:val="28"/>
                <w:lang w:eastAsia="ru-RU"/>
              </w:rPr>
              <w:t>0,00</w:t>
            </w:r>
          </w:p>
        </w:tc>
      </w:tr>
      <w:tr w:rsidR="001B45F9" w:rsidRPr="001B45F9" w:rsidTr="001B45F9">
        <w:trPr>
          <w:gridAfter w:val="1"/>
          <w:wAfter w:w="4727" w:type="dxa"/>
          <w:trHeight w:val="375"/>
        </w:trPr>
        <w:tc>
          <w:tcPr>
            <w:tcW w:w="3460" w:type="dxa"/>
            <w:tcBorders>
              <w:top w:val="nil"/>
              <w:left w:val="single" w:sz="4" w:space="0" w:color="auto"/>
              <w:bottom w:val="single" w:sz="4" w:space="0" w:color="auto"/>
              <w:right w:val="single" w:sz="4" w:space="0" w:color="auto"/>
            </w:tcBorders>
            <w:shd w:val="clear" w:color="auto" w:fill="auto"/>
            <w:noWrap/>
            <w:hideMark/>
          </w:tcPr>
          <w:p w:rsidR="001B45F9" w:rsidRPr="001B45F9" w:rsidRDefault="001B45F9" w:rsidP="001B45F9">
            <w:pPr>
              <w:spacing w:after="0" w:line="240" w:lineRule="auto"/>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Охрана семьи и детства</w:t>
            </w:r>
          </w:p>
        </w:tc>
        <w:tc>
          <w:tcPr>
            <w:tcW w:w="980" w:type="dxa"/>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555</w:t>
            </w:r>
          </w:p>
        </w:tc>
        <w:tc>
          <w:tcPr>
            <w:tcW w:w="98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04</w:t>
            </w:r>
          </w:p>
        </w:tc>
        <w:tc>
          <w:tcPr>
            <w:tcW w:w="150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8800000110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122</w:t>
            </w:r>
          </w:p>
        </w:tc>
        <w:tc>
          <w:tcPr>
            <w:tcW w:w="124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0,60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16"/>
                <w:szCs w:val="16"/>
                <w:lang w:eastAsia="ru-RU"/>
              </w:rPr>
            </w:pPr>
            <w:r w:rsidRPr="001B45F9">
              <w:rPr>
                <w:rFonts w:ascii="Times New Roman" w:eastAsia="Times New Roman" w:hAnsi="Times New Roman"/>
                <w:sz w:val="16"/>
                <w:szCs w:val="16"/>
                <w:lang w:eastAsia="ru-RU"/>
              </w:rPr>
              <w:t>0,00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sz w:val="28"/>
                <w:szCs w:val="28"/>
                <w:lang w:eastAsia="ru-RU"/>
              </w:rPr>
            </w:pPr>
            <w:r w:rsidRPr="001B45F9">
              <w:rPr>
                <w:rFonts w:ascii="Times New Roman" w:eastAsia="Times New Roman" w:hAnsi="Times New Roman"/>
                <w:sz w:val="28"/>
                <w:szCs w:val="28"/>
                <w:lang w:eastAsia="ru-RU"/>
              </w:rPr>
              <w:t>0,00</w:t>
            </w:r>
          </w:p>
        </w:tc>
      </w:tr>
      <w:tr w:rsidR="001B45F9" w:rsidRPr="001B45F9" w:rsidTr="001B45F9">
        <w:trPr>
          <w:gridAfter w:val="1"/>
          <w:wAfter w:w="4727" w:type="dxa"/>
          <w:trHeight w:val="375"/>
        </w:trPr>
        <w:tc>
          <w:tcPr>
            <w:tcW w:w="3460" w:type="dxa"/>
            <w:tcBorders>
              <w:top w:val="nil"/>
              <w:left w:val="single" w:sz="4" w:space="0" w:color="auto"/>
              <w:bottom w:val="single" w:sz="4" w:space="0" w:color="auto"/>
              <w:right w:val="single" w:sz="4" w:space="0" w:color="auto"/>
            </w:tcBorders>
            <w:shd w:val="clear" w:color="auto" w:fill="auto"/>
            <w:hideMark/>
          </w:tcPr>
          <w:p w:rsidR="001B45F9" w:rsidRPr="001B45F9" w:rsidRDefault="001B45F9" w:rsidP="001B45F9">
            <w:pPr>
              <w:spacing w:after="0" w:line="240" w:lineRule="auto"/>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Итого</w:t>
            </w:r>
          </w:p>
        </w:tc>
        <w:tc>
          <w:tcPr>
            <w:tcW w:w="980" w:type="dxa"/>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50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247,70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r w:rsidRPr="001B45F9">
              <w:rPr>
                <w:rFonts w:ascii="Times New Roman" w:eastAsia="Times New Roman" w:hAnsi="Times New Roman"/>
                <w:b/>
                <w:bCs/>
                <w:sz w:val="16"/>
                <w:szCs w:val="16"/>
                <w:lang w:eastAsia="ru-RU"/>
              </w:rPr>
              <w:t>0,00</w:t>
            </w:r>
          </w:p>
        </w:tc>
        <w:tc>
          <w:tcPr>
            <w:tcW w:w="960" w:type="dxa"/>
            <w:gridSpan w:val="2"/>
            <w:tcBorders>
              <w:top w:val="nil"/>
              <w:left w:val="nil"/>
              <w:bottom w:val="single" w:sz="4" w:space="0" w:color="auto"/>
              <w:right w:val="single" w:sz="4" w:space="0" w:color="auto"/>
            </w:tcBorders>
            <w:shd w:val="clear" w:color="auto" w:fill="auto"/>
            <w:hideMark/>
          </w:tcPr>
          <w:p w:rsidR="001B45F9" w:rsidRPr="001B45F9" w:rsidRDefault="001B45F9" w:rsidP="001B45F9">
            <w:pPr>
              <w:spacing w:after="0" w:line="240" w:lineRule="auto"/>
              <w:jc w:val="center"/>
              <w:rPr>
                <w:rFonts w:ascii="Times New Roman" w:eastAsia="Times New Roman" w:hAnsi="Times New Roman"/>
                <w:b/>
                <w:bCs/>
                <w:sz w:val="28"/>
                <w:szCs w:val="28"/>
                <w:lang w:eastAsia="ru-RU"/>
              </w:rPr>
            </w:pPr>
            <w:r w:rsidRPr="001B45F9">
              <w:rPr>
                <w:rFonts w:ascii="Times New Roman" w:eastAsia="Times New Roman" w:hAnsi="Times New Roman"/>
                <w:b/>
                <w:bCs/>
                <w:sz w:val="28"/>
                <w:szCs w:val="28"/>
                <w:lang w:eastAsia="ru-RU"/>
              </w:rPr>
              <w:t>0,00</w:t>
            </w:r>
          </w:p>
        </w:tc>
      </w:tr>
      <w:tr w:rsidR="001B45F9" w:rsidRPr="001B45F9" w:rsidTr="001B45F9">
        <w:trPr>
          <w:gridAfter w:val="1"/>
          <w:wAfter w:w="4727" w:type="dxa"/>
          <w:trHeight w:val="255"/>
        </w:trPr>
        <w:tc>
          <w:tcPr>
            <w:tcW w:w="3460" w:type="dxa"/>
            <w:tcBorders>
              <w:top w:val="nil"/>
              <w:left w:val="nil"/>
              <w:bottom w:val="nil"/>
              <w:right w:val="nil"/>
            </w:tcBorders>
            <w:shd w:val="clear" w:color="auto" w:fill="auto"/>
            <w:noWrap/>
            <w:vAlign w:val="bottom"/>
            <w:hideMark/>
          </w:tcPr>
          <w:p w:rsidR="001B45F9" w:rsidRPr="001B45F9" w:rsidRDefault="001B45F9" w:rsidP="001B45F9">
            <w:pPr>
              <w:spacing w:after="0" w:line="240" w:lineRule="auto"/>
              <w:jc w:val="center"/>
              <w:rPr>
                <w:rFonts w:ascii="Times New Roman" w:eastAsia="Times New Roman" w:hAnsi="Times New Roman"/>
                <w:b/>
                <w:bCs/>
                <w:sz w:val="16"/>
                <w:szCs w:val="16"/>
                <w:lang w:eastAsia="ru-RU"/>
              </w:rPr>
            </w:pPr>
          </w:p>
        </w:tc>
        <w:tc>
          <w:tcPr>
            <w:tcW w:w="980" w:type="dxa"/>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8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5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2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80"/>
        </w:trPr>
        <w:tc>
          <w:tcPr>
            <w:tcW w:w="3460" w:type="dxa"/>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80" w:type="dxa"/>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8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5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12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r w:rsidR="001B45F9" w:rsidRPr="001B45F9" w:rsidTr="001B45F9">
        <w:trPr>
          <w:gridAfter w:val="1"/>
          <w:wAfter w:w="4727" w:type="dxa"/>
          <w:trHeight w:val="255"/>
        </w:trPr>
        <w:tc>
          <w:tcPr>
            <w:tcW w:w="3460" w:type="dxa"/>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8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50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124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c>
          <w:tcPr>
            <w:tcW w:w="960" w:type="dxa"/>
            <w:gridSpan w:val="2"/>
            <w:tcBorders>
              <w:top w:val="nil"/>
              <w:left w:val="nil"/>
              <w:bottom w:val="nil"/>
              <w:right w:val="nil"/>
            </w:tcBorders>
            <w:shd w:val="clear" w:color="auto" w:fill="auto"/>
            <w:noWrap/>
            <w:vAlign w:val="bottom"/>
            <w:hideMark/>
          </w:tcPr>
          <w:p w:rsidR="001B45F9" w:rsidRPr="001B45F9" w:rsidRDefault="001B45F9" w:rsidP="001B45F9">
            <w:pPr>
              <w:spacing w:after="0" w:line="240" w:lineRule="auto"/>
              <w:rPr>
                <w:rFonts w:ascii="Times New Roman" w:eastAsia="Times New Roman" w:hAnsi="Times New Roman"/>
                <w:sz w:val="20"/>
                <w:szCs w:val="20"/>
                <w:lang w:eastAsia="ru-RU"/>
              </w:rPr>
            </w:pPr>
          </w:p>
        </w:tc>
      </w:tr>
    </w:tbl>
    <w:p w:rsidR="00C536DE" w:rsidRPr="0025168A" w:rsidRDefault="00C536DE" w:rsidP="001B45F9">
      <w:pPr>
        <w:spacing w:after="0" w:line="240" w:lineRule="auto"/>
        <w:rPr>
          <w:rFonts w:ascii="Times New Roman" w:eastAsia="Times New Roman" w:hAnsi="Times New Roman"/>
          <w:sz w:val="18"/>
          <w:szCs w:val="18"/>
          <w:lang w:eastAsia="ru-RU"/>
        </w:rPr>
      </w:pPr>
    </w:p>
    <w:p w:rsidR="00C536DE" w:rsidRPr="0025168A" w:rsidRDefault="00C536DE" w:rsidP="00C536DE">
      <w:pPr>
        <w:spacing w:after="0" w:line="240" w:lineRule="auto"/>
        <w:jc w:val="right"/>
        <w:rPr>
          <w:rFonts w:ascii="Times New Roman" w:eastAsia="Times New Roman" w:hAnsi="Times New Roman"/>
          <w:sz w:val="18"/>
          <w:szCs w:val="18"/>
          <w:lang w:eastAsia="ru-RU"/>
        </w:rPr>
      </w:pPr>
    </w:p>
    <w:tbl>
      <w:tblPr>
        <w:tblpPr w:leftFromText="180" w:rightFromText="180" w:vertAnchor="text" w:horzAnchor="margin" w:tblpY="453"/>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C536DE" w:rsidRPr="0025168A" w:rsidTr="00C65C26">
        <w:trPr>
          <w:trHeight w:val="735"/>
        </w:trPr>
        <w:tc>
          <w:tcPr>
            <w:tcW w:w="3510" w:type="dxa"/>
            <w:tcBorders>
              <w:top w:val="single" w:sz="4" w:space="0" w:color="auto"/>
              <w:left w:val="single" w:sz="4" w:space="0" w:color="auto"/>
              <w:bottom w:val="single" w:sz="4" w:space="0" w:color="auto"/>
              <w:right w:val="single" w:sz="4" w:space="0" w:color="auto"/>
            </w:tcBorders>
            <w:hideMark/>
          </w:tcPr>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rPr>
              <w:t>Учредитель: администрация</w:t>
            </w:r>
          </w:p>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rPr>
              <w:t>Коуракского сельсовета</w:t>
            </w:r>
          </w:p>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lang w:val="en-US"/>
              </w:rPr>
              <w:t>E</w:t>
            </w:r>
            <w:r w:rsidRPr="0025168A">
              <w:rPr>
                <w:rFonts w:ascii="Times New Roman" w:hAnsi="Times New Roman"/>
                <w:sz w:val="18"/>
                <w:szCs w:val="18"/>
              </w:rPr>
              <w:t>-</w:t>
            </w:r>
            <w:r w:rsidRPr="0025168A">
              <w:rPr>
                <w:rFonts w:ascii="Times New Roman" w:hAnsi="Times New Roman"/>
                <w:sz w:val="18"/>
                <w:szCs w:val="18"/>
                <w:lang w:val="en-US"/>
              </w:rPr>
              <w:t>mail</w:t>
            </w:r>
            <w:r w:rsidRPr="0025168A">
              <w:rPr>
                <w:rFonts w:ascii="Times New Roman" w:hAnsi="Times New Roman"/>
                <w:sz w:val="18"/>
                <w:szCs w:val="18"/>
              </w:rPr>
              <w:t xml:space="preserve">: </w:t>
            </w:r>
            <w:hyperlink r:id="rId19" w:history="1">
              <w:r w:rsidRPr="0025168A">
                <w:rPr>
                  <w:rFonts w:ascii="Times New Roman" w:hAnsi="Times New Roman"/>
                  <w:color w:val="0000FF"/>
                  <w:sz w:val="18"/>
                  <w:szCs w:val="18"/>
                  <w:u w:val="single"/>
                  <w:lang w:val="en-US"/>
                </w:rPr>
                <w:t>kourak</w:t>
              </w:r>
              <w:r w:rsidRPr="0025168A">
                <w:rPr>
                  <w:rFonts w:ascii="Times New Roman" w:hAnsi="Times New Roman"/>
                  <w:color w:val="0000FF"/>
                  <w:sz w:val="18"/>
                  <w:szCs w:val="18"/>
                  <w:u w:val="single"/>
                </w:rPr>
                <w:t>-</w:t>
              </w:r>
              <w:r w:rsidRPr="0025168A">
                <w:rPr>
                  <w:rFonts w:ascii="Times New Roman" w:hAnsi="Times New Roman"/>
                  <w:color w:val="0000FF"/>
                  <w:sz w:val="18"/>
                  <w:szCs w:val="18"/>
                  <w:u w:val="single"/>
                  <w:lang w:val="en-US"/>
                </w:rPr>
                <w:t>ss</w:t>
              </w:r>
              <w:r w:rsidRPr="0025168A">
                <w:rPr>
                  <w:rFonts w:ascii="Times New Roman" w:hAnsi="Times New Roman"/>
                  <w:color w:val="0000FF"/>
                  <w:sz w:val="18"/>
                  <w:szCs w:val="18"/>
                  <w:u w:val="single"/>
                </w:rPr>
                <w:t>@</w:t>
              </w:r>
              <w:r w:rsidRPr="0025168A">
                <w:rPr>
                  <w:rFonts w:ascii="Times New Roman" w:hAnsi="Times New Roman"/>
                  <w:color w:val="0000FF"/>
                  <w:sz w:val="18"/>
                  <w:szCs w:val="18"/>
                  <w:u w:val="single"/>
                  <w:lang w:val="en-US"/>
                </w:rPr>
                <w:t>mail</w:t>
              </w:r>
              <w:r w:rsidRPr="0025168A">
                <w:rPr>
                  <w:rFonts w:ascii="Times New Roman" w:hAnsi="Times New Roman"/>
                  <w:color w:val="0000FF"/>
                  <w:sz w:val="18"/>
                  <w:szCs w:val="18"/>
                  <w:u w:val="single"/>
                </w:rPr>
                <w:t>.</w:t>
              </w:r>
              <w:r w:rsidRPr="0025168A">
                <w:rPr>
                  <w:rFonts w:ascii="Times New Roman" w:hAnsi="Times New Roman"/>
                  <w:color w:val="0000FF"/>
                  <w:sz w:val="18"/>
                  <w:szCs w:val="18"/>
                  <w:u w:val="single"/>
                  <w:lang w:val="en-US"/>
                </w:rPr>
                <w:t>ru</w:t>
              </w:r>
            </w:hyperlink>
          </w:p>
        </w:tc>
        <w:tc>
          <w:tcPr>
            <w:tcW w:w="4351" w:type="dxa"/>
            <w:tcBorders>
              <w:top w:val="single" w:sz="4" w:space="0" w:color="auto"/>
              <w:left w:val="single" w:sz="4" w:space="0" w:color="auto"/>
              <w:bottom w:val="single" w:sz="4" w:space="0" w:color="auto"/>
              <w:right w:val="single" w:sz="4" w:space="0" w:color="auto"/>
            </w:tcBorders>
            <w:hideMark/>
          </w:tcPr>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rPr>
              <w:t xml:space="preserve">Адрес: с. Коурак, </w:t>
            </w:r>
          </w:p>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rPr>
              <w:t>ул. Партизанская, 10/1,</w:t>
            </w:r>
          </w:p>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rPr>
              <w:t>Ответственный за выпуск:</w:t>
            </w:r>
          </w:p>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rPr>
              <w:t>Мухина Т. А.</w:t>
            </w:r>
          </w:p>
          <w:p w:rsidR="00C536DE" w:rsidRPr="0025168A" w:rsidRDefault="00C536DE" w:rsidP="00C65C26">
            <w:pPr>
              <w:spacing w:after="0" w:line="240" w:lineRule="auto"/>
              <w:rPr>
                <w:rFonts w:ascii="Times New Roman" w:hAnsi="Times New Roman"/>
                <w:sz w:val="18"/>
                <w:szCs w:val="18"/>
              </w:rPr>
            </w:pPr>
            <w:r w:rsidRPr="0025168A">
              <w:rPr>
                <w:rFonts w:ascii="Times New Roman" w:hAnsi="Times New Roman"/>
                <w:sz w:val="18"/>
                <w:szCs w:val="18"/>
              </w:rPr>
              <w:t>Тираж 30 экз.</w:t>
            </w:r>
          </w:p>
        </w:tc>
      </w:tr>
    </w:tbl>
    <w:p w:rsidR="00C536DE" w:rsidRPr="0025168A" w:rsidRDefault="00C536DE" w:rsidP="00C536DE">
      <w:pPr>
        <w:rPr>
          <w:sz w:val="18"/>
          <w:szCs w:val="18"/>
        </w:rPr>
      </w:pPr>
    </w:p>
    <w:p w:rsidR="00C536DE" w:rsidRPr="0025168A" w:rsidRDefault="00C536DE" w:rsidP="00C536DE">
      <w:pPr>
        <w:rPr>
          <w:sz w:val="18"/>
          <w:szCs w:val="18"/>
        </w:rPr>
      </w:pPr>
    </w:p>
    <w:p w:rsidR="00C536DE" w:rsidRDefault="00C536DE" w:rsidP="00C536DE"/>
    <w:p w:rsidR="00C536DE" w:rsidRDefault="00C536DE" w:rsidP="00C536DE"/>
    <w:p w:rsidR="00F314B0" w:rsidRDefault="00F314B0"/>
    <w:sectPr w:rsidR="00F314B0" w:rsidSect="006C60D3">
      <w:pgSz w:w="11906" w:h="16838"/>
      <w:pgMar w:top="284"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9EF169D"/>
    <w:multiLevelType w:val="multilevel"/>
    <w:tmpl w:val="594C3344"/>
    <w:lvl w:ilvl="0">
      <w:start w:val="3"/>
      <w:numFmt w:val="decimal"/>
      <w:lvlText w:val="%1."/>
      <w:lvlJc w:val="left"/>
      <w:pPr>
        <w:ind w:left="432" w:hanging="43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23621803"/>
    <w:multiLevelType w:val="hybridMultilevel"/>
    <w:tmpl w:val="24F8820A"/>
    <w:lvl w:ilvl="0" w:tplc="3B0813C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4">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6">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7">
    <w:nsid w:val="657E5C5E"/>
    <w:multiLevelType w:val="multilevel"/>
    <w:tmpl w:val="A65A5CD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B991E12"/>
    <w:multiLevelType w:val="multilevel"/>
    <w:tmpl w:val="9E4EC1A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86579E2"/>
    <w:multiLevelType w:val="multilevel"/>
    <w:tmpl w:val="49C8F6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CF76BD7"/>
    <w:multiLevelType w:val="multilevel"/>
    <w:tmpl w:val="DF1E19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1"/>
  </w:num>
  <w:num w:numId="2">
    <w:abstractNumId w:val="10"/>
  </w:num>
  <w:num w:numId="3">
    <w:abstractNumId w:val="9"/>
  </w:num>
  <w:num w:numId="4">
    <w:abstractNumId w:val="2"/>
  </w:num>
  <w:num w:numId="5">
    <w:abstractNumId w:val="1"/>
  </w:num>
  <w:num w:numId="6">
    <w:abstractNumId w:val="8"/>
  </w:num>
  <w:num w:numId="7">
    <w:abstractNumId w:val="7"/>
  </w:num>
  <w:num w:numId="8">
    <w:abstractNumId w:val="3"/>
  </w:num>
  <w:num w:numId="9">
    <w:abstractNumId w:val="5"/>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76"/>
    <w:rsid w:val="001B45F9"/>
    <w:rsid w:val="00297176"/>
    <w:rsid w:val="005A2031"/>
    <w:rsid w:val="00C536DE"/>
    <w:rsid w:val="00F3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04C37-ACAD-4BA6-B152-3B5AEB59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6DE"/>
    <w:pPr>
      <w:spacing w:after="200" w:line="276" w:lineRule="auto"/>
    </w:pPr>
    <w:rPr>
      <w:rFonts w:ascii="Calibri" w:eastAsia="Calibri" w:hAnsi="Calibri" w:cs="Times New Roman"/>
    </w:rPr>
  </w:style>
  <w:style w:type="paragraph" w:styleId="1">
    <w:name w:val="heading 1"/>
    <w:basedOn w:val="a"/>
    <w:next w:val="a"/>
    <w:link w:val="10"/>
    <w:qFormat/>
    <w:rsid w:val="00C536DE"/>
    <w:pPr>
      <w:keepNext/>
      <w:spacing w:after="0" w:line="240" w:lineRule="auto"/>
      <w:jc w:val="center"/>
      <w:outlineLvl w:val="0"/>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36DE"/>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C536DE"/>
    <w:rPr>
      <w:color w:val="0000FF"/>
      <w:u w:val="single"/>
    </w:rPr>
  </w:style>
  <w:style w:type="paragraph" w:customStyle="1" w:styleId="s1">
    <w:name w:val="s_1"/>
    <w:basedOn w:val="a"/>
    <w:rsid w:val="00C536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C536DE"/>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Без интервала1"/>
    <w:rsid w:val="00C536DE"/>
    <w:pPr>
      <w:spacing w:after="0" w:line="240" w:lineRule="auto"/>
    </w:pPr>
    <w:rPr>
      <w:rFonts w:ascii="Times New Roman" w:eastAsia="Calibri" w:hAnsi="Times New Roman" w:cs="Times New Roman"/>
      <w:sz w:val="28"/>
      <w:szCs w:val="20"/>
      <w:lang w:eastAsia="ru-RU"/>
    </w:rPr>
  </w:style>
  <w:style w:type="paragraph" w:styleId="a5">
    <w:name w:val="Body Text"/>
    <w:basedOn w:val="a"/>
    <w:link w:val="a6"/>
    <w:rsid w:val="00C536DE"/>
    <w:pPr>
      <w:suppressAutoHyphens/>
      <w:spacing w:after="0" w:line="240" w:lineRule="auto"/>
      <w:jc w:val="both"/>
    </w:pPr>
    <w:rPr>
      <w:rFonts w:ascii="Times New Roman" w:eastAsia="Times New Roman" w:hAnsi="Times New Roman"/>
      <w:sz w:val="28"/>
      <w:szCs w:val="24"/>
      <w:lang w:eastAsia="ar-SA"/>
    </w:rPr>
  </w:style>
  <w:style w:type="character" w:customStyle="1" w:styleId="a6">
    <w:name w:val="Основной текст Знак"/>
    <w:basedOn w:val="a0"/>
    <w:link w:val="a5"/>
    <w:rsid w:val="00C536DE"/>
    <w:rPr>
      <w:rFonts w:ascii="Times New Roman" w:eastAsia="Times New Roman" w:hAnsi="Times New Roman" w:cs="Times New Roman"/>
      <w:sz w:val="28"/>
      <w:szCs w:val="24"/>
      <w:lang w:eastAsia="ar-SA"/>
    </w:rPr>
  </w:style>
  <w:style w:type="character" w:customStyle="1" w:styleId="apple-converted-space">
    <w:name w:val="apple-converted-space"/>
    <w:basedOn w:val="a0"/>
    <w:rsid w:val="00C536DE"/>
  </w:style>
  <w:style w:type="paragraph" w:styleId="a7">
    <w:name w:val="Normal (Web)"/>
    <w:basedOn w:val="a"/>
    <w:uiPriority w:val="99"/>
    <w:rsid w:val="00C536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Знак Знак"/>
    <w:link w:val="ConsPlusNormal1"/>
    <w:rsid w:val="00C536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Знак Знак"/>
    <w:link w:val="ConsPlusNormal0"/>
    <w:locked/>
    <w:rsid w:val="00C536DE"/>
    <w:rPr>
      <w:rFonts w:ascii="Arial" w:eastAsia="Times New Roman" w:hAnsi="Arial" w:cs="Arial"/>
      <w:sz w:val="20"/>
      <w:szCs w:val="20"/>
      <w:lang w:eastAsia="ru-RU"/>
    </w:rPr>
  </w:style>
  <w:style w:type="paragraph" w:styleId="a8">
    <w:name w:val="No Spacing"/>
    <w:uiPriority w:val="1"/>
    <w:qFormat/>
    <w:rsid w:val="00C536DE"/>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C536DE"/>
    <w:rPr>
      <w:rFonts w:ascii="Times New Roman" w:eastAsia="Times New Roman" w:hAnsi="Times New Roman" w:cs="Times New Roman"/>
      <w:sz w:val="28"/>
      <w:szCs w:val="20"/>
      <w:lang w:eastAsia="ru-RU"/>
    </w:rPr>
  </w:style>
  <w:style w:type="character" w:styleId="a9">
    <w:name w:val="FollowedHyperlink"/>
    <w:basedOn w:val="a0"/>
    <w:uiPriority w:val="99"/>
    <w:semiHidden/>
    <w:unhideWhenUsed/>
    <w:rsid w:val="001B45F9"/>
    <w:rPr>
      <w:color w:val="800080"/>
      <w:u w:val="single"/>
    </w:rPr>
  </w:style>
  <w:style w:type="paragraph" w:customStyle="1" w:styleId="xl65">
    <w:name w:val="xl65"/>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66">
    <w:name w:val="xl66"/>
    <w:basedOn w:val="a"/>
    <w:rsid w:val="001B45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68">
    <w:name w:val="xl68"/>
    <w:basedOn w:val="a"/>
    <w:rsid w:val="001B45F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1B45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0">
    <w:name w:val="xl70"/>
    <w:basedOn w:val="a"/>
    <w:rsid w:val="001B45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1">
    <w:name w:val="xl71"/>
    <w:basedOn w:val="a"/>
    <w:rsid w:val="001B45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
    <w:rsid w:val="001B45F9"/>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4">
    <w:name w:val="xl74"/>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5">
    <w:name w:val="xl75"/>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6">
    <w:name w:val="xl76"/>
    <w:basedOn w:val="a"/>
    <w:rsid w:val="001B45F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7">
    <w:name w:val="xl77"/>
    <w:basedOn w:val="a"/>
    <w:rsid w:val="001B45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1B45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
    <w:rsid w:val="001B45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
    <w:rsid w:val="001B45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
    <w:rsid w:val="001B45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1B45F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86">
    <w:name w:val="xl86"/>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7">
    <w:name w:val="xl87"/>
    <w:basedOn w:val="a"/>
    <w:rsid w:val="001B45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8">
    <w:name w:val="xl88"/>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
    <w:rsid w:val="001B45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rsid w:val="001B45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1">
    <w:name w:val="xl91"/>
    <w:basedOn w:val="a"/>
    <w:rsid w:val="001B45F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1B4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1B45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
    <w:rsid w:val="001B45F9"/>
    <w:pP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95">
    <w:name w:val="xl95"/>
    <w:basedOn w:val="a"/>
    <w:rsid w:val="001B45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1B45F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1B45F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1B45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1B45F9"/>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0">
    <w:name w:val="xl100"/>
    <w:basedOn w:val="a"/>
    <w:rsid w:val="001B45F9"/>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1">
    <w:name w:val="xl101"/>
    <w:basedOn w:val="a"/>
    <w:rsid w:val="001B45F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rsid w:val="001B45F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1B45F9"/>
    <w:pPr>
      <w:spacing w:before="100" w:beforeAutospacing="1" w:after="100" w:afterAutospacing="1" w:line="240" w:lineRule="auto"/>
      <w:jc w:val="righ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429307">
      <w:bodyDiv w:val="1"/>
      <w:marLeft w:val="0"/>
      <w:marRight w:val="0"/>
      <w:marTop w:val="0"/>
      <w:marBottom w:val="0"/>
      <w:divBdr>
        <w:top w:val="none" w:sz="0" w:space="0" w:color="auto"/>
        <w:left w:val="none" w:sz="0" w:space="0" w:color="auto"/>
        <w:bottom w:val="none" w:sz="0" w:space="0" w:color="auto"/>
        <w:right w:val="none" w:sz="0" w:space="0" w:color="auto"/>
      </w:divBdr>
    </w:div>
    <w:div w:id="20802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bz-pravila/v3b.htm" TargetMode="External"/><Relationship Id="rId13" Type="http://schemas.openxmlformats.org/officeDocument/2006/relationships/hyperlink" Target="https://base.garant.ru/12124624/631d298ded99e7dd90a2f32dc4bb2d54/" TargetMode="External"/><Relationship Id="rId18" Type="http://schemas.openxmlformats.org/officeDocument/2006/relationships/hyperlink" Target="http://internet.garan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stpravo.ru/federalnoje/ea-postanovlenija/d6b.htm" TargetMode="External"/><Relationship Id="rId12" Type="http://schemas.openxmlformats.org/officeDocument/2006/relationships/hyperlink" Target="https://base.garant.ru/12124624/631d298ded99e7dd90a2f32dc4bb2d54/" TargetMode="External"/><Relationship Id="rId17" Type="http://schemas.openxmlformats.org/officeDocument/2006/relationships/hyperlink" Target="mailto:kourak-ss@mail.ru" TargetMode="External"/><Relationship Id="rId2" Type="http://schemas.openxmlformats.org/officeDocument/2006/relationships/styles" Target="styles.xml"/><Relationship Id="rId16" Type="http://schemas.openxmlformats.org/officeDocument/2006/relationships/hyperlink" Target="https://base.garant.ru/10164072/8b58dd1bc1df7acebd8bff7b0a711d4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estpravo.ru/federalnoje/ea-instrukcii/y7w.htm" TargetMode="External"/><Relationship Id="rId11" Type="http://schemas.openxmlformats.org/officeDocument/2006/relationships/hyperlink" Target="https://base.garant.ru/12124624/631d298ded99e7dd90a2f32dc4bb2d54/" TargetMode="External"/><Relationship Id="rId5" Type="http://schemas.openxmlformats.org/officeDocument/2006/relationships/hyperlink" Target="http://www.bestpravo.ru/federalnoje/ea-pravila/n7b.htm" TargetMode="External"/><Relationship Id="rId15" Type="http://schemas.openxmlformats.org/officeDocument/2006/relationships/hyperlink" Target="http://www.bestpravo.ru/federalnoje/ea-postanovlenija/x4r.htm" TargetMode="External"/><Relationship Id="rId10" Type="http://schemas.openxmlformats.org/officeDocument/2006/relationships/hyperlink" Target="https://base.garant.ru/12124624/631d298ded99e7dd90a2f32dc4bb2d54/" TargetMode="External"/><Relationship Id="rId19" Type="http://schemas.openxmlformats.org/officeDocument/2006/relationships/hyperlink" Target="mailto:kourak-ss@mail.ru" TargetMode="External"/><Relationship Id="rId4" Type="http://schemas.openxmlformats.org/officeDocument/2006/relationships/webSettings" Target="webSettings.xml"/><Relationship Id="rId9" Type="http://schemas.openxmlformats.org/officeDocument/2006/relationships/hyperlink" Target="http://www.bestpravo.ru/federalnoje/ea-postanovlenija/x4r.htm" TargetMode="External"/><Relationship Id="rId14" Type="http://schemas.openxmlformats.org/officeDocument/2006/relationships/hyperlink" Target="http://www.bestpravo.ru/federalnoje/ea-postanovlenija/d6b.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12680</Words>
  <Characters>72282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KourakVipNet</dc:creator>
  <cp:keywords/>
  <dc:description/>
  <cp:lastModifiedBy>KourakVipNet</cp:lastModifiedBy>
  <cp:revision>3</cp:revision>
  <dcterms:created xsi:type="dcterms:W3CDTF">2021-06-01T02:21:00Z</dcterms:created>
  <dcterms:modified xsi:type="dcterms:W3CDTF">2021-06-01T02:43:00Z</dcterms:modified>
</cp:coreProperties>
</file>