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5005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6F7A4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24</w:t>
            </w:r>
          </w:p>
          <w:p w:rsidR="00EE71F3" w:rsidRDefault="006F7A47" w:rsidP="00E34C2A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05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7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34C2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понедельник</w:t>
            </w:r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СОВЕТ ДЕПУТАТОВ</w:t>
      </w:r>
      <w:r w:rsidRPr="006F7A47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6F7A47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6F7A47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РЕШЕНИЕ</w:t>
      </w: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девятой сессии шестого созыва</w:t>
      </w:r>
      <w:bookmarkStart w:id="0" w:name="_GoBack"/>
      <w:bookmarkEnd w:id="0"/>
    </w:p>
    <w:p w:rsidR="006F7A47" w:rsidRPr="006F7A47" w:rsidRDefault="006F7A47" w:rsidP="006F7A47">
      <w:pPr>
        <w:spacing w:after="0"/>
        <w:rPr>
          <w:rFonts w:ascii="Times New Roman" w:hAnsi="Times New Roman"/>
          <w:sz w:val="16"/>
          <w:szCs w:val="16"/>
        </w:rPr>
      </w:pP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30.06.2021 г                             № 35</w:t>
      </w: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с. Коурак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sz w:val="16"/>
          <w:szCs w:val="16"/>
          <w:lang w:eastAsia="ru-RU"/>
        </w:rPr>
        <w:t>Об утверждении порядка ведения реестра муниципальных служащих</w:t>
      </w:r>
    </w:p>
    <w:p w:rsidR="006F7A47" w:rsidRPr="006F7A47" w:rsidRDefault="006F7A47" w:rsidP="006F7A47">
      <w:pPr>
        <w:tabs>
          <w:tab w:val="left" w:pos="828"/>
        </w:tabs>
        <w:spacing w:line="240" w:lineRule="auto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</w:t>
      </w:r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с пунктом 6 статьи 28, частью 4 статьи 31 Федерального закона от 02.03.2007 № 25-ФЗ «О муниципальной службе в Российской Федерации», руководствуясь Уставом Коуракского сельсовета, </w:t>
      </w:r>
      <w:r w:rsidRPr="006F7A47">
        <w:rPr>
          <w:rFonts w:ascii="Times New Roman" w:hAnsi="Times New Roman"/>
          <w:sz w:val="16"/>
          <w:szCs w:val="16"/>
        </w:rPr>
        <w:t>Совет депутатов Коуракского сельсовета Тогучинского района Новосибирской области</w:t>
      </w:r>
    </w:p>
    <w:p w:rsidR="006F7A47" w:rsidRPr="006F7A47" w:rsidRDefault="006F7A47" w:rsidP="006F7A47">
      <w:pPr>
        <w:tabs>
          <w:tab w:val="left" w:pos="828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РЕШИЛ: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16"/>
          <w:szCs w:val="16"/>
        </w:rPr>
      </w:pPr>
      <w:r w:rsidRPr="006F7A47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               </w:t>
      </w: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1. Утвердить Порядок ведения реестра муниципальных служащих Коуракского сельсовета согласно приложения</w:t>
      </w:r>
      <w:r w:rsidRPr="006F7A47">
        <w:rPr>
          <w:rFonts w:ascii="Times New Roman" w:hAnsi="Times New Roman"/>
          <w:kern w:val="2"/>
          <w:sz w:val="16"/>
          <w:szCs w:val="16"/>
        </w:rPr>
        <w:t>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2. </w:t>
      </w:r>
      <w:r w:rsidRPr="006F7A47">
        <w:rPr>
          <w:rFonts w:ascii="Times New Roman" w:eastAsia="DejaVuSans" w:hAnsi="Times New Roman"/>
          <w:sz w:val="16"/>
          <w:szCs w:val="16"/>
        </w:rPr>
        <w:t>Решение разместить на официальном сайте органа местного самоуправления в сети «Интернет».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eastAsia="DejaVuSans" w:hAnsi="Times New Roman"/>
          <w:sz w:val="16"/>
          <w:szCs w:val="16"/>
        </w:rPr>
      </w:pPr>
      <w:r w:rsidRPr="006F7A47">
        <w:rPr>
          <w:rFonts w:ascii="Times New Roman" w:eastAsia="DejaVuSans" w:hAnsi="Times New Roman"/>
          <w:sz w:val="16"/>
          <w:szCs w:val="16"/>
        </w:rPr>
        <w:t>3. Контроль за выполнением настоящего решения возложить на главу.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4. Решение вступает в силу после его официального опубликования.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4677"/>
      </w:tblGrid>
      <w:tr w:rsidR="006F7A47" w:rsidRPr="006F7A47" w:rsidTr="00276A67">
        <w:trPr>
          <w:trHeight w:val="1635"/>
        </w:trPr>
        <w:tc>
          <w:tcPr>
            <w:tcW w:w="5303" w:type="dxa"/>
            <w:vAlign w:val="center"/>
            <w:hideMark/>
          </w:tcPr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Председатель Совета депутатов </w:t>
            </w:r>
          </w:p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Коуракского сельсовета</w:t>
            </w:r>
          </w:p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 Тогучинского района</w:t>
            </w:r>
          </w:p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_____________</w:t>
            </w:r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_ 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Г.Н.Суворова</w:t>
            </w:r>
            <w:proofErr w:type="spellEnd"/>
            <w:proofErr w:type="gramEnd"/>
          </w:p>
        </w:tc>
        <w:tc>
          <w:tcPr>
            <w:tcW w:w="5303" w:type="dxa"/>
            <w:vAlign w:val="center"/>
          </w:tcPr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F7A47" w:rsidRPr="006F7A47" w:rsidRDefault="006F7A47" w:rsidP="00276A6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_____________</w:t>
            </w:r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_ 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С.А.Слотин</w:t>
            </w:r>
            <w:proofErr w:type="spellEnd"/>
            <w:proofErr w:type="gramEnd"/>
          </w:p>
        </w:tc>
      </w:tr>
    </w:tbl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sz w:val="16"/>
          <w:szCs w:val="16"/>
          <w:lang w:eastAsia="ru-RU"/>
        </w:rPr>
        <w:t>Приложение к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Решению Совета депутатов 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sz w:val="16"/>
          <w:szCs w:val="16"/>
          <w:lang w:eastAsia="ru-RU"/>
        </w:rPr>
        <w:t>Коуракского сельсовета Тогучинского района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sz w:val="16"/>
          <w:szCs w:val="16"/>
          <w:lang w:eastAsia="ru-RU"/>
        </w:rPr>
        <w:t>от 30.06.2021 № 35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Порядок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ведения реестра муниципальных служащих 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/>
          <w:sz w:val="16"/>
          <w:szCs w:val="16"/>
          <w:lang w:eastAsia="ru-RU"/>
        </w:rPr>
        <w:t>Коуракского сельсовета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1. Настоящий Порядок в соответствии со статьей </w:t>
      </w:r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31 Федерального закона от 02.03.2007 № 25-ФЗ «О муниципальной службе в Российской Федерации» </w:t>
      </w:r>
      <w:r w:rsidRPr="006F7A47">
        <w:rPr>
          <w:rFonts w:ascii="Times New Roman" w:hAnsi="Times New Roman"/>
          <w:sz w:val="16"/>
          <w:szCs w:val="16"/>
        </w:rPr>
        <w:t>определяет процедуру ведения реестра муниципальных служащих Коуракского сельсовета.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2. Реестр представляет собой перечень сведений о муниципальных служащих, замещающих должности муниципальной службы в органах местного самоуправления Коуракского сельсовета (далее – муниципальный служащий).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3. Реестр состоит из разделов, соответствующих числу органов местного самоуправления, в которых образованы должности муниципальной службы.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4. Каждый раздел Реестра состоит из подразделов, соответствующих группам должностей муниципальной службы в соответствующем органе местного самоуправлении </w:t>
      </w:r>
      <w:r w:rsidRPr="006F7A47">
        <w:rPr>
          <w:rFonts w:ascii="Times New Roman" w:hAnsi="Times New Roman"/>
          <w:i/>
          <w:sz w:val="16"/>
          <w:szCs w:val="16"/>
        </w:rPr>
        <w:t>Коуракского сельсовета</w:t>
      </w:r>
      <w:r w:rsidRPr="006F7A47">
        <w:rPr>
          <w:rFonts w:ascii="Times New Roman" w:hAnsi="Times New Roman"/>
          <w:sz w:val="16"/>
          <w:szCs w:val="16"/>
        </w:rPr>
        <w:t xml:space="preserve">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5. В каждый подраздел Реестра включаются следующие сведения: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1) индивидуальный (порядковый) номер записи;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2) фамилия, имя, отчество (последнее – при наличии) муниципального служащего;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3) дата рождения муниципального служащего;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4) наименование замещаемой должности муниципальной службы;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5) дата поступления на муниципальную службу;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6) стаж работы по специальности, направлению подготовки на дату поступления муниципального служащего на муниципальную службу;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7) стаж муниципальной службы на дату поступления муниципального служащего на муниципальную службу;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8) сведения о профессиональном образовании муниципального служащего (уровень профессионального образования, наименование и год окончания </w:t>
      </w:r>
      <w:proofErr w:type="gramStart"/>
      <w:r w:rsidRPr="006F7A47">
        <w:rPr>
          <w:rFonts w:ascii="Times New Roman" w:hAnsi="Times New Roman"/>
          <w:sz w:val="16"/>
          <w:szCs w:val="16"/>
        </w:rPr>
        <w:t>образовательной  организации</w:t>
      </w:r>
      <w:proofErr w:type="gramEnd"/>
      <w:r w:rsidRPr="006F7A47">
        <w:rPr>
          <w:rFonts w:ascii="Times New Roman" w:hAnsi="Times New Roman"/>
          <w:sz w:val="16"/>
          <w:szCs w:val="16"/>
        </w:rPr>
        <w:t xml:space="preserve">, специальность, направление подготовки по диплому);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9) сведения о получении муниципальным служащим дополнительного профессионального образования;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lastRenderedPageBreak/>
        <w:t xml:space="preserve">10) дата проведения последней аттестации муниципального служащего, решение аттестационной комиссии органа местного самоуправления Коуракского </w:t>
      </w:r>
      <w:r w:rsidRPr="006F7A47">
        <w:rPr>
          <w:rFonts w:ascii="Times New Roman" w:hAnsi="Times New Roman"/>
          <w:i/>
          <w:sz w:val="16"/>
          <w:szCs w:val="16"/>
        </w:rPr>
        <w:t>сельсовета</w:t>
      </w:r>
      <w:r w:rsidRPr="006F7A47">
        <w:rPr>
          <w:rFonts w:ascii="Times New Roman" w:hAnsi="Times New Roman"/>
          <w:sz w:val="16"/>
          <w:szCs w:val="16"/>
        </w:rPr>
        <w:t xml:space="preserve">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6. Реестр ведется на основе сведений из личных дел муниципальных служащих по форме согласно приложению 1 к настоящему Порядку.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7. Порядок ведения Реестра включает в себя следующие процедуры: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1) сбор и включение в Реестр сведений о муниципальных служащих;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2) внесение в Реестр изменений и дополнений в соответствии с изменениями в кадровом составе муниципальных служащих;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3) архивирование сведений об исключенных из Реестра муниципальных служащих.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8. Формирование и ведение Реестра осуществляется уполномоченным </w:t>
      </w:r>
      <w:proofErr w:type="gramStart"/>
      <w:r w:rsidRPr="006F7A47">
        <w:rPr>
          <w:rFonts w:ascii="Times New Roman" w:hAnsi="Times New Roman"/>
          <w:sz w:val="16"/>
          <w:szCs w:val="16"/>
        </w:rPr>
        <w:t>должностным  лицом</w:t>
      </w:r>
      <w:proofErr w:type="gramEnd"/>
      <w:r w:rsidRPr="006F7A47">
        <w:rPr>
          <w:rFonts w:ascii="Times New Roman" w:hAnsi="Times New Roman"/>
          <w:sz w:val="16"/>
          <w:szCs w:val="16"/>
        </w:rPr>
        <w:t xml:space="preserve"> на основе данных, полученных уполномоченным должностным лицом непосредственно от муниципального служащего.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9. Формирование и ведение Реестра осуществляется уполномоченным должностным лицом в электронном виде.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Реестр один раз в год по состоянию на 1 января с учетом изменений и дополнений, внесенных в него в течение предыдущего календарного года, составляется уполномоченным должностным лицом на бумажном носителе и не позднее 1 февраля утверждается главой </w:t>
      </w:r>
      <w:r w:rsidRPr="006F7A47">
        <w:rPr>
          <w:rFonts w:ascii="Times New Roman" w:hAnsi="Times New Roman"/>
          <w:i/>
          <w:sz w:val="16"/>
          <w:szCs w:val="16"/>
        </w:rPr>
        <w:t>Коуракского сельсовета</w:t>
      </w:r>
      <w:r w:rsidRPr="006F7A47">
        <w:rPr>
          <w:rFonts w:ascii="Times New Roman" w:hAnsi="Times New Roman"/>
          <w:sz w:val="16"/>
          <w:szCs w:val="16"/>
        </w:rPr>
        <w:t xml:space="preserve">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11. Включение сведений о муниципальном служащем в Реестр либо изменение и дополнение сведений о муниципальном служащем в Реестре осуществляется уполномоченным должностным лицом в течение 3 рабочих дней со дня поступления уполномоченному должностному лицу сведений от муниципального служащего, требующих включения или внесения изменений и дополнений в Реестр.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12. Исключение муниципального служащего из Реестра осуществляется уполномоченным должностным лицом: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1) в день увольнения с должности муниципальной службы;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2) в день, следующий за днем смерти (гибели) муниципального служащего;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3) в день, следующий за днем вступления в законную силу решения суда о признании муниципального служащего безвестно отсутствующим или объявление его умершим.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13. Сведения об исключенных из Реестра муниципальных служащих подлежат архивированию уполномоченным должностным лицом в день исключения муниципального служащего из Реестра отдельным документом в электронном виде с названием «Муниципальные служащие, исключенные из Реестра» и хранятся у уполномоченного должностного лица в течение 3 лет.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14. Сведения, включаемые в Реестр, относятся к информации конфиденциального характера. Обработка, передача, распространение и хранение сведений, содержащихся в Реестре, осуществляется в соответствии с действующим законодательством. </w:t>
      </w:r>
    </w:p>
    <w:p w:rsidR="006F7A47" w:rsidRPr="006F7A47" w:rsidRDefault="006F7A47" w:rsidP="006F7A4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15. Контроль за соблюдением порядка ведения Реестра осуществляет </w:t>
      </w:r>
      <w:r w:rsidRPr="006F7A47">
        <w:rPr>
          <w:rFonts w:ascii="Times New Roman" w:hAnsi="Times New Roman"/>
          <w:i/>
          <w:sz w:val="16"/>
          <w:szCs w:val="16"/>
        </w:rPr>
        <w:t>должностное лицо, на которое руководителем возложена данная функция</w:t>
      </w:r>
      <w:r w:rsidRPr="006F7A47">
        <w:rPr>
          <w:rFonts w:ascii="Times New Roman" w:hAnsi="Times New Roman"/>
          <w:sz w:val="16"/>
          <w:szCs w:val="16"/>
        </w:rPr>
        <w:t xml:space="preserve">, который несет персональную ответственность за организацию ведения реестра, сохранность сведений Реестра, защиту информации о муниципальных служащих от несанкционированного доступа, соблюдение прав доступа к информации, содержащейся в Реестре. </w:t>
      </w: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  <w:sectPr w:rsidR="006F7A47" w:rsidRPr="006F7A47" w:rsidSect="00A63E4E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 xml:space="preserve">Приложение 1 </w:t>
      </w:r>
      <w:r w:rsidRPr="006F7A47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к Порядку ведения реестра</w:t>
      </w: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муниципальных служащих</w:t>
      </w: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Коуракского сельсовета</w:t>
      </w: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ru-RU"/>
        </w:rPr>
        <w:t>Реестр муниципальных служащих Коуракского сельсовета</w:t>
      </w: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Раздел 1. </w:t>
      </w:r>
      <w:r w:rsidRPr="006F7A47">
        <w:rPr>
          <w:rFonts w:ascii="Times New Roman" w:hAnsi="Times New Roman"/>
          <w:sz w:val="16"/>
          <w:szCs w:val="16"/>
        </w:rPr>
        <w:t xml:space="preserve">Муниципальные служащие, замещающие должности муниципальной службы в администрации </w:t>
      </w:r>
      <w:r w:rsidRPr="006F7A47">
        <w:rPr>
          <w:rFonts w:ascii="Times New Roman" w:hAnsi="Times New Roman"/>
          <w:i/>
          <w:sz w:val="16"/>
          <w:szCs w:val="16"/>
        </w:rPr>
        <w:t>муниципального образования</w:t>
      </w:r>
      <w:r w:rsidRPr="006F7A47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 xml:space="preserve"> </w:t>
      </w: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t>Подраздел _____ (высшие, главные, ведущие, старшие и младшие) должности муниципальной службы</w:t>
      </w:r>
    </w:p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364"/>
        <w:gridCol w:w="1367"/>
        <w:gridCol w:w="1367"/>
        <w:gridCol w:w="1770"/>
        <w:gridCol w:w="1389"/>
        <w:gridCol w:w="1762"/>
        <w:gridCol w:w="2038"/>
        <w:gridCol w:w="1741"/>
        <w:gridCol w:w="1762"/>
      </w:tblGrid>
      <w:tr w:rsidR="006F7A47" w:rsidRPr="006F7A47" w:rsidTr="00276A67">
        <w:tc>
          <w:tcPr>
            <w:tcW w:w="468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469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Фамилия, имя, отчество (</w:t>
            </w:r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>послед- нее</w:t>
            </w:r>
            <w:proofErr w:type="gram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 – при наличии)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 служащего</w:t>
            </w:r>
          </w:p>
        </w:tc>
        <w:tc>
          <w:tcPr>
            <w:tcW w:w="469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Дата рождения </w:t>
            </w:r>
            <w:proofErr w:type="spellStart"/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пального</w:t>
            </w:r>
            <w:proofErr w:type="spellEnd"/>
            <w:proofErr w:type="gram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 служащего</w:t>
            </w:r>
          </w:p>
        </w:tc>
        <w:tc>
          <w:tcPr>
            <w:tcW w:w="608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Наименование замещаемой должности муниципальной службы </w:t>
            </w:r>
          </w:p>
        </w:tc>
        <w:tc>
          <w:tcPr>
            <w:tcW w:w="477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Дата поступления на </w:t>
            </w:r>
            <w:proofErr w:type="spellStart"/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пальную</w:t>
            </w:r>
            <w:proofErr w:type="spellEnd"/>
            <w:proofErr w:type="gram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 службу</w:t>
            </w:r>
          </w:p>
        </w:tc>
        <w:tc>
          <w:tcPr>
            <w:tcW w:w="605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Стаж работы по специальности, направлению подготовки; стаж муниципальной службы на дату поступления муниципального служащего на муниципальную службу</w:t>
            </w:r>
          </w:p>
        </w:tc>
        <w:tc>
          <w:tcPr>
            <w:tcW w:w="700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Сведения о профессиональном образовании муниципального служащего (уровень профессионального образования, наименование и год окончания образовательной организации, специальность, направление подготовки по диплому)</w:t>
            </w:r>
          </w:p>
        </w:tc>
        <w:tc>
          <w:tcPr>
            <w:tcW w:w="598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Сведения о получении муниципальным служащим </w:t>
            </w:r>
            <w:proofErr w:type="spellStart"/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>дополнитель</w:t>
            </w:r>
            <w:proofErr w:type="spell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профессио</w:t>
            </w:r>
            <w:proofErr w:type="spell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нального</w:t>
            </w:r>
            <w:proofErr w:type="spellEnd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605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Дата проведения последней аттестации муниципального служащего, решение аттестационной комиссии</w:t>
            </w:r>
          </w:p>
        </w:tc>
      </w:tr>
      <w:tr w:rsidR="006F7A47" w:rsidRPr="006F7A47" w:rsidTr="00276A67">
        <w:tc>
          <w:tcPr>
            <w:tcW w:w="468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469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469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608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477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605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0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598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605" w:type="pct"/>
          </w:tcPr>
          <w:p w:rsidR="006F7A47" w:rsidRPr="006F7A47" w:rsidRDefault="006F7A47" w:rsidP="00276A67">
            <w:pPr>
              <w:keepNext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F7A47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</w:tr>
      <w:tr w:rsidR="006F7A47" w:rsidRPr="006F7A47" w:rsidTr="00276A67">
        <w:tc>
          <w:tcPr>
            <w:tcW w:w="468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69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05" w:type="pct"/>
          </w:tcPr>
          <w:p w:rsidR="006F7A47" w:rsidRPr="006F7A47" w:rsidRDefault="006F7A47" w:rsidP="00276A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6F7A47" w:rsidRPr="006F7A47" w:rsidRDefault="006F7A47" w:rsidP="006F7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  <w:lang w:eastAsia="ru-RU"/>
        </w:rPr>
        <w:sectPr w:rsidR="006F7A47" w:rsidRPr="006F7A47" w:rsidSect="00DE0D61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F7A47" w:rsidRPr="006F7A47" w:rsidRDefault="006F7A47" w:rsidP="006F7A47">
      <w:pPr>
        <w:keepNext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7A47" w:rsidRPr="006F7A47" w:rsidRDefault="006F7A47" w:rsidP="006F7A47">
      <w:pPr>
        <w:spacing w:after="0" w:line="240" w:lineRule="exact"/>
        <w:jc w:val="center"/>
        <w:rPr>
          <w:rFonts w:ascii="Times New Roman" w:eastAsia="Times New Roman" w:hAnsi="Times New Roman"/>
          <w:caps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caps/>
          <w:sz w:val="16"/>
          <w:szCs w:val="16"/>
          <w:lang w:eastAsia="ru-RU"/>
        </w:rPr>
        <w:t>ПОЯСНИТЕЛЬНАЯ ЗАПИСКА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caps/>
          <w:sz w:val="16"/>
          <w:szCs w:val="16"/>
          <w:lang w:eastAsia="ru-RU"/>
        </w:rPr>
      </w:pPr>
      <w:r w:rsidRPr="006F7A47">
        <w:rPr>
          <w:rFonts w:ascii="Times New Roman" w:hAnsi="Times New Roman"/>
          <w:sz w:val="16"/>
          <w:szCs w:val="16"/>
        </w:rPr>
        <w:t>к проекту решения «</w:t>
      </w:r>
      <w:r w:rsidRPr="006F7A47">
        <w:rPr>
          <w:rFonts w:ascii="Times New Roman" w:hAnsi="Times New Roman"/>
          <w:bCs/>
          <w:sz w:val="16"/>
          <w:szCs w:val="16"/>
        </w:rPr>
        <w:t>О порядке ведения реестра муниципальных служащих</w:t>
      </w:r>
      <w:r w:rsidRPr="006F7A47">
        <w:rPr>
          <w:rFonts w:ascii="Times New Roman" w:hAnsi="Times New Roman"/>
          <w:sz w:val="16"/>
          <w:szCs w:val="16"/>
        </w:rPr>
        <w:t>»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п. 6 ст. 28 Федерального закона от 02.03.2007 № 25-ФЗ       </w:t>
      </w:r>
      <w:proofErr w:type="gramStart"/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«</w:t>
      </w:r>
      <w:proofErr w:type="gramEnd"/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 муниципальной службе в Российской Федерации»</w:t>
      </w: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 к</w:t>
      </w:r>
      <w:r w:rsidRPr="006F7A47">
        <w:rPr>
          <w:rFonts w:ascii="Times New Roman" w:hAnsi="Times New Roman"/>
          <w:sz w:val="16"/>
          <w:szCs w:val="16"/>
        </w:rPr>
        <w:t>адровая работа в муниципальном образовании включает в себя ведение реестра муниципальных служащих в муниципальном образовании.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Согласно </w:t>
      </w:r>
      <w:proofErr w:type="spellStart"/>
      <w:r w:rsidRPr="006F7A47">
        <w:rPr>
          <w:rFonts w:ascii="Times New Roman" w:hAnsi="Times New Roman"/>
          <w:sz w:val="16"/>
          <w:szCs w:val="16"/>
        </w:rPr>
        <w:t>ч.ч</w:t>
      </w:r>
      <w:proofErr w:type="spellEnd"/>
      <w:r w:rsidRPr="006F7A47">
        <w:rPr>
          <w:rFonts w:ascii="Times New Roman" w:hAnsi="Times New Roman"/>
          <w:sz w:val="16"/>
          <w:szCs w:val="16"/>
        </w:rPr>
        <w:t xml:space="preserve">. 1, 4 ст. 31 </w:t>
      </w:r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Федерального закона от 02.03.2007 № 25-ФЗ               </w:t>
      </w:r>
      <w:proofErr w:type="gramStart"/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«</w:t>
      </w:r>
      <w:proofErr w:type="gramEnd"/>
      <w:r w:rsidRPr="006F7A4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 муниципальной службе в Российской Федерации» в</w:t>
      </w:r>
      <w:r w:rsidRPr="006F7A47">
        <w:rPr>
          <w:rFonts w:ascii="Times New Roman" w:hAnsi="Times New Roman"/>
          <w:sz w:val="16"/>
          <w:szCs w:val="16"/>
        </w:rPr>
        <w:t xml:space="preserve"> муниципальном образовании ведется реестр муниципальных служащих. Порядок ведения реестра муниципальных служащих утверждается муниципальным правовым актом.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Проект регламентирует процедурные вопросы ведения реестра муниципальных служащих в муниципальном образовании, устанавливает форму данного реестра</w:t>
      </w:r>
    </w:p>
    <w:p w:rsidR="006F7A47" w:rsidRPr="006F7A47" w:rsidRDefault="006F7A47" w:rsidP="006F7A47">
      <w:pPr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Финансово-экономическое обоснование</w:t>
      </w:r>
    </w:p>
    <w:p w:rsidR="006F7A47" w:rsidRPr="006F7A47" w:rsidRDefault="006F7A47" w:rsidP="006F7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F7A47" w:rsidRPr="006F7A47" w:rsidRDefault="006F7A47" w:rsidP="006F7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6F7A47" w:rsidRPr="006F7A47" w:rsidRDefault="006F7A47" w:rsidP="006F7A47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16"/>
          <w:szCs w:val="16"/>
        </w:rPr>
      </w:pPr>
    </w:p>
    <w:p w:rsidR="006F7A47" w:rsidRPr="006F7A47" w:rsidRDefault="006F7A47" w:rsidP="006F7A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 xml:space="preserve">Перечень нормативных правовых актов, подлежащих </w:t>
      </w:r>
    </w:p>
    <w:p w:rsidR="006F7A47" w:rsidRPr="006F7A47" w:rsidRDefault="006F7A47" w:rsidP="006F7A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изданию (корректировке) в связи с принятием проекта</w:t>
      </w:r>
    </w:p>
    <w:p w:rsidR="006F7A47" w:rsidRPr="006F7A47" w:rsidRDefault="006F7A47" w:rsidP="006F7A4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F7A47" w:rsidRPr="006F7A47" w:rsidRDefault="006F7A47" w:rsidP="006F7A47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Принятие проекта не потребует издания иных нормативных правовых актов муниципального образования.</w:t>
      </w:r>
    </w:p>
    <w:p w:rsidR="006F7A47" w:rsidRPr="006F7A47" w:rsidRDefault="006F7A47" w:rsidP="006F7A4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F7A47" w:rsidRPr="006F7A47" w:rsidRDefault="006F7A47" w:rsidP="006F7A4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6F7A47">
        <w:rPr>
          <w:rFonts w:ascii="Arial" w:hAnsi="Arial" w:cs="Arial"/>
          <w:sz w:val="16"/>
          <w:szCs w:val="16"/>
        </w:rPr>
        <w:t>СОВЕТ ДЕПУТАТОВ</w:t>
      </w:r>
      <w:r w:rsidRPr="006F7A47">
        <w:rPr>
          <w:rFonts w:ascii="Arial" w:hAnsi="Arial" w:cs="Arial"/>
          <w:sz w:val="16"/>
          <w:szCs w:val="16"/>
        </w:rPr>
        <w:br/>
        <w:t>КОУРАКСКОГО СЕЛЬСОВЕТА</w:t>
      </w:r>
      <w:r w:rsidRPr="006F7A47">
        <w:rPr>
          <w:rFonts w:ascii="Arial" w:hAnsi="Arial" w:cs="Arial"/>
          <w:sz w:val="16"/>
          <w:szCs w:val="16"/>
        </w:rPr>
        <w:br/>
        <w:t>ТОГУЧИНСКОГО РАЙОНА</w:t>
      </w:r>
      <w:r w:rsidRPr="006F7A47">
        <w:rPr>
          <w:rFonts w:ascii="Arial" w:hAnsi="Arial" w:cs="Arial"/>
          <w:sz w:val="16"/>
          <w:szCs w:val="16"/>
        </w:rPr>
        <w:br/>
        <w:t>НОВОСИБИРСКОЙ ОБЛАСТИ</w:t>
      </w:r>
    </w:p>
    <w:p w:rsidR="006F7A47" w:rsidRPr="006F7A47" w:rsidRDefault="006F7A47" w:rsidP="006F7A4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6F7A47">
        <w:rPr>
          <w:rFonts w:ascii="Arial" w:hAnsi="Arial" w:cs="Arial"/>
          <w:sz w:val="16"/>
          <w:szCs w:val="16"/>
        </w:rPr>
        <w:t>РЕШЕНИЕ</w:t>
      </w:r>
    </w:p>
    <w:p w:rsidR="006F7A47" w:rsidRPr="006F7A47" w:rsidRDefault="006F7A47" w:rsidP="006F7A4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6F7A47">
        <w:rPr>
          <w:rFonts w:ascii="Arial" w:hAnsi="Arial" w:cs="Arial"/>
          <w:sz w:val="16"/>
          <w:szCs w:val="16"/>
        </w:rPr>
        <w:t>девятой сессии шестого созыва</w:t>
      </w:r>
    </w:p>
    <w:p w:rsidR="006F7A47" w:rsidRPr="006F7A47" w:rsidRDefault="006F7A47" w:rsidP="006F7A47">
      <w:pPr>
        <w:spacing w:after="0"/>
        <w:rPr>
          <w:rFonts w:ascii="Arial" w:hAnsi="Arial" w:cs="Arial"/>
          <w:sz w:val="16"/>
          <w:szCs w:val="16"/>
        </w:rPr>
      </w:pPr>
    </w:p>
    <w:p w:rsidR="006F7A47" w:rsidRPr="006F7A47" w:rsidRDefault="006F7A47" w:rsidP="006F7A4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6F7A47">
        <w:rPr>
          <w:rFonts w:ascii="Arial" w:hAnsi="Arial" w:cs="Arial"/>
          <w:sz w:val="16"/>
          <w:szCs w:val="16"/>
        </w:rPr>
        <w:t>30.06.2021 г                             № 36</w:t>
      </w:r>
    </w:p>
    <w:p w:rsidR="006F7A47" w:rsidRPr="006F7A47" w:rsidRDefault="006F7A47" w:rsidP="006F7A4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6F7A47">
        <w:rPr>
          <w:rFonts w:ascii="Arial" w:hAnsi="Arial" w:cs="Arial"/>
          <w:sz w:val="16"/>
          <w:szCs w:val="16"/>
        </w:rPr>
        <w:t>с. Коурак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br/>
        <w:t>Об утверждении положения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br/>
        <w:t>о порядке выдвижения, внесения, обсуждения, рассмотрения 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инициативных  проектов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>, а также проведения их конкурсного отбора</w:t>
      </w:r>
    </w:p>
    <w:p w:rsidR="006F7A47" w:rsidRPr="006F7A47" w:rsidRDefault="006F7A47" w:rsidP="006F7A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В соответствии с </w:t>
      </w:r>
      <w:hyperlink r:id="rId8" w:anchor="/document/186367/entry/0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Федеральным законом</w:t>
        </w:r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 от 6 октября 2003 года N 131-ФЗ "Об общих принципах организации местного самоуправления в Российской Федерации", 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Уставом  сельского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 поселения Коуракского сельсовета Тогучинского муниципального района Новосибирской области, Совет депутатов Коуракского сельсовета Тогучинского района Новосибирской области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b/>
          <w:sz w:val="16"/>
          <w:szCs w:val="16"/>
          <w:lang w:eastAsia="ru-RU"/>
        </w:rPr>
        <w:t>РЕШИЛ:</w:t>
      </w:r>
    </w:p>
    <w:p w:rsidR="006F7A47" w:rsidRPr="006F7A47" w:rsidRDefault="006F7A47" w:rsidP="006F7A4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1. Утвердить 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прилагаемое  </w:t>
      </w:r>
      <w:hyperlink r:id="rId9" w:anchor="/document/400165718/entry/11000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Положение</w:t>
        </w:r>
        <w:proofErr w:type="gramEnd"/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>  о  порядке  выдвижения,  внесения, обсуждения,  рассмотрения  инициативных  проектов, а также  проведения  их  конкурсного  отбора.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2. Опубликовать настоящее решение в периодическом печатном издании "Коуракский вестник" и разместить его на официальном сайте администрации Коуракского сельсовета Тогучинского района Новосибирской области.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3. Настоящее решение вступает в силу после </w:t>
      </w:r>
      <w:r>
        <w:rPr>
          <w:rFonts w:ascii="Arial" w:eastAsia="Times New Roman" w:hAnsi="Arial" w:cs="Arial"/>
          <w:sz w:val="16"/>
          <w:szCs w:val="16"/>
          <w:lang w:eastAsia="ru-RU"/>
        </w:rPr>
        <w:t>его официального опубликования.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1"/>
        <w:gridCol w:w="4960"/>
      </w:tblGrid>
      <w:tr w:rsidR="006F7A47" w:rsidRPr="006F7A47" w:rsidTr="00276A67">
        <w:trPr>
          <w:trHeight w:val="1635"/>
        </w:trPr>
        <w:tc>
          <w:tcPr>
            <w:tcW w:w="5303" w:type="dxa"/>
            <w:vAlign w:val="center"/>
            <w:hideMark/>
          </w:tcPr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7A47">
              <w:rPr>
                <w:rFonts w:ascii="Arial" w:hAnsi="Arial" w:cs="Arial"/>
                <w:sz w:val="16"/>
                <w:szCs w:val="16"/>
              </w:rPr>
              <w:t>редседатель</w:t>
            </w:r>
            <w:proofErr w:type="spellEnd"/>
            <w:r w:rsidRPr="006F7A47">
              <w:rPr>
                <w:rFonts w:ascii="Arial" w:hAnsi="Arial" w:cs="Arial"/>
                <w:sz w:val="16"/>
                <w:szCs w:val="16"/>
              </w:rPr>
              <w:t xml:space="preserve"> Совета депутатов </w:t>
            </w:r>
          </w:p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A47">
              <w:rPr>
                <w:rFonts w:ascii="Arial" w:hAnsi="Arial" w:cs="Arial"/>
                <w:sz w:val="16"/>
                <w:szCs w:val="16"/>
              </w:rPr>
              <w:t>Коуракского сельсовета</w:t>
            </w:r>
          </w:p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A47">
              <w:rPr>
                <w:rFonts w:ascii="Arial" w:hAnsi="Arial" w:cs="Arial"/>
                <w:sz w:val="16"/>
                <w:szCs w:val="16"/>
              </w:rPr>
              <w:t xml:space="preserve"> Тогучинского района</w:t>
            </w:r>
          </w:p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A47">
              <w:rPr>
                <w:rFonts w:ascii="Arial" w:hAnsi="Arial" w:cs="Arial"/>
                <w:sz w:val="16"/>
                <w:szCs w:val="16"/>
              </w:rPr>
              <w:t>Новосибирской области</w:t>
            </w:r>
          </w:p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A47">
              <w:rPr>
                <w:rFonts w:ascii="Arial" w:hAnsi="Arial" w:cs="Arial"/>
                <w:sz w:val="16"/>
                <w:szCs w:val="16"/>
              </w:rPr>
              <w:t>_____________</w:t>
            </w:r>
            <w:proofErr w:type="gramStart"/>
            <w:r w:rsidRPr="006F7A47">
              <w:rPr>
                <w:rFonts w:ascii="Arial" w:hAnsi="Arial" w:cs="Arial"/>
                <w:sz w:val="16"/>
                <w:szCs w:val="16"/>
              </w:rPr>
              <w:t xml:space="preserve">_  </w:t>
            </w:r>
            <w:proofErr w:type="spellStart"/>
            <w:r w:rsidRPr="006F7A47">
              <w:rPr>
                <w:rFonts w:ascii="Arial" w:hAnsi="Arial" w:cs="Arial"/>
                <w:sz w:val="16"/>
                <w:szCs w:val="16"/>
              </w:rPr>
              <w:t>Г.Н.Суворова</w:t>
            </w:r>
            <w:proofErr w:type="spellEnd"/>
            <w:proofErr w:type="gramEnd"/>
          </w:p>
        </w:tc>
        <w:tc>
          <w:tcPr>
            <w:tcW w:w="5303" w:type="dxa"/>
            <w:vAlign w:val="center"/>
          </w:tcPr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A47">
              <w:rPr>
                <w:rFonts w:ascii="Arial" w:hAnsi="Arial" w:cs="Arial"/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A47">
              <w:rPr>
                <w:rFonts w:ascii="Arial" w:hAnsi="Arial" w:cs="Arial"/>
                <w:sz w:val="16"/>
                <w:szCs w:val="16"/>
              </w:rPr>
              <w:t>Новосибирской области</w:t>
            </w:r>
          </w:p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6F7A47" w:rsidRPr="006F7A47" w:rsidRDefault="006F7A47" w:rsidP="00276A6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7A47">
              <w:rPr>
                <w:rFonts w:ascii="Arial" w:hAnsi="Arial" w:cs="Arial"/>
                <w:sz w:val="16"/>
                <w:szCs w:val="16"/>
              </w:rPr>
              <w:t>_____________</w:t>
            </w:r>
            <w:proofErr w:type="gramStart"/>
            <w:r w:rsidRPr="006F7A47">
              <w:rPr>
                <w:rFonts w:ascii="Arial" w:hAnsi="Arial" w:cs="Arial"/>
                <w:sz w:val="16"/>
                <w:szCs w:val="16"/>
              </w:rPr>
              <w:t xml:space="preserve">_  </w:t>
            </w:r>
            <w:proofErr w:type="spellStart"/>
            <w:r w:rsidRPr="006F7A47">
              <w:rPr>
                <w:rFonts w:ascii="Arial" w:hAnsi="Arial" w:cs="Arial"/>
                <w:sz w:val="16"/>
                <w:szCs w:val="16"/>
              </w:rPr>
              <w:t>С.А.Слотин</w:t>
            </w:r>
            <w:proofErr w:type="spellEnd"/>
            <w:proofErr w:type="gramEnd"/>
          </w:p>
        </w:tc>
      </w:tr>
    </w:tbl>
    <w:p w:rsidR="006F7A47" w:rsidRPr="006F7A47" w:rsidRDefault="006F7A47" w:rsidP="006F7A4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Утверждено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br/>
        <w:t xml:space="preserve">решением Совет депутатов Коуракского сельсовета </w:t>
      </w:r>
    </w:p>
    <w:p w:rsidR="006F7A47" w:rsidRPr="006F7A47" w:rsidRDefault="006F7A47" w:rsidP="006F7A47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Тогучинского района Новосибирской области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br/>
        <w:t>от 30.06.2021г. № 36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ПОЛОЖЕНИЕ 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О ПОРЯДКЕ ВЫДВИЖЕНИЯ, ВНЕСЕНИЯ, 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ОБСУЖДЕНИЯ,  РАССМОТРЕНИЯ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> ИНИЦИАТИВНЫХ ПРОЕКТОВ, А ТАКЖЕ ПРОВЕДЕНИЯ ИХ КОНКУРСНОГО ОТБОРА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 Общие положения</w:t>
      </w:r>
    </w:p>
    <w:p w:rsidR="006F7A47" w:rsidRPr="006F7A47" w:rsidRDefault="006F7A47" w:rsidP="006F7A4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1.1.Настоящие 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Положение  определяет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>  порядок  выдвижения,  внесения,  обсуждения,  рассмотрения инициативных проектов, а также  проведения  их  конкурсного  отбора для реализации на территории Коуракского сельсовета Тогучинского района Новосибирской области (далее - муниципальное образование).</w:t>
      </w:r>
    </w:p>
    <w:p w:rsidR="006F7A47" w:rsidRPr="006F7A47" w:rsidRDefault="006F7A47" w:rsidP="006F7A4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10" w:anchor="/document/186367/entry/0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Федеральном законе</w:t>
        </w:r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> от 06.10.2003 N 131-ФЗ "Об общих принципах организации местного самоуправления в Российской Федерации".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1.3. Организатором конкурсного отбора инициативных проектов на территории Коуракского сельсовета Тогучинского района Новосибирской области (далее - муниципальное образование) является администрация Коуракского сельсовета Тогучинского района Новосибирской области (далее - администрация муниципального образования).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lastRenderedPageBreak/>
        <w:t>Конкурсный отбор инициативных проектов осуществляется на собрании граждан в соответствии с настоящим Положением.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1.6. Инициативный проект реализуется за счет средств бюджета Коуракского сельсовета Тогучинского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 </w:t>
      </w:r>
      <w:hyperlink r:id="rId11" w:anchor="/document/12112604/entry/0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Бюджетным кодексом</w:t>
        </w:r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> Российской Федерации.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1.7. Бюджетные ассигнования на реализацию инициативных проектов предусматриваются в местном бюджете.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1.8. Объем бюджетных ассигнований на поддержку одного инициативного проекта из местного бюджета не должен превышать 300 000 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рублей</w:t>
      </w:r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 </w:t>
      </w:r>
      <w:hyperlink r:id="rId12" w:anchor="/document/400165718/entry/11013" w:history="1"/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t>.</w:t>
      </w:r>
      <w:proofErr w:type="gramEnd"/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2. Выдвижение инициативных проектов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2.1. С инициативой о внесении инициативного проекта вправе выступить: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 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органы территориального общественного самоуправления муниципального образования;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староста сельского населенного пункта (далее также - инициаторы проекта).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2.2. Инициативный проект должен содержать следующие сведения: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2) обоснование предложений по решению указанной проблемы;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4) предварительный расчет необходимых расходов на реализацию инициативного проекта;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5) планируемые сроки реализации инициативного проекта;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Коуракского сельсовета Тогучинского района Новосибирской области (далее - представительны орган муниципального образования).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10 граждан</w:t>
      </w:r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При этом возможно рассмотрение нескольких инициативных проектов на одном собрании граждан.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3. Обсуждение и рассмотрение инициативных проектов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4. Внесение инициативных проектов в администрацию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br/>
        <w:t>муниципального образования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администрации  муниципального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13" w:anchor="/document/400165718/entry/11203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п. 2.3</w:t>
        </w:r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14" w:anchor="/document/400165718/entry/11404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пунктом 4.4</w:t>
        </w:r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>. настоящего Положения.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несоблюдение установленного </w:t>
      </w:r>
      <w:proofErr w:type="spell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fldChar w:fldCharType="begin"/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instrText xml:space="preserve"> HYPERLINK "https://internet.garant.ru/" \l "/document/400165718/entry/11201" </w:instrTex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fldChar w:fldCharType="separate"/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t>пп</w:t>
      </w:r>
      <w:proofErr w:type="spell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>. 2.1 - 2.3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fldChar w:fldCharType="end"/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,  </w:t>
      </w:r>
      <w:hyperlink r:id="rId15" w:anchor="/document/400165718/entry/11301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3.1</w:t>
        </w:r>
        <w:proofErr w:type="gramEnd"/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,  </w:t>
      </w:r>
      <w:hyperlink r:id="rId16" w:anchor="/document/400165718/entry/11402" w:history="1">
        <w:r w:rsidRPr="006F7A47">
          <w:rPr>
            <w:rFonts w:ascii="Arial" w:eastAsia="Times New Roman" w:hAnsi="Arial" w:cs="Arial"/>
            <w:sz w:val="16"/>
            <w:szCs w:val="16"/>
            <w:lang w:eastAsia="ru-RU"/>
          </w:rPr>
          <w:t>4.2</w:t>
        </w:r>
      </w:hyperlink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   настоящего  Положения  порядка  выдвижения,  обсуждения,  внесения  инициативного  проекта и его рассмотрения;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lastRenderedPageBreak/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  муниципального образования;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невозможность реализации инициативного проекта ввиду отсутствия у муниципального образования   необходимых полномочий и прав;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наличие возможности решения описанной в инициативном проекте проблемы более эффективным способом;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признание инициативного проекта не прошедшим конкурсный отбор.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5. Проведение собрания граждан по конкурсному отбору инициативных проектов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5.2. Собрание граждан проводится в сроки, установленные администрацией муниципального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5.3. В голосовании по инициативным проектам вправе принимать участие 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жители  муниципального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 образования, достигшие шестнадцатилетнего возраста.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Житель  муниципального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 образования имеет право проголосовать за 2 инициативных проекта, при этом за один проект должен отдаваться один голос.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 Утверждение инициативных проектов в целях их реализации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6.1. Для утверждения результатов конкурсного отбора инициативных проектов администрацией муниципального 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образования  образуется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 конкурсная комиссия.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6.2. Персональный состав конкурсной комиссии утверждается </w:t>
      </w:r>
      <w:proofErr w:type="gramStart"/>
      <w:r w:rsidRPr="006F7A47">
        <w:rPr>
          <w:rFonts w:ascii="Arial" w:eastAsia="Times New Roman" w:hAnsi="Arial" w:cs="Arial"/>
          <w:sz w:val="16"/>
          <w:szCs w:val="16"/>
          <w:lang w:eastAsia="ru-RU"/>
        </w:rPr>
        <w:t>администрацией  муниципального</w:t>
      </w:r>
      <w:proofErr w:type="gramEnd"/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6.5. Председатель конкурсной комиссии: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1) организует работу конкурсной комиссии, руководит деятельностью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2) формирует проект повестки очередного заседания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3) дает поручения членам конкурсной комиссии в рамках заседания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4) председательствует на заседаниях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6.6. Секретарь конкурсной комиссии: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3) оформляет протоколы заседаний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6.7. Член конкурсной комиссии: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1) участвует в работе конкурсной комиссии, в том числе в заседаниях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2) вносит предложения по вопросам работы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4) голосует на заседаниях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Члены конкурсной комиссии обладают равными правами при обсуждении вопросов о принятии решений.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6.10. Протокол заседания конкурсной комиссии должен содержать следующие данные: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время, дату и место проведения заседания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фамилии и инициалы членов конкурсной комиссии и приглашенных на заседание конкурсной комиссии;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результаты голосования по каждому из включенных в список для голосования инициативных проектов;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- инициативные проекты, прошедшие конкурсный отбор и подлежащие финансированию из местного бюджета.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6.11.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7. Участие инициаторов проекта в реализации инициативных проектов</w:t>
      </w:r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 </w:t>
      </w:r>
      <w:hyperlink r:id="rId17" w:anchor="/document/400165718/entry/11016" w:history="1">
        <w:r w:rsidRPr="006F7A47">
          <w:rPr>
            <w:rFonts w:ascii="Arial" w:eastAsia="Times New Roman" w:hAnsi="Arial" w:cs="Arial"/>
            <w:sz w:val="16"/>
            <w:szCs w:val="16"/>
            <w:vertAlign w:val="superscript"/>
            <w:lang w:eastAsia="ru-RU"/>
          </w:rPr>
          <w:t>6</w:t>
        </w:r>
      </w:hyperlink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lastRenderedPageBreak/>
        <w:t>7.2. Средства инициаторов проекта (инициативные платежи) вносятся на счет муниципального образования не позднее 10</w:t>
      </w:r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 </w:t>
      </w:r>
      <w:hyperlink r:id="rId18" w:anchor="/document/400165718/entry/11018" w:history="1"/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</w:t>
      </w:r>
      <w:r w:rsidRPr="006F7A47">
        <w:rPr>
          <w:rFonts w:ascii="Arial" w:eastAsia="Times New Roman" w:hAnsi="Arial" w:cs="Arial"/>
          <w:sz w:val="16"/>
          <w:szCs w:val="16"/>
          <w:lang w:eastAsia="ru-RU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7.3.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 </w:t>
      </w:r>
      <w:hyperlink r:id="rId19" w:anchor="/document/400165718/entry/11019" w:history="1"/>
      <w:r w:rsidRPr="006F7A47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 xml:space="preserve"> 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>7.4.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6F7A47">
        <w:rPr>
          <w:rFonts w:ascii="Arial" w:eastAsia="Times New Roman" w:hAnsi="Arial" w:cs="Arial"/>
          <w:sz w:val="16"/>
          <w:szCs w:val="16"/>
          <w:lang w:eastAsia="ru-RU"/>
        </w:rPr>
        <w:t xml:space="preserve">7.5. 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6F7A47" w:rsidRPr="00D615EA" w:rsidRDefault="006F7A47" w:rsidP="006F7A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СОВЕТ ДЕПУТАТОВ</w:t>
      </w:r>
      <w:r w:rsidRPr="006F7A47">
        <w:rPr>
          <w:rFonts w:ascii="Times New Roman" w:hAnsi="Times New Roman"/>
          <w:sz w:val="16"/>
          <w:szCs w:val="16"/>
        </w:rPr>
        <w:br/>
        <w:t>КОУРАКСКОГО СЕЛЬСОВЕТА</w:t>
      </w:r>
      <w:r w:rsidRPr="006F7A47">
        <w:rPr>
          <w:rFonts w:ascii="Times New Roman" w:hAnsi="Times New Roman"/>
          <w:sz w:val="16"/>
          <w:szCs w:val="16"/>
        </w:rPr>
        <w:br/>
        <w:t>ТОГУЧИНСКОГО РАЙОНА</w:t>
      </w:r>
      <w:r w:rsidRPr="006F7A47">
        <w:rPr>
          <w:rFonts w:ascii="Times New Roman" w:hAnsi="Times New Roman"/>
          <w:sz w:val="16"/>
          <w:szCs w:val="16"/>
        </w:rPr>
        <w:br/>
        <w:t>НОВОСИБИРСКОЙ ОБЛАСТИ</w:t>
      </w: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РЕШЕНИЕ</w:t>
      </w: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девятой сессии шестого созыва</w:t>
      </w:r>
    </w:p>
    <w:p w:rsidR="006F7A47" w:rsidRPr="006F7A47" w:rsidRDefault="006F7A47" w:rsidP="006F7A47">
      <w:pPr>
        <w:spacing w:after="0"/>
        <w:rPr>
          <w:rFonts w:ascii="Times New Roman" w:hAnsi="Times New Roman"/>
          <w:sz w:val="16"/>
          <w:szCs w:val="16"/>
        </w:rPr>
      </w:pP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30.06.2021 г                             № 37</w:t>
      </w:r>
    </w:p>
    <w:p w:rsidR="006F7A47" w:rsidRPr="006F7A47" w:rsidRDefault="006F7A47" w:rsidP="006F7A4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F7A47">
        <w:rPr>
          <w:rFonts w:ascii="Times New Roman" w:hAnsi="Times New Roman"/>
          <w:sz w:val="16"/>
          <w:szCs w:val="16"/>
        </w:rPr>
        <w:t>с. Коурак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Согласно  Федеральному</w:t>
      </w:r>
      <w:proofErr w:type="gramEnd"/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 закону от 6 октября 2003 года N 131-ФЗ "Об общих принципах организации местного самоуправления в Российской Федерации", Уставом  сельского поселения Коуракского сельсовета Тогучинского муниципального района Новосибирской области, Совет депутатов Коуракского сельсовета Тогучинского района Новосибирской области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b/>
          <w:sz w:val="16"/>
          <w:szCs w:val="16"/>
          <w:lang w:eastAsia="ru-RU"/>
        </w:rPr>
        <w:t>РЕШИЛ: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1. Утвердить прилагаемое </w:t>
      </w:r>
      <w:hyperlink r:id="rId20" w:anchor="/document/400165718/entry/60003" w:history="1">
        <w:r w:rsidRPr="006F7A47">
          <w:rPr>
            <w:rFonts w:ascii="Times New Roman" w:eastAsia="Times New Roman" w:hAnsi="Times New Roman"/>
            <w:sz w:val="16"/>
            <w:szCs w:val="16"/>
            <w:lang w:eastAsia="ru-RU"/>
          </w:rPr>
          <w:t>Положение</w:t>
        </w:r>
      </w:hyperlink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 о порядке назначения и проведения опроса граждан по вопросам выявления мнения граждан о поддержке инициативных проектов.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2. Настоящее решение вступает в силу после его официального опубликования.</w:t>
      </w:r>
      <w:r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1"/>
        <w:gridCol w:w="4960"/>
      </w:tblGrid>
      <w:tr w:rsidR="006F7A47" w:rsidRPr="006F7A47" w:rsidTr="00276A67">
        <w:trPr>
          <w:trHeight w:val="1635"/>
        </w:trPr>
        <w:tc>
          <w:tcPr>
            <w:tcW w:w="5303" w:type="dxa"/>
            <w:vAlign w:val="center"/>
            <w:hideMark/>
          </w:tcPr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Председатель Совета депутатов </w:t>
            </w:r>
          </w:p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Коуракского сельсовета</w:t>
            </w:r>
          </w:p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 Тогучинского района</w:t>
            </w:r>
          </w:p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_____________</w:t>
            </w:r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_ 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Г.Н.Суворова</w:t>
            </w:r>
            <w:proofErr w:type="spellEnd"/>
            <w:proofErr w:type="gramEnd"/>
          </w:p>
        </w:tc>
        <w:tc>
          <w:tcPr>
            <w:tcW w:w="5303" w:type="dxa"/>
            <w:vAlign w:val="center"/>
          </w:tcPr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 xml:space="preserve">Глава Коуракского сельсовета Тогучинского района </w:t>
            </w:r>
          </w:p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Новосибирской области</w:t>
            </w:r>
          </w:p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6F7A47" w:rsidRPr="006F7A47" w:rsidRDefault="006F7A47" w:rsidP="00276A6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F7A47">
              <w:rPr>
                <w:rFonts w:ascii="Times New Roman" w:hAnsi="Times New Roman"/>
                <w:sz w:val="16"/>
                <w:szCs w:val="16"/>
              </w:rPr>
              <w:t>_____________</w:t>
            </w:r>
            <w:proofErr w:type="gramStart"/>
            <w:r w:rsidRPr="006F7A47">
              <w:rPr>
                <w:rFonts w:ascii="Times New Roman" w:hAnsi="Times New Roman"/>
                <w:sz w:val="16"/>
                <w:szCs w:val="16"/>
              </w:rPr>
              <w:t xml:space="preserve">_  </w:t>
            </w:r>
            <w:proofErr w:type="spellStart"/>
            <w:r w:rsidRPr="006F7A47">
              <w:rPr>
                <w:rFonts w:ascii="Times New Roman" w:hAnsi="Times New Roman"/>
                <w:sz w:val="16"/>
                <w:szCs w:val="16"/>
              </w:rPr>
              <w:t>С.А.Слотин</w:t>
            </w:r>
            <w:proofErr w:type="spellEnd"/>
            <w:proofErr w:type="gramEnd"/>
          </w:p>
        </w:tc>
      </w:tr>
    </w:tbl>
    <w:p w:rsidR="006F7A47" w:rsidRPr="006F7A47" w:rsidRDefault="006F7A47" w:rsidP="006F7A47">
      <w:pPr>
        <w:tabs>
          <w:tab w:val="left" w:pos="910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Утверждено</w:t>
      </w: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решением Совета депутатов Коуракского сельсовета </w:t>
      </w:r>
    </w:p>
    <w:p w:rsidR="006F7A47" w:rsidRPr="006F7A47" w:rsidRDefault="006F7A47" w:rsidP="006F7A4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Тогучинского района Новосибирской области</w:t>
      </w: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br/>
        <w:t>от 30.06. 2021 г. № 36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ПОЛОЖЕНИЕ</w:t>
      </w: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br/>
        <w:t>О ПОРЯДКЕ НАЗНАЧЕНИЯ И ПРОВЕДЕНИЯ ОПРОСА ГРАЖДАН ПО ВОПРОСАМ ВЫЯВЛЕНИЯ МНЕНИЯ ГРАЖДАН О ПОДДЕРЖКЕ ИНИЦИАТИВНЫХ ПРОЕКТОВ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1. Общие положения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1.1. Настоящее Положение в соответствии с </w:t>
      </w:r>
      <w:hyperlink r:id="rId21" w:anchor="/document/10103000/entry/0" w:history="1">
        <w:r w:rsidRPr="006F7A47">
          <w:rPr>
            <w:rFonts w:ascii="Times New Roman" w:eastAsia="Times New Roman" w:hAnsi="Times New Roman"/>
            <w:sz w:val="16"/>
            <w:szCs w:val="16"/>
            <w:lang w:eastAsia="ru-RU"/>
          </w:rPr>
          <w:t>Конституцией</w:t>
        </w:r>
      </w:hyperlink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 Российской Федерации, </w:t>
      </w:r>
      <w:hyperlink r:id="rId22" w:anchor="/document/186367/entry/0" w:history="1">
        <w:r w:rsidRPr="006F7A47">
          <w:rPr>
            <w:rFonts w:ascii="Times New Roman" w:eastAsia="Times New Roman" w:hAnsi="Times New Roman"/>
            <w:sz w:val="16"/>
            <w:szCs w:val="16"/>
            <w:lang w:eastAsia="ru-RU"/>
          </w:rPr>
          <w:t>Федеральным законом</w:t>
        </w:r>
      </w:hyperlink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 от 06.10.2003 N 131-ФЗ "Об общих принципах организации местного самоуправления в Российской Федерации", Уставом сельского поселения Коуракского сельсовета Тогучинского муниципального района Новосибирской области определяет на территории муниципального образования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1.2. Под опросом граждан в настоящем Положении понимается способ выявления мнения граждан Коуракского сельсовета Тогучинского района Новосибирской области и его учета при принятии решений по вопросам реализации инициативных проектов на территории Коуракского сельсовета Тогучинского района Новосибирской области (далее - муниципальное образование</w:t>
      </w:r>
      <w:proofErr w:type="gramStart"/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) .</w:t>
      </w:r>
      <w:proofErr w:type="gramEnd"/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1.3. Результаты опроса носят рекомендательный характер.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2. Право гражданина на участие в опросе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2.1.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2.3. Жители муниципального образования участвуют в опросе непосредственно.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проекта, при этом за один проект должен отдаваться один голос.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3. Принципы проведения опроса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4. Вопросы, предлагаемые для вынесения на опрос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Новосибирской области, уставу и нормативным правовым актам муниципального образования.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5. Территория опроса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5.1. Опрос может проводиться на всей территории муниципального образования или на части его территории.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6. Инициатива проведения опроса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6.1. Опрос проводится по инициативе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6.2. Инициатива жителей муниципального образования оформляется письменным обращением инициативной группы граждан</w:t>
      </w:r>
      <w:r w:rsidRPr="006F7A47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> </w:t>
      </w:r>
      <w:hyperlink r:id="rId23" w:anchor="/document/400165718/entry/6222" w:history="1">
        <w:r w:rsidRPr="006F7A47">
          <w:rPr>
            <w:rFonts w:ascii="Times New Roman" w:eastAsia="Times New Roman" w:hAnsi="Times New Roman"/>
            <w:sz w:val="16"/>
            <w:szCs w:val="16"/>
            <w:vertAlign w:val="superscript"/>
            <w:lang w:eastAsia="ru-RU"/>
          </w:rPr>
          <w:t>2</w:t>
        </w:r>
      </w:hyperlink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, предлагающей инициативный проект.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6.3. Совет депутатов Коуракского сельсовета Тогучинского района Новосибирской области (далее - представительный орган муниципального образования) рассматривает инициативу о проведении опроса на ближайшем заседании.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7. Методы проведения опроса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7.1. Согласно Уставу сельского поселения Коуракского сельсовета Тогучинского муниципального района Новосибирской области</w:t>
      </w:r>
      <w:r w:rsidRPr="006F7A47">
        <w:rPr>
          <w:rFonts w:ascii="Times New Roman" w:hAnsi="Times New Roman"/>
          <w:sz w:val="16"/>
          <w:szCs w:val="16"/>
          <w:shd w:val="clear" w:color="auto" w:fill="FFFFFF"/>
        </w:rPr>
        <w:t>,</w:t>
      </w: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 опрос проводится методом: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тайного или поименного голосования в течение одного или нескольких дней, а также голосования на официальном сайте администрации Коуракского сельсовета Тогучинского района Новосибирской области (далее - администрация муниципального образования) в информационно-телекоммуникационной сети Интернет с обобщением полученных данных.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Голосование на официальном сайте администрации муниципального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8. Решение о проведении опроса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8.1. Решение о проведении опроса граждан принимает представительного органа муниципального образования. 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Для проведения опроса граждан может использоваться официальный сайт администрации муниципального образования в информационно-телекоммуникационной сети Интернет.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8.2. Представительный орган муниципального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8.3. В решении представительного органа муниципального образования о проведении опроса граждан устанавливаются: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дата и сроки проведения опроса;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формулировка вопроса (вопросов), предлагаемого (предлагаемых) при проведении опроса;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метод проведения опроса;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форма опросного листа;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минимальная численность жителей муниципального образования, участвующих в опросе;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proofErr w:type="gramStart"/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администрации  муниципального</w:t>
      </w:r>
      <w:proofErr w:type="gramEnd"/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 образования в информационно-телекоммуникационной сети Интернет.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8.4. Представительный орган муниципального образования определяет численность и состав комиссии по проведению опроса (далее - комиссия).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дней после его принятия.</w:t>
      </w: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 Полномочия и организация деятельности комиссии по проведению опроса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9.1. Первое заседание комиссии созывается не позднее чем на 11 день после опубликования решения о проведении опроса граждан.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9.2.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 Полномочия комиссии: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9.3.1. Организует оповещение жителей муниципального образования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Оповещение проводится путем размещения информации о проведении опроса: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а) в средствах массовой информации;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б) в информационно-телекоммуникационной сети Интернет;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в) на информационных стендах;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г) иным способом.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9.3.2. Составляет списки участников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9.3.4. Оформляет протокол по результатам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9.3.5. Определяет результаты опроса и обнародует (публикует) их.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9.3.7. Направляет в представительный орган муниципального образования результаты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Новосибирской области по вопросам, связанным с реализацией настоящего Положения.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9.3.10. Осуществляет иные полномочия в целях реализации настоящего Положения.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9.5. Администрация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10. Определение результатов опроса</w:t>
      </w: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10.2.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представительного органа муниципального образования как минимальная численность жителей муниципального образования, участвующих в опросе.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10.3. В протоколе о результатах опроса указываются следующие данные: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а) общее число участников опроса;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б) число граждан, принявших участие в опросе;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в) одно из следующих решений: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- признание опроса состоявшимся;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 xml:space="preserve"> - признание опроса несостоявшимся;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г) число опросных листов, признанных недействительными;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10.4. 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F7A47" w:rsidRPr="006F7A47" w:rsidRDefault="006F7A47" w:rsidP="006F7A4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11. Заключительные положения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11.1. Материалы опроса (протокол о результатах опроса, опросные листы) в течение всего срока полномочий представительного органа муниципального образования, принявшего решение о проведении опроса, хранятся в аппарате представительного органа муниципального образования, а затем направляются на хранение в муниципальный архив.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Срок хранения указанных материалов не может быть менее 5 лет.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11.3.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6F7A47" w:rsidRPr="006F7A47" w:rsidRDefault="006F7A47" w:rsidP="006F7A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F7A47">
        <w:rPr>
          <w:rFonts w:ascii="Times New Roman" w:eastAsia="Times New Roman" w:hAnsi="Times New Roman"/>
          <w:sz w:val="16"/>
          <w:szCs w:val="16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800339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-3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950008" w:rsidRPr="003C01B6" w:rsidTr="0095000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24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950008" w:rsidRPr="003C01B6" w:rsidRDefault="00950008" w:rsidP="009500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41394" w:rsidRPr="001330FF" w:rsidRDefault="00441394" w:rsidP="0044139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30FF" w:rsidRPr="00950008" w:rsidRDefault="00950008" w:rsidP="00950008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ab/>
      </w:r>
      <w:r w:rsidR="001330FF">
        <w:rPr>
          <w:rFonts w:ascii="Arial" w:hAnsi="Arial" w:cs="Arial"/>
          <w:color w:val="000000"/>
        </w:rPr>
        <w:t xml:space="preserve"> </w:t>
      </w:r>
    </w:p>
    <w:p w:rsidR="00923244" w:rsidRDefault="00923244" w:rsidP="00923244">
      <w:pPr>
        <w:rPr>
          <w:rFonts w:ascii="Times New Roman" w:hAnsi="Times New Roman"/>
          <w:sz w:val="20"/>
          <w:szCs w:val="20"/>
        </w:rPr>
      </w:pPr>
    </w:p>
    <w:p w:rsidR="00950008" w:rsidRDefault="00950008" w:rsidP="00950008">
      <w:pPr>
        <w:rPr>
          <w:rFonts w:ascii="Times New Roman" w:hAnsi="Times New Roman"/>
          <w:sz w:val="20"/>
          <w:szCs w:val="20"/>
        </w:rPr>
      </w:pPr>
    </w:p>
    <w:p w:rsidR="00950008" w:rsidRDefault="00950008" w:rsidP="00950008">
      <w:pPr>
        <w:rPr>
          <w:rFonts w:ascii="Times New Roman" w:hAnsi="Times New Roman"/>
          <w:sz w:val="20"/>
          <w:szCs w:val="20"/>
        </w:rPr>
      </w:pPr>
    </w:p>
    <w:p w:rsidR="00852B09" w:rsidRPr="00950008" w:rsidRDefault="00852B09" w:rsidP="00950008">
      <w:pPr>
        <w:rPr>
          <w:rFonts w:ascii="Times New Roman" w:hAnsi="Times New Roman"/>
          <w:sz w:val="20"/>
          <w:szCs w:val="20"/>
        </w:rPr>
        <w:sectPr w:rsidR="00852B09" w:rsidRPr="00950008" w:rsidSect="00B34FCD">
          <w:headerReference w:type="default" r:id="rId25"/>
          <w:pgSz w:w="11906" w:h="16838"/>
          <w:pgMar w:top="1134" w:right="567" w:bottom="992" w:left="1418" w:header="720" w:footer="720" w:gutter="0"/>
          <w:cols w:space="720"/>
          <w:titlePg/>
          <w:docGrid w:linePitch="326"/>
        </w:sectPr>
      </w:pPr>
    </w:p>
    <w:p w:rsidR="00047D64" w:rsidRPr="008A4684" w:rsidRDefault="00047D64" w:rsidP="008A4684">
      <w:pPr>
        <w:tabs>
          <w:tab w:val="left" w:pos="201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C1BA5" w:rsidRDefault="00AC1BA5" w:rsidP="00AC1BA5"/>
    <w:p w:rsidR="00047D64" w:rsidRDefault="00047D64" w:rsidP="00AC1BA5"/>
    <w:p w:rsidR="00047D64" w:rsidRDefault="00047D64" w:rsidP="00AC1BA5"/>
    <w:sectPr w:rsidR="00047D64" w:rsidSect="006C60D3">
      <w:headerReference w:type="default" r:id="rId26"/>
      <w:headerReference w:type="first" r:id="rId27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CC6" w:rsidRDefault="001F6CC6" w:rsidP="000510D2">
      <w:pPr>
        <w:spacing w:after="0" w:line="240" w:lineRule="auto"/>
      </w:pPr>
      <w:r>
        <w:separator/>
      </w:r>
    </w:p>
  </w:endnote>
  <w:endnote w:type="continuationSeparator" w:id="0">
    <w:p w:rsidR="001F6CC6" w:rsidRDefault="001F6CC6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CC6" w:rsidRDefault="001F6CC6" w:rsidP="000510D2">
      <w:pPr>
        <w:spacing w:after="0" w:line="240" w:lineRule="auto"/>
      </w:pPr>
      <w:r>
        <w:separator/>
      </w:r>
    </w:p>
  </w:footnote>
  <w:footnote w:type="continuationSeparator" w:id="0">
    <w:p w:rsidR="001F6CC6" w:rsidRDefault="001F6CC6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A47" w:rsidRPr="008604FB" w:rsidRDefault="006F7A47" w:rsidP="00036450">
    <w:pPr>
      <w:pStyle w:val="aa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 w:rsidP="005111B3">
    <w:pPr>
      <w:pStyle w:val="aa"/>
    </w:pPr>
  </w:p>
  <w:p w:rsidR="005111B3" w:rsidRDefault="005111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E34C2A">
      <w:rPr>
        <w:noProof/>
      </w:rPr>
      <w:t>8</w:t>
    </w:r>
    <w:r>
      <w:fldChar w:fldCharType="end"/>
    </w:r>
  </w:p>
  <w:p w:rsidR="005111B3" w:rsidRDefault="005111B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1B3" w:rsidRDefault="005111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8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3DAA"/>
    <w:rsid w:val="003220F0"/>
    <w:rsid w:val="00332D54"/>
    <w:rsid w:val="00386B38"/>
    <w:rsid w:val="003D1D12"/>
    <w:rsid w:val="003D5EDA"/>
    <w:rsid w:val="003F76E8"/>
    <w:rsid w:val="004341E2"/>
    <w:rsid w:val="00436D1C"/>
    <w:rsid w:val="00441394"/>
    <w:rsid w:val="004723B6"/>
    <w:rsid w:val="00494E3E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54227"/>
    <w:rsid w:val="00676852"/>
    <w:rsid w:val="006B4807"/>
    <w:rsid w:val="006C2457"/>
    <w:rsid w:val="006C60D3"/>
    <w:rsid w:val="006D5256"/>
    <w:rsid w:val="006D60FD"/>
    <w:rsid w:val="006E6539"/>
    <w:rsid w:val="006F7A47"/>
    <w:rsid w:val="00702255"/>
    <w:rsid w:val="00716334"/>
    <w:rsid w:val="00723C2C"/>
    <w:rsid w:val="00724FF9"/>
    <w:rsid w:val="007D3335"/>
    <w:rsid w:val="007E1BC7"/>
    <w:rsid w:val="00800339"/>
    <w:rsid w:val="0082761E"/>
    <w:rsid w:val="00852B09"/>
    <w:rsid w:val="00895B5E"/>
    <w:rsid w:val="008A4684"/>
    <w:rsid w:val="008B0984"/>
    <w:rsid w:val="008B4C96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307CF"/>
    <w:rsid w:val="00A34DD6"/>
    <w:rsid w:val="00A43638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74B8"/>
    <w:rsid w:val="00B71C5E"/>
    <w:rsid w:val="00BA478C"/>
    <w:rsid w:val="00BB1CBA"/>
    <w:rsid w:val="00BB7213"/>
    <w:rsid w:val="00BE139C"/>
    <w:rsid w:val="00C22C56"/>
    <w:rsid w:val="00C23782"/>
    <w:rsid w:val="00C24A6E"/>
    <w:rsid w:val="00C960B8"/>
    <w:rsid w:val="00CB06E9"/>
    <w:rsid w:val="00CD57BF"/>
    <w:rsid w:val="00CD679D"/>
    <w:rsid w:val="00CE29A9"/>
    <w:rsid w:val="00CF6FBF"/>
    <w:rsid w:val="00CF7FB8"/>
    <w:rsid w:val="00D165C5"/>
    <w:rsid w:val="00D23F28"/>
    <w:rsid w:val="00D45D06"/>
    <w:rsid w:val="00D75CCC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B2D91-089F-4140-AAEC-756BECBE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mailto:kourak-ss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16</cp:revision>
  <cp:lastPrinted>2021-04-12T02:36:00Z</cp:lastPrinted>
  <dcterms:created xsi:type="dcterms:W3CDTF">2021-03-12T05:12:00Z</dcterms:created>
  <dcterms:modified xsi:type="dcterms:W3CDTF">2021-07-06T04:38:00Z</dcterms:modified>
</cp:coreProperties>
</file>