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6"/>
        <w:gridCol w:w="5129"/>
      </w:tblGrid>
      <w:tr w:rsidR="00EE71F3" w:rsidTr="00260D3C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575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A07B7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12</w:t>
            </w:r>
          </w:p>
          <w:p w:rsidR="00EE71F3" w:rsidRDefault="004A69B5" w:rsidP="00A07B71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</w:t>
            </w:r>
            <w:r w:rsidR="00C0209B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A07B7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16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 w:rsidR="00A07B7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.2022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0209B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</w:t>
            </w:r>
            <w:r w:rsidR="00A07B7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онедельник</w:t>
            </w:r>
          </w:p>
        </w:tc>
      </w:tr>
    </w:tbl>
    <w:p w:rsidR="00C24A6E" w:rsidRPr="006201B9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0209B" w:rsidRDefault="00C0209B" w:rsidP="00C0209B">
      <w:pPr>
        <w:pStyle w:val="ConsNonformat"/>
        <w:widowControl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АДМИНИСТРАЦИЯ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ТОГУЧИНСКОГО РАЙОНА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НОВОСИБИРСКОЙ ОБЛАСТИ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ПОСТАНОВЛЕНИЕ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11.05.2022                               № 56/93.011</w:t>
      </w:r>
    </w:p>
    <w:p w:rsidR="00A07B71" w:rsidRPr="00A07B71" w:rsidRDefault="00A07B71" w:rsidP="00A07B71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с. Коурак</w:t>
      </w:r>
    </w:p>
    <w:p w:rsidR="00A07B71" w:rsidRPr="00A07B71" w:rsidRDefault="00A07B71" w:rsidP="00A07B7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6"/>
          <w:szCs w:val="16"/>
        </w:rPr>
      </w:pPr>
      <w:r w:rsidRPr="00A07B71">
        <w:rPr>
          <w:rFonts w:ascii="Times New Roman" w:hAnsi="Times New Roman"/>
          <w:bCs/>
          <w:sz w:val="16"/>
          <w:szCs w:val="16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A07B71">
        <w:rPr>
          <w:rFonts w:ascii="Times New Roman" w:hAnsi="Times New Roman"/>
          <w:bCs/>
          <w:sz w:val="16"/>
          <w:szCs w:val="16"/>
        </w:rPr>
        <w:t>в  администрации</w:t>
      </w:r>
      <w:proofErr w:type="gramEnd"/>
      <w:r w:rsidRPr="00A07B71">
        <w:rPr>
          <w:rFonts w:ascii="Times New Roman" w:hAnsi="Times New Roman"/>
          <w:bCs/>
          <w:sz w:val="16"/>
          <w:szCs w:val="16"/>
        </w:rPr>
        <w:t xml:space="preserve"> Коуракского сельсовета Тогучинского района Новосибирской области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 xml:space="preserve"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области»), </w:t>
      </w:r>
      <w:r w:rsidRPr="00A07B71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администрация Коуракского сельсовета Тогучинского района Новосибирской области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A07B71">
        <w:rPr>
          <w:rFonts w:ascii="Times New Roman" w:hAnsi="Times New Roman"/>
          <w:b/>
          <w:color w:val="000000"/>
          <w:sz w:val="16"/>
          <w:szCs w:val="16"/>
        </w:rPr>
        <w:t>ПОСТАНОВЛЯЕТ: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>1. Утвердить Положение о комиссии по соблюдению требований к служебному поведению муниципальных служащих и урегулированию конфликтов интересов в</w:t>
      </w:r>
      <w:r w:rsidRPr="00A07B71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A07B71">
        <w:rPr>
          <w:rFonts w:ascii="Times New Roman" w:hAnsi="Times New Roman"/>
          <w:sz w:val="16"/>
          <w:szCs w:val="16"/>
        </w:rPr>
        <w:t xml:space="preserve">администрации </w:t>
      </w:r>
      <w:r w:rsidRPr="00A07B71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области, согласно приложению №1 к настоящему постановлению</w:t>
      </w:r>
      <w:r w:rsidRPr="00A07B71">
        <w:rPr>
          <w:rFonts w:ascii="Times New Roman" w:hAnsi="Times New Roman"/>
          <w:color w:val="000000"/>
          <w:sz w:val="16"/>
          <w:szCs w:val="16"/>
        </w:rPr>
        <w:t>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 w:rsidRPr="00A07B71">
        <w:rPr>
          <w:rFonts w:ascii="Times New Roman" w:hAnsi="Times New Roman"/>
          <w:sz w:val="16"/>
          <w:szCs w:val="16"/>
        </w:rPr>
        <w:t xml:space="preserve">администрации </w:t>
      </w:r>
      <w:r w:rsidRPr="00A07B71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области, согласно приложению №2 к настоящему </w:t>
      </w:r>
      <w:proofErr w:type="gramStart"/>
      <w:r w:rsidRPr="00A07B71">
        <w:rPr>
          <w:rFonts w:ascii="Times New Roman" w:hAnsi="Times New Roman"/>
          <w:sz w:val="16"/>
          <w:szCs w:val="16"/>
        </w:rPr>
        <w:t xml:space="preserve">постановлению </w:t>
      </w:r>
      <w:r w:rsidRPr="00A07B71">
        <w:rPr>
          <w:rFonts w:ascii="Times New Roman" w:hAnsi="Times New Roman"/>
          <w:color w:val="000000"/>
          <w:sz w:val="16"/>
          <w:szCs w:val="16"/>
        </w:rPr>
        <w:t>.</w:t>
      </w:r>
      <w:proofErr w:type="gramEnd"/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>3. Признать утратившими силу:</w:t>
      </w:r>
    </w:p>
    <w:p w:rsidR="00A07B71" w:rsidRPr="00A07B71" w:rsidRDefault="00A07B71" w:rsidP="00A07B71">
      <w:pPr>
        <w:pStyle w:val="af6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Постановление администрации </w:t>
      </w:r>
      <w:r w:rsidRPr="00A07B71">
        <w:rPr>
          <w:rFonts w:ascii="Times New Roman" w:hAnsi="Times New Roman"/>
          <w:sz w:val="16"/>
          <w:szCs w:val="16"/>
          <w:shd w:val="clear" w:color="auto" w:fill="FFFFFF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A07B71">
        <w:rPr>
          <w:rFonts w:ascii="Times New Roman" w:hAnsi="Times New Roman"/>
          <w:color w:val="FF0000"/>
          <w:sz w:val="16"/>
          <w:szCs w:val="16"/>
        </w:rPr>
        <w:t xml:space="preserve"> </w:t>
      </w:r>
      <w:proofErr w:type="gramStart"/>
      <w:r w:rsidRPr="00A07B71">
        <w:rPr>
          <w:rFonts w:ascii="Times New Roman" w:hAnsi="Times New Roman"/>
          <w:sz w:val="16"/>
          <w:szCs w:val="16"/>
        </w:rPr>
        <w:t>13.07.2020  №</w:t>
      </w:r>
      <w:proofErr w:type="gramEnd"/>
      <w:r w:rsidRPr="00A07B71">
        <w:rPr>
          <w:rFonts w:ascii="Times New Roman" w:hAnsi="Times New Roman"/>
          <w:sz w:val="16"/>
          <w:szCs w:val="16"/>
        </w:rPr>
        <w:t xml:space="preserve"> 89/93.011 «</w:t>
      </w:r>
      <w:r w:rsidRPr="00A07B71">
        <w:rPr>
          <w:rFonts w:ascii="Times New Roman" w:hAnsi="Times New Roman"/>
          <w:color w:val="000000"/>
          <w:sz w:val="16"/>
          <w:szCs w:val="16"/>
          <w:lang w:eastAsia="ru-RU"/>
        </w:rPr>
        <w:t>О  комиссии по соблюдению требований к служебному поведению муниципальных служащих и  урегулированию конфликта интересов в администрации  Коуракского сельсовета Тогучинского  района Новосибирской области»</w:t>
      </w:r>
      <w:r w:rsidRPr="00A07B71">
        <w:rPr>
          <w:rFonts w:ascii="Times New Roman" w:hAnsi="Times New Roman"/>
          <w:color w:val="FF0000"/>
          <w:sz w:val="16"/>
          <w:szCs w:val="16"/>
        </w:rPr>
        <w:t>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 xml:space="preserve">4. Опубликовать настоящее постановление в периодическом печатном издании «Коуракский </w:t>
      </w:r>
      <w:proofErr w:type="gramStart"/>
      <w:r w:rsidRPr="00A07B71">
        <w:rPr>
          <w:rFonts w:ascii="Times New Roman" w:hAnsi="Times New Roman"/>
          <w:color w:val="000000"/>
          <w:sz w:val="16"/>
          <w:szCs w:val="16"/>
        </w:rPr>
        <w:t>вестник»</w:t>
      </w:r>
      <w:r w:rsidRPr="00A07B71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Pr="00A07B71">
        <w:rPr>
          <w:rFonts w:ascii="Times New Roman" w:hAnsi="Times New Roman"/>
          <w:color w:val="000000"/>
          <w:sz w:val="16"/>
          <w:szCs w:val="16"/>
        </w:rPr>
        <w:t xml:space="preserve"> и</w:t>
      </w:r>
      <w:proofErr w:type="gramEnd"/>
      <w:r w:rsidRPr="00A07B71">
        <w:rPr>
          <w:rFonts w:ascii="Times New Roman" w:hAnsi="Times New Roman"/>
          <w:color w:val="000000"/>
          <w:sz w:val="16"/>
          <w:szCs w:val="16"/>
        </w:rPr>
        <w:t xml:space="preserve"> разместить на официальном сайте </w:t>
      </w:r>
      <w:r w:rsidRPr="00A07B71">
        <w:rPr>
          <w:rFonts w:ascii="Times New Roman" w:hAnsi="Times New Roman"/>
          <w:sz w:val="16"/>
          <w:szCs w:val="16"/>
        </w:rPr>
        <w:t xml:space="preserve">администрации </w:t>
      </w:r>
      <w:r w:rsidRPr="00A07B71">
        <w:rPr>
          <w:rFonts w:ascii="Times New Roman" w:hAnsi="Times New Roman"/>
          <w:sz w:val="16"/>
          <w:szCs w:val="16"/>
          <w:shd w:val="clear" w:color="auto" w:fill="FFFFFF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:rsidR="00A07B71" w:rsidRPr="00A07B71" w:rsidRDefault="00A07B71" w:rsidP="00A07B71">
      <w:pPr>
        <w:pStyle w:val="14"/>
        <w:rPr>
          <w:sz w:val="16"/>
          <w:szCs w:val="16"/>
        </w:rPr>
      </w:pPr>
      <w:r w:rsidRPr="00A07B71">
        <w:rPr>
          <w:sz w:val="16"/>
          <w:szCs w:val="16"/>
        </w:rPr>
        <w:t>Глава Коуракского сельсовета</w:t>
      </w:r>
    </w:p>
    <w:p w:rsidR="00A07B71" w:rsidRPr="00A07B71" w:rsidRDefault="00A07B71" w:rsidP="00A07B71">
      <w:pPr>
        <w:pStyle w:val="14"/>
        <w:rPr>
          <w:sz w:val="16"/>
          <w:szCs w:val="16"/>
        </w:rPr>
      </w:pPr>
      <w:r w:rsidRPr="00A07B71">
        <w:rPr>
          <w:sz w:val="16"/>
          <w:szCs w:val="16"/>
        </w:rPr>
        <w:t>Тогучинского района</w:t>
      </w:r>
    </w:p>
    <w:p w:rsidR="00A07B71" w:rsidRDefault="00A07B71" w:rsidP="00A07B71">
      <w:pPr>
        <w:pStyle w:val="14"/>
        <w:rPr>
          <w:sz w:val="16"/>
          <w:szCs w:val="16"/>
        </w:rPr>
      </w:pPr>
      <w:r w:rsidRPr="00A07B71">
        <w:rPr>
          <w:sz w:val="16"/>
          <w:szCs w:val="16"/>
        </w:rPr>
        <w:t xml:space="preserve">Новосибирской области                                                 </w:t>
      </w:r>
      <w:r>
        <w:rPr>
          <w:sz w:val="16"/>
          <w:szCs w:val="16"/>
        </w:rPr>
        <w:t xml:space="preserve">                      </w:t>
      </w:r>
      <w:proofErr w:type="spellStart"/>
      <w:r>
        <w:rPr>
          <w:sz w:val="16"/>
          <w:szCs w:val="16"/>
        </w:rPr>
        <w:t>С.А.Слотин</w:t>
      </w:r>
      <w:proofErr w:type="spellEnd"/>
    </w:p>
    <w:p w:rsidR="00A07B71" w:rsidRDefault="00A07B71" w:rsidP="00A07B71">
      <w:pPr>
        <w:rPr>
          <w:lang w:eastAsia="ru-RU"/>
        </w:rPr>
      </w:pPr>
    </w:p>
    <w:p w:rsidR="00A07B71" w:rsidRPr="00A07B71" w:rsidRDefault="00A07B71" w:rsidP="00A07B7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lang w:eastAsia="ru-RU"/>
        </w:rPr>
        <w:tab/>
      </w: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>Приложение №1</w:t>
      </w:r>
    </w:p>
    <w:p w:rsidR="00A07B71" w:rsidRPr="00A07B71" w:rsidRDefault="00A07B71" w:rsidP="00A07B7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16"/>
          <w:szCs w:val="16"/>
        </w:rPr>
      </w:pP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>УТВЕРЖДЕНО</w:t>
      </w:r>
    </w:p>
    <w:p w:rsidR="00A07B71" w:rsidRPr="00A07B71" w:rsidRDefault="00A07B71" w:rsidP="00A07B7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16"/>
          <w:szCs w:val="16"/>
        </w:rPr>
      </w:pP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 xml:space="preserve"> постановлением администрации</w:t>
      </w:r>
    </w:p>
    <w:p w:rsidR="00A07B71" w:rsidRP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 Коуракского сельсовета </w:t>
      </w:r>
    </w:p>
    <w:p w:rsidR="00A07B71" w:rsidRP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Тогучинского района </w:t>
      </w:r>
    </w:p>
    <w:p w:rsidR="00A07B71" w:rsidRP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Новосибирской области</w:t>
      </w:r>
      <w:r w:rsidRPr="00A07B71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 xml:space="preserve">от </w:t>
      </w:r>
      <w:proofErr w:type="gramStart"/>
      <w:r w:rsidRPr="00A07B71">
        <w:rPr>
          <w:rFonts w:ascii="Times New Roman" w:hAnsi="Times New Roman"/>
          <w:sz w:val="16"/>
          <w:szCs w:val="16"/>
        </w:rPr>
        <w:t>11.05.2022  №</w:t>
      </w:r>
      <w:proofErr w:type="gramEnd"/>
      <w:r w:rsidRPr="00A07B71">
        <w:rPr>
          <w:rFonts w:ascii="Times New Roman" w:hAnsi="Times New Roman"/>
          <w:sz w:val="16"/>
          <w:szCs w:val="16"/>
        </w:rPr>
        <w:t xml:space="preserve"> 56</w:t>
      </w:r>
      <w:r>
        <w:rPr>
          <w:rFonts w:ascii="Times New Roman" w:hAnsi="Times New Roman"/>
          <w:sz w:val="16"/>
          <w:szCs w:val="16"/>
        </w:rPr>
        <w:t>/93.011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A07B71">
        <w:rPr>
          <w:rFonts w:ascii="Times New Roman" w:hAnsi="Times New Roman"/>
          <w:bCs/>
          <w:sz w:val="16"/>
          <w:szCs w:val="16"/>
        </w:rPr>
        <w:t>ПОЛОЖЕНИЕ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A07B71">
        <w:rPr>
          <w:rFonts w:ascii="Times New Roman" w:hAnsi="Times New Roman"/>
          <w:bCs/>
          <w:sz w:val="16"/>
          <w:szCs w:val="16"/>
        </w:rPr>
        <w:t>о комиссии по соблюдению требований к служебному поведению муниципальных служащих и урегулированию конфликтов интересов в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администрации Коуракского сельсовета Тогучинского района Новосибирской области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1. Комиссия </w:t>
      </w:r>
      <w:r w:rsidRPr="00A07B71">
        <w:rPr>
          <w:rFonts w:ascii="Times New Roman" w:hAnsi="Times New Roman"/>
          <w:color w:val="000000"/>
          <w:sz w:val="16"/>
          <w:szCs w:val="16"/>
        </w:rPr>
        <w:t xml:space="preserve">по соблюдению требований к служебному поведению муниципальных служащих и урегулированию конфликтов </w:t>
      </w:r>
      <w:proofErr w:type="gramStart"/>
      <w:r w:rsidRPr="00A07B71">
        <w:rPr>
          <w:rFonts w:ascii="Times New Roman" w:hAnsi="Times New Roman"/>
          <w:color w:val="000000"/>
          <w:sz w:val="16"/>
          <w:szCs w:val="16"/>
        </w:rPr>
        <w:t>интересов  (</w:t>
      </w:r>
      <w:proofErr w:type="gramEnd"/>
      <w:r w:rsidRPr="00A07B71">
        <w:rPr>
          <w:rFonts w:ascii="Times New Roman" w:hAnsi="Times New Roman"/>
          <w:color w:val="000000"/>
          <w:sz w:val="16"/>
          <w:szCs w:val="16"/>
        </w:rPr>
        <w:t xml:space="preserve">далее – комиссия) </w:t>
      </w:r>
      <w:r w:rsidRPr="00A07B71">
        <w:rPr>
          <w:rFonts w:ascii="Times New Roman" w:hAnsi="Times New Roman"/>
          <w:sz w:val="16"/>
          <w:szCs w:val="16"/>
        </w:rPr>
        <w:t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 администрации Коуракского сельсовета Тогучинского района Новосибирской области</w:t>
      </w:r>
      <w:r w:rsidRPr="00A07B71">
        <w:rPr>
          <w:rFonts w:ascii="Times New Roman" w:hAnsi="Times New Roman"/>
          <w:bCs/>
          <w:sz w:val="16"/>
          <w:szCs w:val="16"/>
        </w:rPr>
        <w:t xml:space="preserve"> (далее ‒ муниципальные служащие), общих принципов служебного поведения и урегулирования конфликта интересов.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bCs/>
          <w:sz w:val="16"/>
          <w:szCs w:val="16"/>
        </w:rPr>
        <w:t>2</w:t>
      </w:r>
      <w:r w:rsidRPr="00A07B71">
        <w:rPr>
          <w:rFonts w:ascii="Times New Roman" w:hAnsi="Times New Roman"/>
          <w:sz w:val="16"/>
          <w:szCs w:val="16"/>
        </w:rPr>
        <w:t xml:space="preserve"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</w:t>
      </w:r>
      <w:r w:rsidRPr="00A07B71">
        <w:rPr>
          <w:rFonts w:ascii="Times New Roman" w:hAnsi="Times New Roman"/>
          <w:sz w:val="16"/>
          <w:szCs w:val="16"/>
        </w:rPr>
        <w:lastRenderedPageBreak/>
        <w:t>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администрации Коуракского сельсовета Тогучинского района Новосибирской области.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3. Основной задачей комиссии является содействие администрации Коуракского сельсовета Тогучинского района Новосибирской области (далее - администрация муниципального образования)</w:t>
      </w:r>
      <w:r w:rsidRPr="00A07B71">
        <w:rPr>
          <w:rFonts w:ascii="Times New Roman" w:hAnsi="Times New Roman"/>
          <w:bCs/>
          <w:i/>
          <w:sz w:val="16"/>
          <w:szCs w:val="16"/>
        </w:rPr>
        <w:t>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 ‒ требования к служебному поведению и (или) требования об урегулировании конфликта интересов);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в осуществлении мер по предупреждению коррупции.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Персональный состав комиссии формируется в соответствии с требованиями, установленными частями 2-7 статьи 7.1 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6. В заседаниях комиссии с правом совещательного голоса участвуют: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непосредственный руководитель муниципального служащего, в</w:t>
      </w:r>
      <w:r w:rsidRPr="00A07B71">
        <w:rPr>
          <w:rFonts w:ascii="Times New Roman" w:hAnsi="Times New Roman"/>
          <w:sz w:val="16"/>
          <w:szCs w:val="16"/>
          <w:lang w:val="en-US"/>
        </w:rPr>
        <w:t> </w:t>
      </w:r>
      <w:r w:rsidRPr="00A07B71">
        <w:rPr>
          <w:rFonts w:ascii="Times New Roman" w:hAnsi="Times New Roman"/>
          <w:sz w:val="16"/>
          <w:szCs w:val="16"/>
        </w:rPr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муниципального образования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другие муниципальные служащие, замещающие должности муниципальной службы в администрации муниципального образования</w:t>
      </w:r>
      <w:r w:rsidRPr="00A07B71">
        <w:rPr>
          <w:rFonts w:ascii="Times New Roman" w:hAnsi="Times New Roman"/>
          <w:bCs/>
          <w:i/>
          <w:sz w:val="16"/>
          <w:szCs w:val="16"/>
        </w:rPr>
        <w:t>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должностные лица государственных органов, других органов местного самоуправления; </w:t>
      </w:r>
    </w:p>
    <w:p w:rsidR="00A07B71" w:rsidRPr="00A07B71" w:rsidRDefault="00A07B71" w:rsidP="00A07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представители заинтересованных организаций;</w:t>
      </w:r>
    </w:p>
    <w:p w:rsidR="00A07B71" w:rsidRPr="00A07B71" w:rsidRDefault="00A07B71" w:rsidP="00A07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9. Основаниями для проведения заседания комиссии являются: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 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поступившее представителю нанимателя в порядке, установленном настоящим Положением: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обращение гражданина, замещавшего должность муниципальной службы в администрации муниципального образования, включенную в перечень должностей муниципальной службы в администрации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детей, утвержденный постановлением администрации муниципального образования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07B71" w:rsidRPr="00A07B71" w:rsidRDefault="00A07B71" w:rsidP="00A07B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4) 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5) поступившее в соответствии с </w:t>
      </w:r>
      <w:hyperlink r:id="rId8" w:history="1">
        <w:r w:rsidRPr="00A07B71">
          <w:rPr>
            <w:rFonts w:ascii="Times New Roman" w:hAnsi="Times New Roman"/>
            <w:sz w:val="16"/>
            <w:szCs w:val="16"/>
          </w:rPr>
          <w:t>частью 4 статьи 12</w:t>
        </w:r>
      </w:hyperlink>
      <w:r w:rsidRPr="00A07B71">
        <w:rPr>
          <w:rFonts w:ascii="Times New Roman" w:hAnsi="Times New Roman"/>
          <w:sz w:val="16"/>
          <w:szCs w:val="16"/>
        </w:rPr>
        <w:t xml:space="preserve"> Федерального закона «О противодействии коррупции» и </w:t>
      </w:r>
      <w:hyperlink r:id="rId9" w:history="1">
        <w:r w:rsidRPr="00A07B71">
          <w:rPr>
            <w:rFonts w:ascii="Times New Roman" w:hAnsi="Times New Roman"/>
            <w:sz w:val="16"/>
            <w:szCs w:val="16"/>
          </w:rPr>
          <w:t>статьей 64.1</w:t>
        </w:r>
      </w:hyperlink>
      <w:r w:rsidRPr="00A07B71">
        <w:rPr>
          <w:rFonts w:ascii="Times New Roman" w:hAnsi="Times New Roman"/>
          <w:sz w:val="16"/>
          <w:szCs w:val="16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администрацию муниципального образования уведомление коммерческой или некоммерческой </w:t>
      </w:r>
      <w:r w:rsidRPr="00A07B71">
        <w:rPr>
          <w:rFonts w:ascii="Times New Roman" w:hAnsi="Times New Roman"/>
          <w:sz w:val="16"/>
          <w:szCs w:val="16"/>
        </w:rPr>
        <w:lastRenderedPageBreak/>
        <w:t>организации о заключении с гражданином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 комиссией не рассматривался;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Журнал учета поступления информации, содержащей основания для проведения заседания комиссии, ведется по форме согласно приложению к настоящему Положению и хранится секретарем комиссии в условиях, исключающих доступ к нему посторонних лиц.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13. 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</w:t>
      </w:r>
      <w:r w:rsidRPr="00A07B71">
        <w:rPr>
          <w:rFonts w:ascii="Times New Roman" w:hAnsi="Times New Roman"/>
          <w:bCs/>
          <w:sz w:val="16"/>
          <w:szCs w:val="16"/>
        </w:rPr>
        <w:t>уполномоченным специалистом администрации муниципального образования.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14. Обращение, указанное в абзаце втором подпункта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15. Уведомление, указанное в подпункте 5 пункта 9 настоящего Положения, рассматривается уполномоченным специалистом администрации муниципального образования, который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16. Уведомление, указанное в абзаце четвертом подпункта 2 пункта 9 настоящего Положения, поступившее в порядке, установленном нормативным правовым актом</w:t>
      </w:r>
      <w:r w:rsidRPr="00A07B71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A07B71">
        <w:rPr>
          <w:rFonts w:ascii="Times New Roman" w:hAnsi="Times New Roman"/>
          <w:bCs/>
          <w:sz w:val="16"/>
          <w:szCs w:val="16"/>
        </w:rPr>
        <w:t>администрации муниципального образования</w:t>
      </w:r>
      <w:r w:rsidRPr="00A07B71">
        <w:rPr>
          <w:rFonts w:ascii="Times New Roman" w:hAnsi="Times New Roman"/>
          <w:bCs/>
          <w:i/>
          <w:sz w:val="16"/>
          <w:szCs w:val="16"/>
        </w:rPr>
        <w:t>,</w:t>
      </w:r>
      <w:r w:rsidRPr="00A07B71">
        <w:rPr>
          <w:rFonts w:ascii="Times New Roman" w:hAnsi="Times New Roman"/>
          <w:sz w:val="16"/>
          <w:szCs w:val="16"/>
        </w:rPr>
        <w:t xml:space="preserve"> подлежит предварительному рассмотрению уполномоченным специалистом администрации муниципального образования</w:t>
      </w:r>
      <w:r w:rsidRPr="00A07B71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A07B71">
        <w:rPr>
          <w:rFonts w:ascii="Times New Roman" w:hAnsi="Times New Roman"/>
          <w:sz w:val="16"/>
          <w:szCs w:val="16"/>
        </w:rPr>
        <w:t>который осуществляет подготовку мотивированного заключения по результатам рассмотрения уведомления.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17. Заявление, указанное в подпункте 6 пункта 9 настоящего Положения, подлежит предварительному рассмотрению уполномоченным специалистом администрации муниципального образования, ответственным за работу по профилактике коррупционных или иных </w:t>
      </w:r>
      <w:proofErr w:type="gramStart"/>
      <w:r w:rsidRPr="00A07B71">
        <w:rPr>
          <w:rFonts w:ascii="Times New Roman" w:hAnsi="Times New Roman"/>
          <w:sz w:val="16"/>
          <w:szCs w:val="16"/>
        </w:rPr>
        <w:t>правонарушений,  который</w:t>
      </w:r>
      <w:proofErr w:type="gramEnd"/>
      <w:r w:rsidRPr="00A07B71">
        <w:rPr>
          <w:rFonts w:ascii="Times New Roman" w:hAnsi="Times New Roman"/>
          <w:sz w:val="16"/>
          <w:szCs w:val="16"/>
        </w:rPr>
        <w:t xml:space="preserve">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18. 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</w:t>
      </w:r>
      <w:r w:rsidRPr="00A07B71">
        <w:rPr>
          <w:rFonts w:ascii="Times New Roman" w:hAnsi="Times New Roman"/>
          <w:bCs/>
          <w:sz w:val="16"/>
          <w:szCs w:val="16"/>
        </w:rPr>
        <w:t>администрации муниципального образования</w:t>
      </w:r>
      <w:r w:rsidRPr="00A07B71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A07B71">
        <w:rPr>
          <w:rFonts w:ascii="Times New Roman" w:hAnsi="Times New Roman"/>
          <w:sz w:val="16"/>
          <w:szCs w:val="16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07B71" w:rsidRPr="00A07B71" w:rsidRDefault="00A07B71" w:rsidP="00A07B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19. Мотивированные заключения, предусмотренные пунктами 13 и 15 настоящего Положения, должны содержать:</w:t>
      </w:r>
    </w:p>
    <w:p w:rsidR="00A07B71" w:rsidRPr="00A07B71" w:rsidRDefault="00A07B71" w:rsidP="00A07B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информацию, изложенную в обращении, указанном в абзаце втором подпункта 2, или уведомлении, указанном в подпункте 5 пункта 9 настоящего Положения;</w:t>
      </w:r>
    </w:p>
    <w:p w:rsidR="00A07B71" w:rsidRPr="00A07B71" w:rsidRDefault="00A07B71" w:rsidP="00A07B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A07B71" w:rsidRPr="00A07B71" w:rsidRDefault="00A07B71" w:rsidP="00A07B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A07B71" w:rsidRPr="00A07B71" w:rsidRDefault="00A07B71" w:rsidP="00A07B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Требования к содержанию мотивированного заключения, указанного в пункте 16 настоящего Положения, устанавливаются Положением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муниципальным правовым актом администрации муниципального образования</w:t>
      </w:r>
      <w:r w:rsidRPr="00A07B71">
        <w:rPr>
          <w:rFonts w:ascii="Times New Roman" w:hAnsi="Times New Roman"/>
          <w:i/>
          <w:sz w:val="16"/>
          <w:szCs w:val="16"/>
        </w:rPr>
        <w:t>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A07B71" w:rsidRDefault="00A07B71" w:rsidP="00A07B71">
      <w:pPr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в 10-дневный срок назначает дату заседания комиссии</w:t>
      </w:r>
    </w:p>
    <w:p w:rsidR="00A07B71" w:rsidRDefault="00A07B71" w:rsidP="00A07B71">
      <w:pPr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rPr>
          <w:rFonts w:ascii="Times New Roman" w:hAnsi="Times New Roman"/>
          <w:sz w:val="16"/>
          <w:szCs w:val="16"/>
        </w:rPr>
        <w:sectPr w:rsidR="00A07B71" w:rsidRPr="00A07B71" w:rsidSect="00FE7FBB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A07B71" w:rsidRPr="00A07B71" w:rsidRDefault="00A07B71" w:rsidP="00A07B71">
      <w:pPr>
        <w:pStyle w:val="14"/>
        <w:rPr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 администрацию муниципального образования и с результатами ее проверки;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3) рассматривает ходатайства о приглашении на заседание комиссии лиц, указанных в </w:t>
      </w:r>
      <w:hyperlink r:id="rId10" w:history="1">
        <w:r w:rsidRPr="00A07B71">
          <w:rPr>
            <w:rFonts w:ascii="Times New Roman" w:hAnsi="Times New Roman"/>
            <w:sz w:val="16"/>
            <w:szCs w:val="16"/>
          </w:rPr>
          <w:t xml:space="preserve">подпункте 2 пункта </w:t>
        </w:r>
      </w:hyperlink>
      <w:r w:rsidRPr="00A07B71">
        <w:rPr>
          <w:rFonts w:ascii="Times New Roman" w:hAnsi="Times New Roman"/>
          <w:sz w:val="16"/>
          <w:szCs w:val="16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23. 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 основе в управлении некоммерческой организацией.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с подпунктом 2 пункта 9 настоящего Положения.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25. Заседания комиссии могут проводиться в отсутствие муниципального служащего или гражданина в случае: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если в обращении, заявлении или уведомлении, предусмотренных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07B71" w:rsidRPr="00A07B71" w:rsidRDefault="00A07B71" w:rsidP="00A07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07B71" w:rsidRPr="00A07B71" w:rsidRDefault="00A07B71" w:rsidP="00A07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установить, что сведения, представленные муниципальным служащим, являются достоверными и полными;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:rsidR="00A07B71" w:rsidRPr="00A07B71" w:rsidRDefault="00A07B71" w:rsidP="00A07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</w:t>
      </w:r>
      <w:r w:rsidRPr="00A07B71">
        <w:rPr>
          <w:rFonts w:ascii="Times New Roman" w:hAnsi="Times New Roman"/>
          <w:sz w:val="16"/>
          <w:szCs w:val="16"/>
        </w:rPr>
        <w:lastRenderedPageBreak/>
        <w:t>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отказать муниципальному служащему участвовать на безвозмездной основе в управлении данной некоммерческой организацией, указанной в заявлении.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41. В протоколе заседания комиссии указываются: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3) предъявляемые к муниципальному служащему претензии, материалы, на которых они основываются;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4) содержание пояснений муниципального служащего и других лиц по существу предъявляемых претензий;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5) фамилии, имена, отчества выступивших на заседании лиц и краткое изложение их выступлений;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6) источник информации, содержащей основания для проведения заседания комиссии, дата поступления информации в администрацию муниципального образования</w:t>
      </w:r>
      <w:r w:rsidRPr="00A07B71">
        <w:rPr>
          <w:rFonts w:ascii="Times New Roman" w:hAnsi="Times New Roman"/>
          <w:bCs/>
          <w:i/>
          <w:sz w:val="16"/>
          <w:szCs w:val="16"/>
        </w:rPr>
        <w:t>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>7) другие сведения, касающиеся рассмотренного комиссией вопроса</w:t>
      </w:r>
      <w:r w:rsidRPr="00A07B71">
        <w:rPr>
          <w:rFonts w:ascii="Times New Roman" w:hAnsi="Times New Roman"/>
          <w:sz w:val="16"/>
          <w:szCs w:val="16"/>
        </w:rPr>
        <w:t>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8) результаты голосования;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9) решение и обоснование его принятия.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44. Представитель нанимателя обязаны рассмотреть протокол заседания комиссии и вправе учесть в пределах </w:t>
      </w:r>
      <w:proofErr w:type="gramStart"/>
      <w:r w:rsidRPr="00A07B71">
        <w:rPr>
          <w:rFonts w:ascii="Times New Roman" w:hAnsi="Times New Roman"/>
          <w:sz w:val="16"/>
          <w:szCs w:val="16"/>
        </w:rPr>
        <w:t>своей компетенции</w:t>
      </w:r>
      <w:proofErr w:type="gramEnd"/>
      <w:r w:rsidRPr="00A07B71">
        <w:rPr>
          <w:rFonts w:ascii="Times New Roman" w:hAnsi="Times New Roman"/>
          <w:sz w:val="16"/>
          <w:szCs w:val="16"/>
        </w:rPr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46.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A07B71">
        <w:rPr>
          <w:rFonts w:ascii="Times New Roman" w:hAnsi="Times New Roman"/>
          <w:color w:val="000000"/>
          <w:sz w:val="16"/>
          <w:szCs w:val="16"/>
        </w:rPr>
        <w:t>, а при необходимости – немедленно.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A07B71">
        <w:rPr>
          <w:rFonts w:ascii="Times New Roman" w:hAnsi="Times New Roman"/>
          <w:bCs/>
          <w:sz w:val="16"/>
          <w:szCs w:val="16"/>
        </w:rPr>
        <w:t>уполномоченным специалистом администрации муниципального образования.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49. Выписка из решения комиссии, заверенная подписью секретаря комиссии и </w:t>
      </w:r>
      <w:r w:rsidRPr="00A07B71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A07B71">
        <w:rPr>
          <w:rFonts w:ascii="Times New Roman" w:hAnsi="Times New Roman"/>
          <w:sz w:val="16"/>
          <w:szCs w:val="16"/>
        </w:rPr>
        <w:t xml:space="preserve"> вручается гражданину, замещавшему должность муниципальной службы</w:t>
      </w:r>
      <w:r w:rsidRPr="00A07B71">
        <w:rPr>
          <w:rFonts w:ascii="Times New Roman" w:hAnsi="Times New Roman"/>
          <w:color w:val="000000"/>
          <w:sz w:val="16"/>
          <w:szCs w:val="16"/>
        </w:rPr>
        <w:t>,</w:t>
      </w:r>
      <w:r w:rsidRPr="00A07B71">
        <w:rPr>
          <w:rFonts w:ascii="Times New Roman" w:hAnsi="Times New Roman"/>
          <w:sz w:val="16"/>
          <w:szCs w:val="16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07B71" w:rsidRPr="00A07B71" w:rsidRDefault="00A07B71" w:rsidP="00A07B7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ПРИЛОЖЕНИЕ</w:t>
      </w:r>
    </w:p>
    <w:p w:rsidR="00A07B71" w:rsidRPr="00A07B71" w:rsidRDefault="00A07B71" w:rsidP="00A07B71">
      <w:pPr>
        <w:spacing w:after="0" w:line="240" w:lineRule="auto"/>
        <w:ind w:left="4536"/>
        <w:jc w:val="center"/>
        <w:rPr>
          <w:rFonts w:ascii="Times New Roman" w:hAnsi="Times New Roman"/>
          <w:bCs/>
          <w:i/>
          <w:sz w:val="16"/>
          <w:szCs w:val="16"/>
        </w:rPr>
      </w:pPr>
      <w:r w:rsidRPr="00A07B71">
        <w:rPr>
          <w:rFonts w:ascii="Times New Roman" w:eastAsia="NSimSun" w:hAnsi="Times New Roman"/>
          <w:kern w:val="1"/>
          <w:sz w:val="16"/>
          <w:szCs w:val="16"/>
          <w:lang w:eastAsia="hi-IN" w:bidi="hi-IN"/>
        </w:rPr>
        <w:t xml:space="preserve">к </w:t>
      </w:r>
      <w:r w:rsidRPr="00A07B71">
        <w:rPr>
          <w:rFonts w:ascii="Times New Roman" w:hAnsi="Times New Roman"/>
          <w:sz w:val="16"/>
          <w:szCs w:val="16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администрации Коуракского сельсовета Тогучинского района Новосибирской области </w:t>
      </w:r>
    </w:p>
    <w:p w:rsidR="00A07B71" w:rsidRPr="00A07B71" w:rsidRDefault="00A07B71" w:rsidP="00A07B71">
      <w:pPr>
        <w:spacing w:after="0" w:line="240" w:lineRule="auto"/>
        <w:ind w:left="4536"/>
        <w:jc w:val="center"/>
        <w:rPr>
          <w:rFonts w:ascii="Times New Roman" w:hAnsi="Times New Roman"/>
          <w:bCs/>
          <w:sz w:val="16"/>
          <w:szCs w:val="16"/>
        </w:rPr>
      </w:pPr>
    </w:p>
    <w:p w:rsidR="00A07B71" w:rsidRPr="00A07B71" w:rsidRDefault="00A07B71" w:rsidP="00A07B71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Журнал 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lastRenderedPageBreak/>
        <w:t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в администрации Коуракского сельсовета Тогучинского района Новосибирской области</w:t>
      </w: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A07B71" w:rsidRPr="00A07B71" w:rsidTr="00F2558D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07B7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Дата</w:t>
            </w:r>
          </w:p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Сведения о принятом решении, дата</w:t>
            </w:r>
          </w:p>
        </w:tc>
      </w:tr>
      <w:tr w:rsidR="00A07B71" w:rsidRPr="00A07B71" w:rsidTr="00F2558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A07B71" w:rsidRPr="00A07B71" w:rsidTr="00F2558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1" w:rsidRPr="00A07B71" w:rsidRDefault="00A07B71" w:rsidP="00F2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07B71" w:rsidRPr="00A07B71" w:rsidRDefault="00A07B71" w:rsidP="00A07B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>Приложение №1</w:t>
      </w:r>
    </w:p>
    <w:p w:rsidR="00A07B71" w:rsidRPr="00A07B71" w:rsidRDefault="00A07B71" w:rsidP="00A07B7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16"/>
          <w:szCs w:val="16"/>
        </w:rPr>
      </w:pP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>УТВЕРЖДЕНО</w:t>
      </w:r>
    </w:p>
    <w:p w:rsidR="00A07B71" w:rsidRPr="00A07B71" w:rsidRDefault="00A07B71" w:rsidP="00A07B7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16"/>
          <w:szCs w:val="16"/>
        </w:rPr>
      </w:pP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 xml:space="preserve"> постановлением администрации</w:t>
      </w:r>
    </w:p>
    <w:p w:rsidR="00A07B71" w:rsidRP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 Коуракского сельсовета </w:t>
      </w:r>
    </w:p>
    <w:p w:rsidR="00A07B71" w:rsidRP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Тогучинского района </w:t>
      </w:r>
    </w:p>
    <w:p w:rsidR="00A07B71" w:rsidRP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Новосибирской области</w:t>
      </w:r>
      <w:r w:rsidRPr="00A07B71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A07B71" w:rsidRPr="00A07B71" w:rsidRDefault="00A07B71" w:rsidP="00A07B71">
      <w:pPr>
        <w:tabs>
          <w:tab w:val="left" w:pos="7890"/>
        </w:tabs>
        <w:spacing w:after="0"/>
        <w:jc w:val="right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 xml:space="preserve">от </w:t>
      </w:r>
      <w:proofErr w:type="gramStart"/>
      <w:r w:rsidRPr="00A07B71">
        <w:rPr>
          <w:rFonts w:ascii="Times New Roman" w:hAnsi="Times New Roman"/>
          <w:sz w:val="16"/>
          <w:szCs w:val="16"/>
        </w:rPr>
        <w:t>11.05.2022  №</w:t>
      </w:r>
      <w:proofErr w:type="gramEnd"/>
      <w:r w:rsidRPr="00A07B71">
        <w:rPr>
          <w:rFonts w:ascii="Times New Roman" w:hAnsi="Times New Roman"/>
          <w:sz w:val="16"/>
          <w:szCs w:val="16"/>
        </w:rPr>
        <w:t xml:space="preserve"> 56/93.011</w:t>
      </w:r>
    </w:p>
    <w:p w:rsidR="00A07B71" w:rsidRPr="00A07B71" w:rsidRDefault="00A07B71" w:rsidP="00A07B71">
      <w:pPr>
        <w:tabs>
          <w:tab w:val="left" w:pos="718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A07B71" w:rsidRPr="00A07B71" w:rsidRDefault="00A07B71" w:rsidP="00A07B71">
      <w:pPr>
        <w:pStyle w:val="a6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>Состав комиссии</w:t>
      </w:r>
    </w:p>
    <w:p w:rsidR="00A07B71" w:rsidRPr="00A07B71" w:rsidRDefault="00A07B71" w:rsidP="00A07B71">
      <w:pPr>
        <w:pStyle w:val="a6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 xml:space="preserve">по соблюдению требований к служебному поведению муниципальных служащих администрации </w:t>
      </w:r>
      <w:r w:rsidRPr="00A07B71">
        <w:rPr>
          <w:sz w:val="16"/>
          <w:szCs w:val="16"/>
        </w:rPr>
        <w:t>Коуракского</w:t>
      </w:r>
      <w:r w:rsidRPr="00A07B71">
        <w:rPr>
          <w:color w:val="000000"/>
          <w:sz w:val="16"/>
          <w:szCs w:val="16"/>
        </w:rPr>
        <w:t xml:space="preserve"> сельсовета Тогучинского района Новосибирской области урегулированию конфликта интересов</w:t>
      </w:r>
    </w:p>
    <w:p w:rsidR="00A07B71" w:rsidRPr="00A07B71" w:rsidRDefault="00A07B71" w:rsidP="00A07B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A07B71" w:rsidRPr="00A07B71" w:rsidRDefault="00A07B71" w:rsidP="00A07B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 xml:space="preserve">а) председатель комиссии – Мухина Т.А. - заместитель главы администрации </w:t>
      </w:r>
      <w:r w:rsidRPr="00A07B71">
        <w:rPr>
          <w:sz w:val="16"/>
          <w:szCs w:val="16"/>
        </w:rPr>
        <w:t>Коуракского</w:t>
      </w:r>
      <w:r w:rsidRPr="00A07B71">
        <w:rPr>
          <w:color w:val="000000"/>
          <w:sz w:val="16"/>
          <w:szCs w:val="16"/>
        </w:rPr>
        <w:t xml:space="preserve"> сельсовета Тогучинского района Новосибирской области;</w:t>
      </w:r>
    </w:p>
    <w:p w:rsidR="00A07B71" w:rsidRPr="00A07B71" w:rsidRDefault="00A07B71" w:rsidP="00A07B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 xml:space="preserve">б) заместитель председателя комиссии – Ермолаева Н.Л. - специалист администрации </w:t>
      </w:r>
      <w:r w:rsidRPr="00A07B71">
        <w:rPr>
          <w:sz w:val="16"/>
          <w:szCs w:val="16"/>
        </w:rPr>
        <w:t>Коуракского</w:t>
      </w:r>
      <w:r w:rsidRPr="00A07B71">
        <w:rPr>
          <w:color w:val="000000"/>
          <w:sz w:val="16"/>
          <w:szCs w:val="16"/>
        </w:rPr>
        <w:t xml:space="preserve"> сельсовета Тогучинского района Новосибирской области;</w:t>
      </w:r>
    </w:p>
    <w:p w:rsidR="00A07B71" w:rsidRPr="00A07B71" w:rsidRDefault="00A07B71" w:rsidP="00A07B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 xml:space="preserve">в) секретарь комиссии – </w:t>
      </w:r>
      <w:proofErr w:type="spellStart"/>
      <w:r w:rsidRPr="00A07B71">
        <w:rPr>
          <w:color w:val="000000"/>
          <w:sz w:val="16"/>
          <w:szCs w:val="16"/>
        </w:rPr>
        <w:t>Гудзь</w:t>
      </w:r>
      <w:proofErr w:type="spellEnd"/>
      <w:r w:rsidRPr="00A07B71">
        <w:rPr>
          <w:color w:val="000000"/>
          <w:sz w:val="16"/>
          <w:szCs w:val="16"/>
        </w:rPr>
        <w:t xml:space="preserve"> Л.В.- специалист администрации</w:t>
      </w:r>
      <w:r w:rsidRPr="00A07B71">
        <w:rPr>
          <w:sz w:val="16"/>
          <w:szCs w:val="16"/>
        </w:rPr>
        <w:t xml:space="preserve"> Коуракского</w:t>
      </w:r>
      <w:r w:rsidRPr="00A07B71">
        <w:rPr>
          <w:color w:val="000000"/>
          <w:sz w:val="16"/>
          <w:szCs w:val="16"/>
        </w:rPr>
        <w:t xml:space="preserve"> сельсовета Тогучинского района Новосибирской области;</w:t>
      </w:r>
    </w:p>
    <w:p w:rsidR="00A07B71" w:rsidRPr="00A07B71" w:rsidRDefault="00A07B71" w:rsidP="00A07B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>Члены комиссии:</w:t>
      </w:r>
    </w:p>
    <w:p w:rsidR="00A07B71" w:rsidRPr="00A07B71" w:rsidRDefault="00A07B71" w:rsidP="00A07B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 xml:space="preserve">г) Вилкова Н.Н. - специалист администрации </w:t>
      </w:r>
      <w:r w:rsidRPr="00A07B71">
        <w:rPr>
          <w:sz w:val="16"/>
          <w:szCs w:val="16"/>
        </w:rPr>
        <w:t>Коуракского</w:t>
      </w:r>
      <w:r w:rsidRPr="00A07B71">
        <w:rPr>
          <w:color w:val="000000"/>
          <w:sz w:val="16"/>
          <w:szCs w:val="16"/>
        </w:rPr>
        <w:t xml:space="preserve"> сельсовета Тогучинского района Новосибирской области;</w:t>
      </w:r>
    </w:p>
    <w:p w:rsidR="00A07B71" w:rsidRPr="00A07B71" w:rsidRDefault="00A07B71" w:rsidP="00A07B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A07B71">
        <w:rPr>
          <w:color w:val="000000"/>
          <w:sz w:val="16"/>
          <w:szCs w:val="16"/>
        </w:rPr>
        <w:t xml:space="preserve">д) </w:t>
      </w:r>
      <w:proofErr w:type="spellStart"/>
      <w:r w:rsidRPr="00A07B71">
        <w:rPr>
          <w:color w:val="000000"/>
          <w:sz w:val="16"/>
          <w:szCs w:val="16"/>
        </w:rPr>
        <w:t>Рапута</w:t>
      </w:r>
      <w:proofErr w:type="spellEnd"/>
      <w:r w:rsidRPr="00A07B71">
        <w:rPr>
          <w:color w:val="000000"/>
          <w:sz w:val="16"/>
          <w:szCs w:val="16"/>
        </w:rPr>
        <w:t xml:space="preserve"> В.Г. - военно-учетный работник администрации </w:t>
      </w:r>
      <w:r w:rsidRPr="00A07B71">
        <w:rPr>
          <w:sz w:val="16"/>
          <w:szCs w:val="16"/>
        </w:rPr>
        <w:t>Коуракского</w:t>
      </w:r>
      <w:r w:rsidRPr="00A07B71">
        <w:rPr>
          <w:color w:val="000000"/>
          <w:sz w:val="16"/>
          <w:szCs w:val="16"/>
        </w:rPr>
        <w:t xml:space="preserve"> сельсовета Тогучинского района Новосибирской области.</w:t>
      </w:r>
    </w:p>
    <w:p w:rsidR="00A07B71" w:rsidRPr="00A07B71" w:rsidRDefault="00A07B71" w:rsidP="00A07B7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АДМИНИСТРАЦИЯ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ТОГУЧИНСКОГО РАЙОНА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НОВОСИБИРСКО</w:t>
      </w:r>
      <w:r>
        <w:rPr>
          <w:rFonts w:ascii="Times New Roman" w:hAnsi="Times New Roman"/>
          <w:sz w:val="16"/>
          <w:szCs w:val="16"/>
        </w:rPr>
        <w:t>Й ОБЛАСТИ</w:t>
      </w:r>
    </w:p>
    <w:p w:rsidR="00A07B71" w:rsidRPr="00A07B71" w:rsidRDefault="00A07B71" w:rsidP="00A07B71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ПОСТАНОВЛЕНИЕ</w:t>
      </w:r>
    </w:p>
    <w:p w:rsidR="00A07B71" w:rsidRPr="00A07B71" w:rsidRDefault="00A07B71" w:rsidP="00A07B71">
      <w:pPr>
        <w:tabs>
          <w:tab w:val="left" w:pos="7890"/>
        </w:tabs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11.05.2022                               № 57/93.011</w:t>
      </w:r>
    </w:p>
    <w:p w:rsidR="00A07B71" w:rsidRPr="00A07B71" w:rsidRDefault="00A07B71" w:rsidP="00A07B71">
      <w:pPr>
        <w:tabs>
          <w:tab w:val="left" w:pos="7890"/>
        </w:tabs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с. Коурак</w:t>
      </w:r>
    </w:p>
    <w:p w:rsidR="00A07B71" w:rsidRPr="00A07B71" w:rsidRDefault="00A07B71" w:rsidP="00A07B71">
      <w:pPr>
        <w:shd w:val="clear" w:color="auto" w:fill="FFFFFF"/>
        <w:jc w:val="center"/>
        <w:rPr>
          <w:rFonts w:ascii="Times New Roman" w:hAnsi="Times New Roman"/>
          <w:bCs/>
          <w:iCs/>
          <w:sz w:val="16"/>
          <w:szCs w:val="16"/>
        </w:rPr>
      </w:pPr>
      <w:r w:rsidRPr="00A07B71">
        <w:rPr>
          <w:rFonts w:ascii="Times New Roman" w:hAnsi="Times New Roman"/>
          <w:bCs/>
          <w:iCs/>
          <w:sz w:val="16"/>
          <w:szCs w:val="16"/>
        </w:rPr>
        <w:t xml:space="preserve">Об утверждении положения о порядке сообщения муниципальными служащими, замещающими должности муниципальной службы в </w:t>
      </w:r>
    </w:p>
    <w:p w:rsidR="00A07B71" w:rsidRPr="00A07B71" w:rsidRDefault="00A07B71" w:rsidP="00A07B71">
      <w:pPr>
        <w:shd w:val="clear" w:color="auto" w:fill="FFFFFF"/>
        <w:jc w:val="center"/>
        <w:rPr>
          <w:rFonts w:ascii="Times New Roman" w:hAnsi="Times New Roman"/>
          <w:bCs/>
          <w:i/>
          <w:iCs/>
          <w:sz w:val="16"/>
          <w:szCs w:val="16"/>
        </w:rPr>
      </w:pPr>
      <w:r w:rsidRPr="00A07B71">
        <w:rPr>
          <w:rFonts w:ascii="Times New Roman" w:hAnsi="Times New Roman"/>
          <w:bCs/>
          <w:iCs/>
          <w:sz w:val="16"/>
          <w:szCs w:val="16"/>
        </w:rPr>
        <w:t xml:space="preserve">администрации Коуракского сельсовета Тогучинского района Новосибирской </w:t>
      </w:r>
      <w:proofErr w:type="gramStart"/>
      <w:r w:rsidRPr="00A07B71">
        <w:rPr>
          <w:rFonts w:ascii="Times New Roman" w:hAnsi="Times New Roman"/>
          <w:bCs/>
          <w:iCs/>
          <w:sz w:val="16"/>
          <w:szCs w:val="16"/>
        </w:rPr>
        <w:t xml:space="preserve">области, </w:t>
      </w:r>
      <w:r w:rsidRPr="00A07B71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  <w:r w:rsidRPr="00A07B71">
        <w:rPr>
          <w:rFonts w:ascii="Times New Roman" w:hAnsi="Times New Roman"/>
          <w:bCs/>
          <w:iCs/>
          <w:sz w:val="16"/>
          <w:szCs w:val="16"/>
        </w:rPr>
        <w:t>о</w:t>
      </w:r>
      <w:proofErr w:type="gramEnd"/>
      <w:r w:rsidRPr="00A07B71">
        <w:rPr>
          <w:rFonts w:ascii="Times New Roman" w:hAnsi="Times New Roman"/>
          <w:bCs/>
          <w:iCs/>
          <w:sz w:val="16"/>
          <w:szCs w:val="16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7B71" w:rsidRPr="00A07B71" w:rsidRDefault="00A07B71" w:rsidP="00A07B71">
      <w:pPr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A07B71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, администрация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сельсовета Тогучинского района Новосибирской области </w:t>
      </w:r>
    </w:p>
    <w:p w:rsidR="00A07B71" w:rsidRPr="00A07B71" w:rsidRDefault="00A07B71" w:rsidP="00A07B71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  <w:t>ПОСТАНОВЛЯЕТ</w:t>
      </w:r>
      <w:r w:rsidRPr="00A07B71">
        <w:rPr>
          <w:rFonts w:ascii="Times New Roman" w:hAnsi="Times New Roman"/>
          <w:b/>
          <w:color w:val="000000"/>
          <w:sz w:val="16"/>
          <w:szCs w:val="16"/>
        </w:rPr>
        <w:t>:</w:t>
      </w:r>
    </w:p>
    <w:p w:rsidR="00A07B71" w:rsidRPr="00A07B71" w:rsidRDefault="00A07B71" w:rsidP="00A07B71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 xml:space="preserve">1. Утвердить прилагаемое Положение о порядке сообщения муниципальными служащими, замещающими должности муниципальной службы в 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color w:val="000000"/>
          <w:sz w:val="16"/>
          <w:szCs w:val="16"/>
        </w:rPr>
        <w:t xml:space="preserve"> сельсовета Тогучинского района Новосибирской области</w:t>
      </w:r>
      <w:r w:rsidRPr="00A07B71">
        <w:rPr>
          <w:rFonts w:ascii="Times New Roman" w:hAnsi="Times New Roman"/>
          <w:i/>
          <w:color w:val="000000"/>
          <w:sz w:val="16"/>
          <w:szCs w:val="16"/>
        </w:rPr>
        <w:t>,</w:t>
      </w:r>
      <w:r w:rsidRPr="00A07B71">
        <w:rPr>
          <w:rFonts w:ascii="Times New Roman" w:hAnsi="Times New Roman"/>
          <w:color w:val="000000"/>
          <w:sz w:val="16"/>
          <w:szCs w:val="1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07B71" w:rsidRPr="00A07B71" w:rsidRDefault="00A07B71" w:rsidP="00A07B71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16"/>
          <w:szCs w:val="16"/>
        </w:rPr>
      </w:pPr>
      <w:r w:rsidRPr="00A07B71">
        <w:rPr>
          <w:sz w:val="16"/>
          <w:szCs w:val="16"/>
        </w:rPr>
        <w:t xml:space="preserve">2. Опубликовать настоящее постановление в периодическом печатном издании "Коуракский вестник" и разместить на официальном сайте </w:t>
      </w:r>
      <w:r w:rsidRPr="00A07B71">
        <w:rPr>
          <w:color w:val="000000"/>
          <w:sz w:val="16"/>
          <w:szCs w:val="16"/>
        </w:rPr>
        <w:t xml:space="preserve">администрации </w:t>
      </w:r>
      <w:r w:rsidRPr="00A07B71">
        <w:rPr>
          <w:bCs/>
          <w:iCs/>
          <w:sz w:val="16"/>
          <w:szCs w:val="16"/>
        </w:rPr>
        <w:t>Коуракского</w:t>
      </w:r>
      <w:r w:rsidRPr="00A07B71">
        <w:rPr>
          <w:color w:val="000000"/>
          <w:sz w:val="16"/>
          <w:szCs w:val="16"/>
        </w:rPr>
        <w:t xml:space="preserve"> сельсовета Тогучинского района Новосибирской области</w:t>
      </w:r>
      <w:r>
        <w:rPr>
          <w:i/>
          <w:sz w:val="16"/>
          <w:szCs w:val="16"/>
        </w:rPr>
        <w:t>.</w:t>
      </w:r>
    </w:p>
    <w:p w:rsidR="00A07B71" w:rsidRPr="00A07B71" w:rsidRDefault="00A07B71" w:rsidP="00A07B71">
      <w:pPr>
        <w:pStyle w:val="14"/>
        <w:rPr>
          <w:sz w:val="16"/>
          <w:szCs w:val="16"/>
        </w:rPr>
      </w:pPr>
      <w:r w:rsidRPr="00A07B71">
        <w:rPr>
          <w:sz w:val="16"/>
          <w:szCs w:val="16"/>
        </w:rPr>
        <w:t>Глава Коуракского сельсовета</w:t>
      </w:r>
    </w:p>
    <w:p w:rsidR="00A07B71" w:rsidRPr="00A07B71" w:rsidRDefault="00A07B71" w:rsidP="00A07B71">
      <w:pPr>
        <w:pStyle w:val="14"/>
        <w:rPr>
          <w:sz w:val="16"/>
          <w:szCs w:val="16"/>
        </w:rPr>
      </w:pPr>
      <w:r w:rsidRPr="00A07B71">
        <w:rPr>
          <w:sz w:val="16"/>
          <w:szCs w:val="16"/>
        </w:rPr>
        <w:t>Тогучинского района</w:t>
      </w:r>
    </w:p>
    <w:p w:rsidR="00A07B71" w:rsidRDefault="00A07B71" w:rsidP="00A07B71">
      <w:pPr>
        <w:pStyle w:val="14"/>
        <w:rPr>
          <w:sz w:val="16"/>
          <w:szCs w:val="16"/>
        </w:rPr>
      </w:pPr>
      <w:r w:rsidRPr="00A07B71">
        <w:rPr>
          <w:sz w:val="16"/>
          <w:szCs w:val="16"/>
        </w:rPr>
        <w:t xml:space="preserve">Новосибирской области                                                                                       </w:t>
      </w:r>
      <w:proofErr w:type="spellStart"/>
      <w:r w:rsidRPr="00A07B71">
        <w:rPr>
          <w:sz w:val="16"/>
          <w:szCs w:val="16"/>
        </w:rPr>
        <w:t>С.А.Слотин</w:t>
      </w:r>
      <w:proofErr w:type="spellEnd"/>
    </w:p>
    <w:p w:rsidR="00A07B71" w:rsidRPr="00A07B71" w:rsidRDefault="00A07B71" w:rsidP="00A07B71">
      <w:pPr>
        <w:widowControl w:val="0"/>
        <w:spacing w:after="0"/>
        <w:ind w:right="-2"/>
        <w:rPr>
          <w:rFonts w:ascii="Times New Roman" w:hAnsi="Times New Roman"/>
          <w:sz w:val="16"/>
          <w:szCs w:val="16"/>
        </w:rPr>
      </w:pPr>
      <w:r>
        <w:rPr>
          <w:lang w:eastAsia="ru-RU"/>
        </w:rPr>
        <w:tab/>
      </w:r>
    </w:p>
    <w:p w:rsidR="00A07B71" w:rsidRPr="00A07B71" w:rsidRDefault="00A07B71" w:rsidP="00A07B71">
      <w:pPr>
        <w:shd w:val="clear" w:color="auto" w:fill="FFFFFF"/>
        <w:spacing w:after="0"/>
        <w:ind w:left="5670"/>
        <w:jc w:val="both"/>
        <w:rPr>
          <w:rFonts w:ascii="Times New Roman" w:hAnsi="Times New Roman"/>
          <w:color w:val="000000"/>
          <w:spacing w:val="-10"/>
          <w:sz w:val="16"/>
          <w:szCs w:val="16"/>
        </w:rPr>
      </w:pP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>УТВЕРЖДЕНО</w:t>
      </w:r>
    </w:p>
    <w:p w:rsidR="00A07B71" w:rsidRPr="00A07B71" w:rsidRDefault="00A07B71" w:rsidP="00A07B71">
      <w:pPr>
        <w:shd w:val="clear" w:color="auto" w:fill="FFFFFF"/>
        <w:spacing w:after="0"/>
        <w:ind w:left="5670"/>
        <w:jc w:val="both"/>
        <w:rPr>
          <w:rFonts w:ascii="Times New Roman" w:hAnsi="Times New Roman"/>
          <w:color w:val="000000"/>
          <w:spacing w:val="-10"/>
          <w:sz w:val="16"/>
          <w:szCs w:val="16"/>
        </w:rPr>
      </w:pP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 xml:space="preserve"> постановлением администрации</w:t>
      </w:r>
    </w:p>
    <w:p w:rsidR="00A07B71" w:rsidRPr="00A07B71" w:rsidRDefault="00A07B71" w:rsidP="00A07B71">
      <w:pPr>
        <w:shd w:val="clear" w:color="auto" w:fill="FFFFFF"/>
        <w:spacing w:after="0"/>
        <w:ind w:left="5670"/>
        <w:jc w:val="both"/>
        <w:rPr>
          <w:rFonts w:ascii="Times New Roman" w:hAnsi="Times New Roman"/>
          <w:color w:val="000000"/>
          <w:spacing w:val="-10"/>
          <w:sz w:val="16"/>
          <w:szCs w:val="16"/>
        </w:rPr>
      </w:pP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 xml:space="preserve"> сельсовета Тогучинского района Новосибирской области </w:t>
      </w:r>
    </w:p>
    <w:p w:rsidR="00A07B71" w:rsidRPr="00A07B71" w:rsidRDefault="00A07B71" w:rsidP="00A07B71">
      <w:pPr>
        <w:shd w:val="clear" w:color="auto" w:fill="FFFFFF"/>
        <w:spacing w:after="0"/>
        <w:ind w:left="5670"/>
        <w:jc w:val="both"/>
        <w:rPr>
          <w:rFonts w:ascii="Times New Roman" w:hAnsi="Times New Roman"/>
          <w:color w:val="000000"/>
          <w:sz w:val="16"/>
          <w:szCs w:val="16"/>
        </w:rPr>
      </w:pPr>
      <w:r w:rsidRPr="00A07B71">
        <w:rPr>
          <w:rFonts w:ascii="Times New Roman" w:hAnsi="Times New Roman"/>
          <w:color w:val="000000"/>
          <w:spacing w:val="-10"/>
          <w:sz w:val="16"/>
          <w:szCs w:val="16"/>
        </w:rPr>
        <w:t>От 11.05.2022 № 57/93.011</w:t>
      </w:r>
    </w:p>
    <w:p w:rsidR="00A07B71" w:rsidRPr="00A07B71" w:rsidRDefault="00A07B71" w:rsidP="00A07B71">
      <w:pPr>
        <w:tabs>
          <w:tab w:val="left" w:pos="7335"/>
        </w:tabs>
        <w:rPr>
          <w:lang w:eastAsia="ru-RU"/>
        </w:rPr>
        <w:sectPr w:rsidR="00A07B71" w:rsidRPr="00A07B71" w:rsidSect="009F183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A07B71" w:rsidRPr="00A07B71" w:rsidRDefault="00A07B71" w:rsidP="00A07B71">
      <w:pPr>
        <w:widowControl w:val="0"/>
        <w:spacing w:after="0"/>
        <w:ind w:right="-2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 xml:space="preserve">ПОЛОЖЕНИЕ 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о порядке сообщения муниципальными служащими,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 xml:space="preserve">замещающими должности муниципальной службы в 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b/>
          <w:color w:val="000000"/>
          <w:sz w:val="16"/>
          <w:szCs w:val="16"/>
        </w:rPr>
        <w:t xml:space="preserve"> сельсовета Тогучинского района Новосибирской области</w:t>
      </w:r>
      <w:r w:rsidRPr="00A07B71">
        <w:rPr>
          <w:rFonts w:ascii="Times New Roman" w:hAnsi="Times New Roman"/>
          <w:b/>
          <w:i/>
          <w:sz w:val="16"/>
          <w:szCs w:val="16"/>
        </w:rPr>
        <w:t>,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о возникновении личной заинтересованности при исполнении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должностных обязанностей, которая приводит или</w:t>
      </w:r>
    </w:p>
    <w:p w:rsidR="00A07B71" w:rsidRPr="00A07B71" w:rsidRDefault="00A07B71" w:rsidP="00A07B7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может привести к конфликту интересов</w:t>
      </w:r>
    </w:p>
    <w:p w:rsidR="00A07B71" w:rsidRPr="00A07B71" w:rsidRDefault="00A07B71" w:rsidP="00A07B71">
      <w:pPr>
        <w:widowControl w:val="0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1. Настоящим Положением определяется процедура сообщения муниципальными служащими, замещающими должности муниципальной службы в 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 (далее ‒ 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‒ уведомление)</w:t>
      </w:r>
      <w:bookmarkStart w:id="0" w:name="gjdgxs"/>
      <w:bookmarkEnd w:id="0"/>
      <w:r w:rsidRPr="00A07B71">
        <w:rPr>
          <w:rFonts w:ascii="Times New Roman" w:hAnsi="Times New Roman"/>
          <w:sz w:val="16"/>
          <w:szCs w:val="16"/>
        </w:rPr>
        <w:t>.</w:t>
      </w:r>
    </w:p>
    <w:p w:rsidR="00A07B71" w:rsidRPr="00A07B71" w:rsidRDefault="00A07B71" w:rsidP="00A07B71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3. Муниципальные служащие направляют уведомление на имя представителя нанимателя (работодателя) (далее ‒ представитель нанимателя) уполномоченному специалисту 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области, ответственному за работу по профилактике коррупционных и иных правонарушений (далее ‒ уполномоченный специалист администрации).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4. Поступившее уведомление регистрируется уполномоченным специалистом администрации, не позднее одного рабочего дня, следующего за днем его поступления,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представителю нанимателя.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5. Уведомление, поступившее в соответствии с пунктом 4 настоящего Положения представителю нанимателя, может быть направлено по его поручению уполномоченному специалисту администрации для предварительного рассмотрения.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6. В ходе предварительного рассмотрения уведомления уполномоченный специалист администрации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7. 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8. Мотивированное заключение должно содержать: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информацию, изложенную в уведомлении, направленном муниципальным служащим;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2) информацию, полученную от государственных органов, органов государственной власти субъектов Российской Федерации, иных государственных органов, органов местного самоуправления и заинтересованных организаций на основании запросов (при их наличии), пояснения муниципального служащего;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10 настоящего Положения.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в течение семи рабочих дней со дня поступления уведомления уполномоченному специалисту администрации.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представителю нанимателя в течение 45 дней со дня поступления уведомления уполномоченному специалисту администрации. </w:t>
      </w:r>
      <w:bookmarkStart w:id="1" w:name="30j0zll"/>
      <w:bookmarkEnd w:id="1"/>
      <w:r w:rsidRPr="00A07B71">
        <w:rPr>
          <w:rFonts w:ascii="Times New Roman" w:hAnsi="Times New Roman"/>
          <w:sz w:val="16"/>
          <w:szCs w:val="16"/>
        </w:rPr>
        <w:t>Указанный срок может быть продлен, но не более чем на 30 дней.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10. Представитель нанимателя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уполномоченному специалисту администрации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bookmarkStart w:id="2" w:name="1fob9te"/>
      <w:bookmarkEnd w:id="2"/>
      <w:r w:rsidRPr="00A07B71">
        <w:rPr>
          <w:rFonts w:ascii="Times New Roman" w:hAnsi="Times New Roman"/>
          <w:sz w:val="16"/>
          <w:szCs w:val="16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bookmarkStart w:id="3" w:name="3znysh7"/>
      <w:bookmarkEnd w:id="3"/>
      <w:r w:rsidRPr="00A07B71">
        <w:rPr>
          <w:rFonts w:ascii="Times New Roman" w:hAnsi="Times New Roman"/>
          <w:sz w:val="16"/>
          <w:szCs w:val="16"/>
        </w:rPr>
        <w:t>3) признать, что лицом, направившим уведомление, не соблюдались требования об урегулировании конфликта интересов;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lastRenderedPageBreak/>
        <w:t xml:space="preserve">4) 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 (далее – комиссия).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bookmarkStart w:id="4" w:name="2et92p0"/>
      <w:bookmarkEnd w:id="4"/>
      <w:r w:rsidRPr="00A07B71">
        <w:rPr>
          <w:rFonts w:ascii="Times New Roman" w:hAnsi="Times New Roman"/>
          <w:sz w:val="16"/>
          <w:szCs w:val="16"/>
        </w:rPr>
        <w:t xml:space="preserve">11. 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В случае принятия решения, предусмотренного подпунктом 2 пункта 10 настоящего Положения, представитель нанимателя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форме рекомендует лицу, направившему уведомление, принять такие меры.</w:t>
      </w:r>
    </w:p>
    <w:p w:rsidR="00A07B71" w:rsidRPr="00A07B71" w:rsidRDefault="00A07B71" w:rsidP="00A07B71">
      <w:pPr>
        <w:widowControl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color w:val="000000"/>
          <w:sz w:val="16"/>
          <w:szCs w:val="16"/>
        </w:rPr>
        <w:t>В случае принятия решения, предусмотренного подпунктом 3 пункта 10 настоящего Положения, представитель нанимателя принимает меры в соответствии с законодательством Российской Федерации.</w:t>
      </w:r>
    </w:p>
    <w:p w:rsidR="00A07B71" w:rsidRPr="00A07B71" w:rsidRDefault="00A07B71" w:rsidP="00A07B71">
      <w:pPr>
        <w:ind w:firstLine="709"/>
        <w:jc w:val="both"/>
        <w:rPr>
          <w:rFonts w:ascii="Times New Roman" w:hAnsi="Times New Roman"/>
          <w:sz w:val="16"/>
          <w:szCs w:val="16"/>
        </w:rPr>
      </w:pPr>
      <w:bookmarkStart w:id="5" w:name="3dy6vkm"/>
      <w:bookmarkStart w:id="6" w:name="tyjcwt"/>
      <w:bookmarkEnd w:id="5"/>
      <w:bookmarkEnd w:id="6"/>
      <w:r w:rsidRPr="00A07B71">
        <w:rPr>
          <w:rFonts w:ascii="Times New Roman" w:hAnsi="Times New Roman"/>
          <w:sz w:val="16"/>
          <w:szCs w:val="16"/>
        </w:rPr>
        <w:t xml:space="preserve">12. В случае принятия представителем нанимателя решения, предусмотренного подпунктом 4 пункта 10 настоящего Положения, комиссия рассматривает уведомление и принимает по нему решение в порядке, установленном Положением о комиссии по соблюдению требований к служебному поведению муниципальных служащих и урегулированию конфликтов интересов в 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</w:t>
      </w:r>
      <w:r w:rsidRPr="00A07B71">
        <w:rPr>
          <w:rFonts w:ascii="Times New Roman" w:hAnsi="Times New Roman"/>
          <w:i/>
          <w:sz w:val="16"/>
          <w:szCs w:val="16"/>
        </w:rPr>
        <w:t>.</w:t>
      </w:r>
    </w:p>
    <w:p w:rsidR="00A07B71" w:rsidRPr="00A07B71" w:rsidRDefault="00A07B71" w:rsidP="00A07B71">
      <w:pPr>
        <w:widowControl w:val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Pr="00A07B71">
        <w:rPr>
          <w:rFonts w:ascii="Times New Roman" w:hAnsi="Times New Roman"/>
          <w:sz w:val="16"/>
          <w:szCs w:val="16"/>
        </w:rPr>
        <w:t>ПРИЛОЖЕНИЕ № 1</w:t>
      </w:r>
    </w:p>
    <w:p w:rsidR="00A07B71" w:rsidRPr="00A07B71" w:rsidRDefault="00A07B71" w:rsidP="00A07B71">
      <w:pPr>
        <w:widowControl w:val="0"/>
        <w:ind w:left="4678"/>
        <w:jc w:val="both"/>
        <w:rPr>
          <w:rFonts w:ascii="Times New Roman" w:hAnsi="Times New Roman"/>
          <w:i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к Положению о порядке сообщения муниципальными служащими, замещающими должности муниципальной службы в 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 </w:t>
      </w:r>
    </w:p>
    <w:p w:rsidR="00A07B71" w:rsidRPr="00A07B71" w:rsidRDefault="00A07B71" w:rsidP="00A07B71">
      <w:pPr>
        <w:widowControl w:val="0"/>
        <w:ind w:left="4678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7B71" w:rsidRPr="00A07B71" w:rsidRDefault="00A07B71" w:rsidP="00A07B71">
      <w:pPr>
        <w:widowControl w:val="0"/>
        <w:ind w:left="4395"/>
        <w:jc w:val="center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widowControl w:val="0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</w:t>
      </w:r>
    </w:p>
    <w:p w:rsidR="00A07B71" w:rsidRPr="00A07B71" w:rsidRDefault="00A07B71" w:rsidP="00A07B71">
      <w:pPr>
        <w:widowControl w:val="0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                 (отметка об ознакомлении)</w:t>
      </w:r>
    </w:p>
    <w:p w:rsidR="00A07B71" w:rsidRPr="00A07B71" w:rsidRDefault="00A07B71" w:rsidP="00A07B71">
      <w:pPr>
        <w:widowControl w:val="0"/>
        <w:ind w:left="5103" w:hanging="283"/>
        <w:jc w:val="right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____________________________________</w:t>
      </w:r>
    </w:p>
    <w:p w:rsidR="00A07B71" w:rsidRPr="00A07B71" w:rsidRDefault="00A07B71" w:rsidP="00A07B71">
      <w:pPr>
        <w:widowControl w:val="0"/>
        <w:ind w:left="4395" w:firstLine="284"/>
        <w:jc w:val="center"/>
        <w:rPr>
          <w:rFonts w:ascii="Times New Roman" w:hAnsi="Times New Roman"/>
          <w:i/>
          <w:sz w:val="16"/>
          <w:szCs w:val="16"/>
        </w:rPr>
      </w:pPr>
      <w:r w:rsidRPr="00A07B71">
        <w:rPr>
          <w:rFonts w:ascii="Times New Roman" w:hAnsi="Times New Roman"/>
          <w:i/>
          <w:sz w:val="16"/>
          <w:szCs w:val="16"/>
        </w:rPr>
        <w:t>(фамилия, имя, отчество (отчество ‒ при наличии) представителя нанимателя, замещаемая (занимаемая) должность)</w:t>
      </w:r>
    </w:p>
    <w:p w:rsidR="00A07B71" w:rsidRPr="00A07B71" w:rsidRDefault="00A07B71" w:rsidP="00A07B71">
      <w:pPr>
        <w:widowControl w:val="0"/>
        <w:spacing w:after="0"/>
        <w:ind w:left="4395" w:firstLine="284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____________________________________,</w:t>
      </w:r>
    </w:p>
    <w:p w:rsidR="00A07B71" w:rsidRPr="00A07B71" w:rsidRDefault="00A07B71" w:rsidP="00A07B71">
      <w:pPr>
        <w:widowControl w:val="0"/>
        <w:spacing w:after="0"/>
        <w:ind w:left="4395" w:firstLine="284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</w:t>
      </w:r>
      <w:r>
        <w:rPr>
          <w:rFonts w:ascii="Times New Roman" w:hAnsi="Times New Roman"/>
          <w:sz w:val="16"/>
          <w:szCs w:val="16"/>
        </w:rPr>
        <w:t>__________________________</w:t>
      </w:r>
    </w:p>
    <w:p w:rsidR="00A07B71" w:rsidRPr="00A07B71" w:rsidRDefault="00A07B71" w:rsidP="00A07B71">
      <w:pPr>
        <w:widowControl w:val="0"/>
        <w:spacing w:after="0"/>
        <w:ind w:left="4395" w:firstLine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A07B71">
        <w:rPr>
          <w:rFonts w:ascii="Times New Roman" w:hAnsi="Times New Roman"/>
          <w:sz w:val="16"/>
          <w:szCs w:val="16"/>
        </w:rPr>
        <w:t>от ___________________________________</w:t>
      </w:r>
    </w:p>
    <w:p w:rsidR="00A07B71" w:rsidRPr="00A07B71" w:rsidRDefault="00A07B71" w:rsidP="00A07B71">
      <w:pPr>
        <w:widowControl w:val="0"/>
        <w:spacing w:after="0"/>
        <w:ind w:left="4536"/>
        <w:jc w:val="center"/>
        <w:rPr>
          <w:rFonts w:ascii="Times New Roman" w:hAnsi="Times New Roman"/>
          <w:i/>
          <w:sz w:val="16"/>
          <w:szCs w:val="16"/>
        </w:rPr>
      </w:pPr>
      <w:r w:rsidRPr="00A07B71">
        <w:rPr>
          <w:rFonts w:ascii="Times New Roman" w:hAnsi="Times New Roman"/>
          <w:i/>
          <w:sz w:val="16"/>
          <w:szCs w:val="16"/>
        </w:rPr>
        <w:t>(фамилия, имя, отчество (отчество ‒ при наличии),</w:t>
      </w:r>
    </w:p>
    <w:p w:rsidR="00A07B71" w:rsidRPr="00A07B71" w:rsidRDefault="00A07B71" w:rsidP="00A07B71">
      <w:pPr>
        <w:widowControl w:val="0"/>
        <w:spacing w:after="0"/>
        <w:ind w:left="4536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замещаемая должность)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widowControl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7" w:name="1t3h5sf"/>
      <w:bookmarkEnd w:id="7"/>
      <w:r w:rsidRPr="00A07B71">
        <w:rPr>
          <w:rFonts w:ascii="Times New Roman" w:hAnsi="Times New Roman"/>
          <w:b/>
          <w:sz w:val="16"/>
          <w:szCs w:val="16"/>
        </w:rPr>
        <w:t>УВЕДОМЛЕНИЕ</w:t>
      </w:r>
    </w:p>
    <w:p w:rsidR="00A07B71" w:rsidRPr="00A07B71" w:rsidRDefault="00A07B71" w:rsidP="00A07B71">
      <w:pPr>
        <w:widowControl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о возникновении личной заинтересованности при исполнении</w:t>
      </w:r>
    </w:p>
    <w:p w:rsidR="00A07B71" w:rsidRPr="00A07B71" w:rsidRDefault="00A07B71" w:rsidP="00A07B71">
      <w:pPr>
        <w:widowControl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 xml:space="preserve">должностных обязанностей, которая приводит или может привести </w:t>
      </w:r>
    </w:p>
    <w:p w:rsidR="00A07B71" w:rsidRPr="00A07B71" w:rsidRDefault="00A07B71" w:rsidP="00224F9A">
      <w:pPr>
        <w:widowControl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к конфликту интересов</w:t>
      </w:r>
    </w:p>
    <w:p w:rsidR="00A07B71" w:rsidRPr="00A07B71" w:rsidRDefault="00A07B71" w:rsidP="00A07B71">
      <w:pPr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A07B71">
        <w:rPr>
          <w:rFonts w:ascii="Times New Roman" w:hAnsi="Times New Roman"/>
          <w:i/>
          <w:sz w:val="16"/>
          <w:szCs w:val="16"/>
        </w:rPr>
        <w:t>(нужное подчеркнуть)</w:t>
      </w:r>
      <w:r w:rsidRPr="00A07B71">
        <w:rPr>
          <w:rFonts w:ascii="Times New Roman" w:hAnsi="Times New Roman"/>
          <w:sz w:val="16"/>
          <w:szCs w:val="16"/>
        </w:rPr>
        <w:t>.</w:t>
      </w:r>
    </w:p>
    <w:p w:rsidR="00A07B71" w:rsidRPr="00A07B71" w:rsidRDefault="00A07B71" w:rsidP="00A07B71">
      <w:pPr>
        <w:widowControl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______________________________________________________________________</w:t>
      </w:r>
    </w:p>
    <w:p w:rsidR="00A07B71" w:rsidRPr="00A07B71" w:rsidRDefault="00A07B71" w:rsidP="00A07B71">
      <w:pPr>
        <w:widowControl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______________________________________________________________________</w:t>
      </w:r>
    </w:p>
    <w:p w:rsidR="00A07B71" w:rsidRPr="00A07B71" w:rsidRDefault="00A07B71" w:rsidP="00A07B71">
      <w:pPr>
        <w:widowControl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______________________________________________________________________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______________________________________________________________________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widowControl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Намереваюсь (не намереваюсь) </w:t>
      </w:r>
      <w:r w:rsidRPr="00A07B71">
        <w:rPr>
          <w:rFonts w:ascii="Times New Roman" w:hAnsi="Times New Roman"/>
          <w:i/>
          <w:sz w:val="16"/>
          <w:szCs w:val="16"/>
        </w:rPr>
        <w:t>(нужное подчеркнуть)</w:t>
      </w:r>
      <w:r w:rsidRPr="00A07B71">
        <w:rPr>
          <w:rFonts w:ascii="Times New Roman" w:hAnsi="Times New Roman"/>
          <w:sz w:val="16"/>
          <w:szCs w:val="16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органе местного самоуправления / аппарате избирательной комиссии _____________________________________________________________________</w:t>
      </w:r>
    </w:p>
    <w:p w:rsidR="00A07B71" w:rsidRPr="00224F9A" w:rsidRDefault="00A07B71" w:rsidP="00224F9A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____________________________________________________________________</w:t>
      </w:r>
      <w:proofErr w:type="gramStart"/>
      <w:r w:rsidRPr="00A07B71">
        <w:rPr>
          <w:rFonts w:ascii="Times New Roman" w:hAnsi="Times New Roman"/>
          <w:sz w:val="16"/>
          <w:szCs w:val="16"/>
        </w:rPr>
        <w:t>_</w:t>
      </w:r>
      <w:r w:rsidRPr="00A07B71">
        <w:rPr>
          <w:rFonts w:ascii="Times New Roman" w:hAnsi="Times New Roman"/>
          <w:i/>
          <w:sz w:val="16"/>
          <w:szCs w:val="16"/>
        </w:rPr>
        <w:t>(</w:t>
      </w:r>
      <w:proofErr w:type="gramEnd"/>
      <w:r w:rsidRPr="00A07B71">
        <w:rPr>
          <w:rFonts w:ascii="Times New Roman" w:hAnsi="Times New Roman"/>
          <w:i/>
          <w:sz w:val="16"/>
          <w:szCs w:val="16"/>
        </w:rPr>
        <w:t>наименование органа местного самоуправления)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lastRenderedPageBreak/>
        <w:t>при рассмотрении настоящего уведомления</w:t>
      </w:r>
      <w:r w:rsidRPr="00A07B71">
        <w:rPr>
          <w:rFonts w:ascii="Times New Roman" w:hAnsi="Times New Roman"/>
          <w:i/>
          <w:sz w:val="16"/>
          <w:szCs w:val="16"/>
        </w:rPr>
        <w:t>.</w:t>
      </w: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A07B71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«__</w:t>
      </w:r>
      <w:proofErr w:type="gramStart"/>
      <w:r w:rsidRPr="00A07B71">
        <w:rPr>
          <w:rFonts w:ascii="Times New Roman" w:hAnsi="Times New Roman"/>
          <w:sz w:val="16"/>
          <w:szCs w:val="16"/>
        </w:rPr>
        <w:t>_»_</w:t>
      </w:r>
      <w:proofErr w:type="gramEnd"/>
      <w:r w:rsidRPr="00A07B71">
        <w:rPr>
          <w:rFonts w:ascii="Times New Roman" w:hAnsi="Times New Roman"/>
          <w:sz w:val="16"/>
          <w:szCs w:val="16"/>
        </w:rPr>
        <w:t>__________20___г.______________________________ _________________</w:t>
      </w:r>
      <w:r w:rsidRPr="00A07B71">
        <w:rPr>
          <w:rFonts w:ascii="Times New Roman" w:hAnsi="Times New Roman"/>
          <w:sz w:val="16"/>
          <w:szCs w:val="16"/>
        </w:rPr>
        <w:tab/>
      </w:r>
      <w:r w:rsidRPr="00A07B71">
        <w:rPr>
          <w:rFonts w:ascii="Times New Roman" w:hAnsi="Times New Roman"/>
          <w:sz w:val="16"/>
          <w:szCs w:val="16"/>
        </w:rPr>
        <w:tab/>
      </w:r>
      <w:r w:rsidRPr="00A07B71">
        <w:rPr>
          <w:rFonts w:ascii="Times New Roman" w:hAnsi="Times New Roman"/>
          <w:sz w:val="16"/>
          <w:szCs w:val="16"/>
        </w:rPr>
        <w:tab/>
      </w:r>
      <w:r w:rsidRPr="00A07B71">
        <w:rPr>
          <w:rFonts w:ascii="Times New Roman" w:hAnsi="Times New Roman"/>
          <w:sz w:val="16"/>
          <w:szCs w:val="16"/>
        </w:rPr>
        <w:tab/>
      </w:r>
      <w:r w:rsidRPr="00A07B71">
        <w:rPr>
          <w:rFonts w:ascii="Times New Roman" w:hAnsi="Times New Roman"/>
          <w:sz w:val="16"/>
          <w:szCs w:val="16"/>
        </w:rPr>
        <w:tab/>
        <w:t xml:space="preserve">        (подпись лица, направляющего уведомление)        (фамилия, инициалы)</w:t>
      </w:r>
    </w:p>
    <w:p w:rsidR="00224F9A" w:rsidRPr="00A07B71" w:rsidRDefault="00224F9A" w:rsidP="00224F9A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>ПРИЛОЖЕНИЕ № 2</w:t>
      </w:r>
    </w:p>
    <w:p w:rsidR="00A07B71" w:rsidRPr="00A07B71" w:rsidRDefault="00224F9A" w:rsidP="00224F9A">
      <w:pPr>
        <w:widowControl w:val="0"/>
        <w:ind w:left="4395"/>
        <w:jc w:val="both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sz w:val="16"/>
          <w:szCs w:val="16"/>
        </w:rPr>
        <w:t xml:space="preserve">к Положению о порядке сообщения муниципальными служащими, замещающими должности муниципальной службы в администрации </w:t>
      </w:r>
      <w:r w:rsidRPr="00A07B71">
        <w:rPr>
          <w:rFonts w:ascii="Times New Roman" w:hAnsi="Times New Roman"/>
          <w:bCs/>
          <w:iCs/>
          <w:sz w:val="16"/>
          <w:szCs w:val="16"/>
        </w:rPr>
        <w:t>Коуракского</w:t>
      </w:r>
      <w:r w:rsidRPr="00A07B71">
        <w:rPr>
          <w:rFonts w:ascii="Times New Roman" w:hAnsi="Times New Roman"/>
          <w:sz w:val="16"/>
          <w:szCs w:val="16"/>
        </w:rPr>
        <w:t xml:space="preserve"> сельсовета Тогучинского района Новосибирской области, о возникновении личной заинтересованности при исполнении должностных обязанностей, которая приводит или может</w:t>
      </w:r>
      <w:r>
        <w:rPr>
          <w:rFonts w:ascii="Times New Roman" w:hAnsi="Times New Roman"/>
          <w:sz w:val="16"/>
          <w:szCs w:val="16"/>
        </w:rPr>
        <w:t xml:space="preserve"> привести к конфликту интересов</w:t>
      </w:r>
    </w:p>
    <w:p w:rsidR="00A07B71" w:rsidRPr="00A07B71" w:rsidRDefault="00A07B71" w:rsidP="00224F9A">
      <w:pPr>
        <w:widowControl w:val="0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A07B71" w:rsidRPr="00A07B71" w:rsidRDefault="00A07B71" w:rsidP="00224F9A">
      <w:pPr>
        <w:widowControl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ЖУРНАЛ</w:t>
      </w:r>
    </w:p>
    <w:p w:rsidR="00A07B71" w:rsidRPr="00A07B71" w:rsidRDefault="00A07B71" w:rsidP="00224F9A">
      <w:pPr>
        <w:widowControl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регистрации уведомлений муниципальных служащих</w:t>
      </w:r>
    </w:p>
    <w:p w:rsidR="00A07B71" w:rsidRPr="00A07B71" w:rsidRDefault="00A07B71" w:rsidP="00224F9A">
      <w:pPr>
        <w:widowControl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A07B71">
        <w:rPr>
          <w:rFonts w:ascii="Times New Roman" w:hAnsi="Times New Roman"/>
          <w:b/>
          <w:sz w:val="16"/>
          <w:szCs w:val="1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A07B71" w:rsidRPr="00A07B71" w:rsidTr="00F2558D">
        <w:tc>
          <w:tcPr>
            <w:tcW w:w="472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</w:tcPr>
          <w:p w:rsidR="00A07B71" w:rsidRPr="00A07B71" w:rsidRDefault="00A07B71" w:rsidP="00F2558D">
            <w:pPr>
              <w:widowControl w:val="0"/>
              <w:ind w:left="-57" w:right="-57" w:firstLine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Должность муниципального служащего, направившего уведомление</w:t>
            </w: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843" w:type="dxa"/>
          </w:tcPr>
          <w:p w:rsidR="00A07B71" w:rsidRPr="00A07B71" w:rsidRDefault="00A07B71" w:rsidP="00F2558D">
            <w:pPr>
              <w:widowControl w:val="0"/>
              <w:ind w:left="-57" w:right="-57" w:firstLine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Результат рассмотрения уведомления</w:t>
            </w:r>
          </w:p>
        </w:tc>
        <w:tc>
          <w:tcPr>
            <w:tcW w:w="1134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</w:tr>
      <w:tr w:rsidR="00A07B71" w:rsidRPr="00A07B71" w:rsidTr="00F2558D">
        <w:trPr>
          <w:trHeight w:val="60"/>
        </w:trPr>
        <w:tc>
          <w:tcPr>
            <w:tcW w:w="472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B7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A07B71" w:rsidRPr="00A07B71" w:rsidTr="00F2558D">
        <w:tc>
          <w:tcPr>
            <w:tcW w:w="472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7B71" w:rsidRPr="00A07B71" w:rsidTr="00F2558D">
        <w:tc>
          <w:tcPr>
            <w:tcW w:w="472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7B71" w:rsidRPr="00A07B71" w:rsidRDefault="00A07B71" w:rsidP="00F2558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07B71" w:rsidRPr="00A07B71" w:rsidRDefault="00A07B71" w:rsidP="00A07B71">
      <w:pPr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АДМИНИСТРАЦИЯ</w:t>
      </w:r>
    </w:p>
    <w:p w:rsidR="00224F9A" w:rsidRPr="00224F9A" w:rsidRDefault="00224F9A" w:rsidP="00224F9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 КОУРАКСКОГО СЕЛЬСОВЕТА</w:t>
      </w:r>
    </w:p>
    <w:p w:rsidR="00224F9A" w:rsidRPr="00224F9A" w:rsidRDefault="00224F9A" w:rsidP="00224F9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ТОГУЧИНСКОГО РАЙОНА</w:t>
      </w:r>
    </w:p>
    <w:p w:rsidR="00224F9A" w:rsidRPr="00224F9A" w:rsidRDefault="00224F9A" w:rsidP="00224F9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НОВОСИБИРСКОЙ ОБЛАСТИ</w:t>
      </w:r>
    </w:p>
    <w:p w:rsidR="00224F9A" w:rsidRPr="00224F9A" w:rsidRDefault="00224F9A" w:rsidP="00224F9A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ПОСТАНОВЛЕНИЕ</w:t>
      </w:r>
    </w:p>
    <w:p w:rsidR="00224F9A" w:rsidRPr="00224F9A" w:rsidRDefault="00224F9A" w:rsidP="00224F9A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11.05.2022                               № 58/93.011</w:t>
      </w:r>
    </w:p>
    <w:p w:rsidR="00224F9A" w:rsidRPr="00224F9A" w:rsidRDefault="00224F9A" w:rsidP="00224F9A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с. Коурак</w:t>
      </w:r>
    </w:p>
    <w:p w:rsidR="00224F9A" w:rsidRPr="00224F9A" w:rsidRDefault="00224F9A" w:rsidP="00224F9A">
      <w:pPr>
        <w:tabs>
          <w:tab w:val="left" w:pos="789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pStyle w:val="ConsPlusTitle"/>
        <w:jc w:val="center"/>
        <w:rPr>
          <w:b w:val="0"/>
          <w:sz w:val="16"/>
          <w:szCs w:val="16"/>
        </w:rPr>
      </w:pPr>
      <w:r w:rsidRPr="00224F9A">
        <w:rPr>
          <w:b w:val="0"/>
          <w:sz w:val="16"/>
          <w:szCs w:val="16"/>
        </w:rPr>
        <w:t xml:space="preserve">Об утверждении порядка размещения сведений </w:t>
      </w:r>
    </w:p>
    <w:p w:rsidR="00224F9A" w:rsidRPr="00224F9A" w:rsidRDefault="00224F9A" w:rsidP="00224F9A">
      <w:pPr>
        <w:pStyle w:val="ConsPlusTitle"/>
        <w:jc w:val="center"/>
        <w:rPr>
          <w:b w:val="0"/>
          <w:sz w:val="16"/>
          <w:szCs w:val="16"/>
        </w:rPr>
      </w:pPr>
      <w:r w:rsidRPr="00224F9A">
        <w:rPr>
          <w:b w:val="0"/>
          <w:sz w:val="16"/>
          <w:szCs w:val="16"/>
        </w:rPr>
        <w:t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Коуракского сельсовета Тогучинского района Новосибирской области, должности руководителей муниципальных учреждений Коуракского сельсовета Тогучинского района Новосибирской области</w:t>
      </w:r>
      <w:r w:rsidRPr="00224F9A">
        <w:rPr>
          <w:b w:val="0"/>
          <w:i/>
          <w:sz w:val="16"/>
          <w:szCs w:val="16"/>
        </w:rPr>
        <w:t xml:space="preserve">, </w:t>
      </w:r>
      <w:r w:rsidRPr="00224F9A">
        <w:rPr>
          <w:b w:val="0"/>
          <w:sz w:val="16"/>
          <w:szCs w:val="16"/>
        </w:rPr>
        <w:t>и членов их семей на официальном сайте администрации  Коуракского сельсовета Тогучинского района Новосибирской области</w:t>
      </w:r>
      <w:r w:rsidRPr="00224F9A">
        <w:rPr>
          <w:b w:val="0"/>
          <w:i/>
          <w:sz w:val="16"/>
          <w:szCs w:val="16"/>
        </w:rPr>
        <w:t xml:space="preserve"> </w:t>
      </w:r>
      <w:r w:rsidRPr="00224F9A">
        <w:rPr>
          <w:b w:val="0"/>
          <w:sz w:val="16"/>
          <w:szCs w:val="16"/>
        </w:rPr>
        <w:t>и предоставления этих сведений общероссийским средствам массовой информации для опубликования</w:t>
      </w:r>
    </w:p>
    <w:p w:rsidR="00224F9A" w:rsidRPr="00224F9A" w:rsidRDefault="00224F9A" w:rsidP="00224F9A">
      <w:pPr>
        <w:pStyle w:val="ConsPlusTitle"/>
        <w:jc w:val="center"/>
        <w:rPr>
          <w:b w:val="0"/>
          <w:sz w:val="16"/>
          <w:szCs w:val="16"/>
        </w:rPr>
      </w:pPr>
    </w:p>
    <w:p w:rsidR="00224F9A" w:rsidRPr="00224F9A" w:rsidRDefault="00224F9A" w:rsidP="00224F9A">
      <w:pPr>
        <w:pStyle w:val="ConsPlusTitle"/>
        <w:jc w:val="center"/>
        <w:rPr>
          <w:b w:val="0"/>
          <w:sz w:val="16"/>
          <w:szCs w:val="16"/>
        </w:rPr>
      </w:pP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В соответствии с частью 9 статьи 15 Федерального закона от 02.03.2007 № 25-ФЗ «О муниципальной службе в Российской Федерации», с Федеральными законами от 25.12.2008 № 273-ФЗ «О противодействии коррупции»,  от 03.12.2012 № 230-ФЗ «О контроле за соответствием расходов лиц, замещающих государственные должности, и иных лиц их доходам», с учетом части 11 статьи 2 Закона Новосибирской области от 10.11.2017 № 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области», руководствуясь пунктом 8 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порядка размещения сведений о 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опубликования», администрация Коуракского сельсовета Тогучинского района Новосибирской области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  <w:r w:rsidRPr="00224F9A">
        <w:rPr>
          <w:rFonts w:ascii="Times New Roman" w:hAnsi="Times New Roman"/>
          <w:b/>
          <w:sz w:val="16"/>
          <w:szCs w:val="16"/>
        </w:rPr>
        <w:t>ПОСТАНОВЛЯЕТ:</w:t>
      </w:r>
    </w:p>
    <w:p w:rsidR="00224F9A" w:rsidRPr="00224F9A" w:rsidRDefault="00224F9A" w:rsidP="00224F9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Утвердить «Порядок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 Коуракского сельсовета Тогучинского района Новосибирской области, должности руководителей муниципальных учреждений Коуракского</w:t>
      </w:r>
      <w:r w:rsidRPr="00224F9A">
        <w:rPr>
          <w:rFonts w:ascii="Times New Roman" w:hAnsi="Times New Roman"/>
          <w:b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сельсовета Тогучинского района Новосибирской области, и членов их семей на официальном сайте администрации  Коуракского</w:t>
      </w:r>
      <w:r w:rsidRPr="00224F9A">
        <w:rPr>
          <w:rFonts w:ascii="Times New Roman" w:hAnsi="Times New Roman"/>
          <w:b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сельсовета Тогучинского района Новосибирской области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и предоставления этих сведений общероссийским средствам массовой информации для опубликования» согласно приложения.</w:t>
      </w:r>
    </w:p>
    <w:p w:rsidR="00224F9A" w:rsidRPr="00224F9A" w:rsidRDefault="00224F9A" w:rsidP="00224F9A">
      <w:pPr>
        <w:pStyle w:val="ConsPlusTitle"/>
        <w:numPr>
          <w:ilvl w:val="0"/>
          <w:numId w:val="15"/>
        </w:numPr>
        <w:suppressAutoHyphens w:val="0"/>
        <w:autoSpaceDN w:val="0"/>
        <w:ind w:left="0" w:firstLine="567"/>
        <w:jc w:val="both"/>
        <w:rPr>
          <w:b w:val="0"/>
          <w:sz w:val="16"/>
          <w:szCs w:val="16"/>
        </w:rPr>
      </w:pPr>
      <w:r w:rsidRPr="00224F9A">
        <w:rPr>
          <w:b w:val="0"/>
          <w:sz w:val="16"/>
          <w:szCs w:val="16"/>
        </w:rPr>
        <w:t>Признать утратившими силу:</w:t>
      </w:r>
    </w:p>
    <w:p w:rsidR="00224F9A" w:rsidRPr="00224F9A" w:rsidRDefault="00224F9A" w:rsidP="00224F9A">
      <w:pPr>
        <w:pStyle w:val="ConsPlusTitle"/>
        <w:numPr>
          <w:ilvl w:val="1"/>
          <w:numId w:val="15"/>
        </w:numPr>
        <w:suppressAutoHyphens w:val="0"/>
        <w:autoSpaceDN w:val="0"/>
        <w:ind w:left="0" w:firstLine="567"/>
        <w:jc w:val="both"/>
        <w:rPr>
          <w:b w:val="0"/>
          <w:sz w:val="16"/>
          <w:szCs w:val="16"/>
        </w:rPr>
      </w:pPr>
      <w:r w:rsidRPr="00224F9A">
        <w:rPr>
          <w:b w:val="0"/>
          <w:sz w:val="16"/>
          <w:szCs w:val="16"/>
        </w:rPr>
        <w:lastRenderedPageBreak/>
        <w:t xml:space="preserve">Постановление администрации Коуракского сельсовета Тогучинского района Новосибирской области от </w:t>
      </w:r>
      <w:r w:rsidRPr="00224F9A">
        <w:rPr>
          <w:b w:val="0"/>
          <w:bCs w:val="0"/>
          <w:color w:val="000000"/>
          <w:sz w:val="16"/>
          <w:szCs w:val="16"/>
        </w:rPr>
        <w:t>25.01.2018 № 21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 муниципальных служащих, руководителей муниципальных учреждений Коуракского сельсовета и членов их семей на официальных сайтах органов местного самоуправления  Коуракского сельсовета и предоставления этих сведений общероссийским средствам массовой информации для опубликования»</w:t>
      </w:r>
      <w:r w:rsidRPr="00224F9A">
        <w:rPr>
          <w:b w:val="0"/>
          <w:sz w:val="16"/>
          <w:szCs w:val="16"/>
        </w:rPr>
        <w:t>".</w:t>
      </w:r>
    </w:p>
    <w:p w:rsidR="00224F9A" w:rsidRPr="00224F9A" w:rsidRDefault="00224F9A" w:rsidP="00224F9A">
      <w:pPr>
        <w:numPr>
          <w:ilvl w:val="1"/>
          <w:numId w:val="15"/>
        </w:numPr>
        <w:spacing w:after="0" w:line="259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Постановление администрации Коуракского сельсовета Тогучинского района Новосибирской области</w:t>
      </w:r>
      <w:r w:rsidRPr="00224F9A">
        <w:rPr>
          <w:rFonts w:ascii="Times New Roman" w:hAnsi="Times New Roman"/>
          <w:b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от</w:t>
      </w:r>
      <w:r w:rsidRPr="00224F9A">
        <w:rPr>
          <w:rFonts w:ascii="Times New Roman" w:hAnsi="Times New Roman"/>
          <w:b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29.07.2021 № 92/93.011»</w:t>
      </w:r>
      <w:r w:rsidRPr="00224F9A">
        <w:rPr>
          <w:rFonts w:ascii="Times New Roman" w:hAnsi="Times New Roman"/>
          <w:bCs/>
          <w:color w:val="000000"/>
          <w:sz w:val="16"/>
          <w:szCs w:val="16"/>
          <w:lang w:eastAsia="ru-RU"/>
        </w:rPr>
        <w:t>О внесении изменений в постановление администрации Коуракского сельсовета Тогучинского района Новосибирской области от 25.01.2018 № 21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 муниципальных служащих, руководителей муниципальных учреждений Коуракского сельсовета и членов их семей на официальных сайтах органов местного самоуправления  Коуракского сельсовета и предоставления этих сведений общероссийским средствам массовой информации для опубликования»</w:t>
      </w:r>
      <w:r w:rsidRPr="00224F9A">
        <w:rPr>
          <w:rFonts w:ascii="Times New Roman" w:hAnsi="Times New Roman"/>
          <w:sz w:val="16"/>
          <w:szCs w:val="16"/>
        </w:rPr>
        <w:t>.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3. Опубликовать данное постановление в периодическом печатном издании «Коуракский вестник»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и разместить на официальном сайте администрации Коуракского сельсовета Тогучинского района Новосибирской области.</w:t>
      </w:r>
    </w:p>
    <w:p w:rsidR="00224F9A" w:rsidRPr="00224F9A" w:rsidRDefault="00224F9A" w:rsidP="00224F9A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224F9A">
        <w:rPr>
          <w:rFonts w:ascii="Times New Roman" w:hAnsi="Times New Roman"/>
          <w:sz w:val="16"/>
          <w:szCs w:val="16"/>
          <w:lang w:eastAsia="ru-RU"/>
        </w:rPr>
        <w:t xml:space="preserve">Глава </w:t>
      </w:r>
      <w:r w:rsidRPr="00224F9A">
        <w:rPr>
          <w:rFonts w:ascii="Times New Roman" w:hAnsi="Times New Roman"/>
          <w:sz w:val="16"/>
          <w:szCs w:val="16"/>
        </w:rPr>
        <w:t xml:space="preserve">Коуракского </w:t>
      </w:r>
      <w:r w:rsidRPr="00224F9A">
        <w:rPr>
          <w:rFonts w:ascii="Times New Roman" w:hAnsi="Times New Roman"/>
          <w:sz w:val="16"/>
          <w:szCs w:val="16"/>
          <w:lang w:eastAsia="ru-RU"/>
        </w:rPr>
        <w:t xml:space="preserve">сельсовета </w:t>
      </w:r>
    </w:p>
    <w:p w:rsidR="00224F9A" w:rsidRPr="00224F9A" w:rsidRDefault="00224F9A" w:rsidP="00224F9A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224F9A">
        <w:rPr>
          <w:rFonts w:ascii="Times New Roman" w:hAnsi="Times New Roman"/>
          <w:sz w:val="16"/>
          <w:szCs w:val="16"/>
          <w:lang w:eastAsia="ru-RU"/>
        </w:rPr>
        <w:t>Тогучинского района</w:t>
      </w:r>
    </w:p>
    <w:p w:rsidR="00224F9A" w:rsidRPr="00224F9A" w:rsidRDefault="00224F9A" w:rsidP="00224F9A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224F9A">
        <w:rPr>
          <w:rFonts w:ascii="Times New Roman" w:hAnsi="Times New Roman"/>
          <w:sz w:val="16"/>
          <w:szCs w:val="16"/>
          <w:lang w:eastAsia="ru-RU"/>
        </w:rPr>
        <w:t xml:space="preserve"> Новосибирской области                                                                                      </w:t>
      </w:r>
      <w:r w:rsidRPr="00224F9A">
        <w:rPr>
          <w:rFonts w:ascii="Times New Roman" w:hAnsi="Times New Roman"/>
          <w:sz w:val="16"/>
          <w:szCs w:val="16"/>
        </w:rPr>
        <w:t xml:space="preserve">С.А. </w:t>
      </w:r>
      <w:proofErr w:type="spellStart"/>
      <w:r w:rsidRPr="00224F9A">
        <w:rPr>
          <w:rFonts w:ascii="Times New Roman" w:hAnsi="Times New Roman"/>
          <w:sz w:val="16"/>
          <w:szCs w:val="16"/>
        </w:rPr>
        <w:t>Слотин</w:t>
      </w:r>
      <w:proofErr w:type="spellEnd"/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УТВЕРЖДЕН</w:t>
      </w: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постановлением администрации</w:t>
      </w: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Коуракского</w:t>
      </w:r>
      <w:r w:rsidRPr="00224F9A">
        <w:rPr>
          <w:rFonts w:ascii="Times New Roman" w:hAnsi="Times New Roman"/>
          <w:b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 xml:space="preserve">сельсовета Тогучинского района Новосибирской области </w:t>
      </w:r>
    </w:p>
    <w:p w:rsidR="00224F9A" w:rsidRPr="00224F9A" w:rsidRDefault="00224F9A" w:rsidP="00224F9A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от 11.05.2022 № 58/93.011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ПОРЯДОК</w:t>
      </w:r>
    </w:p>
    <w:p w:rsidR="00224F9A" w:rsidRPr="00224F9A" w:rsidRDefault="00224F9A" w:rsidP="00224F9A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 Коуракского сельсовета Тогучинского района Новосибирской области, должности руководителей муниципальных учреждений Коуракского сельсовета Тогучинского района Новосибирской области</w:t>
      </w:r>
      <w:r w:rsidRPr="00224F9A">
        <w:rPr>
          <w:rFonts w:ascii="Times New Roman" w:hAnsi="Times New Roman"/>
          <w:i/>
          <w:sz w:val="16"/>
          <w:szCs w:val="16"/>
        </w:rPr>
        <w:t>,</w:t>
      </w:r>
      <w:r w:rsidRPr="00224F9A">
        <w:rPr>
          <w:rFonts w:ascii="Times New Roman" w:hAnsi="Times New Roman"/>
          <w:sz w:val="16"/>
          <w:szCs w:val="16"/>
        </w:rPr>
        <w:t xml:space="preserve"> и членов их семей на официальном сайте администрации Коуракского сельсовета Тогучинского района Новосибирской области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и предоставления этих сведений общероссийским средствам массовой информации для опубликования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pStyle w:val="aa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1. Настоящим Порядком устанавливаются правила размещения в информационно-телекоммуникационной сети «Интернет» на официальном сайте администрации Коуракского сельсовета Тогучинского района Новосибирской области (далее – </w:t>
      </w:r>
      <w:proofErr w:type="gramStart"/>
      <w:r w:rsidRPr="00224F9A">
        <w:rPr>
          <w:rFonts w:ascii="Times New Roman" w:hAnsi="Times New Roman"/>
          <w:sz w:val="16"/>
          <w:szCs w:val="16"/>
        </w:rPr>
        <w:t>официальный  сайт</w:t>
      </w:r>
      <w:proofErr w:type="gramEnd"/>
      <w:r w:rsidRPr="00224F9A">
        <w:rPr>
          <w:rFonts w:ascii="Times New Roman" w:hAnsi="Times New Roman"/>
          <w:sz w:val="16"/>
          <w:szCs w:val="16"/>
        </w:rPr>
        <w:t xml:space="preserve">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опубликования: </w:t>
      </w:r>
    </w:p>
    <w:p w:rsidR="00224F9A" w:rsidRPr="00224F9A" w:rsidRDefault="00224F9A" w:rsidP="00224F9A">
      <w:pPr>
        <w:pStyle w:val="aa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1) сведений о доходах, расходах, об имуществе и обязательствах имущественного характера: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лиц, замещающих муниципальные должности Коуракского сельсовета Тогучинского района Новосибирской области</w:t>
      </w:r>
      <w:r w:rsidRPr="00224F9A">
        <w:rPr>
          <w:rFonts w:ascii="Times New Roman" w:hAnsi="Times New Roman"/>
          <w:i/>
          <w:sz w:val="16"/>
          <w:szCs w:val="16"/>
        </w:rPr>
        <w:t>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лиц, замещающих должности муниципальной службы в администрации Коуракского сельсовета Тогучинского района Новосибирской области</w:t>
      </w:r>
      <w:r w:rsidRPr="00224F9A">
        <w:rPr>
          <w:rFonts w:ascii="Times New Roman" w:hAnsi="Times New Roman"/>
          <w:i/>
          <w:sz w:val="16"/>
          <w:szCs w:val="16"/>
        </w:rPr>
        <w:t>,</w:t>
      </w:r>
      <w:r w:rsidRPr="00224F9A">
        <w:rPr>
          <w:rFonts w:ascii="Times New Roman" w:hAnsi="Times New Roman"/>
          <w:sz w:val="16"/>
          <w:szCs w:val="16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постановлением администрации Коуракского сельсовета Тогучинского района Новосибирской области;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2) сведений о доходах, об имуществе и обязательствах имущественного характера лиц, замещающих должности руководителей муниципальных учреждений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Коуракского сельсовета Тогучинского района Новосибирской области (далее - руководитель муниципального учреждения);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3) сведений о доходах, расходах, об имуществе и обязательствах имущественного характера супруг (супругов), несовершеннолетних детей лиц, указанных в </w:t>
      </w:r>
      <w:proofErr w:type="gramStart"/>
      <w:r w:rsidRPr="00224F9A">
        <w:rPr>
          <w:rFonts w:ascii="Times New Roman" w:hAnsi="Times New Roman"/>
          <w:sz w:val="16"/>
          <w:szCs w:val="16"/>
        </w:rPr>
        <w:t>подпункте  1</w:t>
      </w:r>
      <w:proofErr w:type="gramEnd"/>
      <w:r w:rsidRPr="00224F9A">
        <w:rPr>
          <w:rFonts w:ascii="Times New Roman" w:hAnsi="Times New Roman"/>
          <w:sz w:val="16"/>
          <w:szCs w:val="16"/>
        </w:rPr>
        <w:t xml:space="preserve">  настоящего пункта;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4) сведений о доходах, об имуществе и обязательствах имущественного характера супруг (супругов), несовершеннолетних детей лиц, указанных в подпункте 2 настоящего пункта.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2. На официальном сайте размещаются и общероссийским средствам массовой информации предоставляются для опубликования (по форме согласно приложению № 1 к настоящему Порядку)</w:t>
      </w:r>
      <w:r w:rsidRPr="00224F9A">
        <w:rPr>
          <w:rFonts w:ascii="Times New Roman" w:hAnsi="Times New Roman"/>
          <w:b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 xml:space="preserve">следующие сведения о доходах, расходах, об имуществе и обязательствах имущественного характера: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1) перечень объектов недвижимого имущества, принадлежащих лицу из числа лиц, указанных в подпункте </w:t>
      </w:r>
      <w:proofErr w:type="gramStart"/>
      <w:r w:rsidRPr="00224F9A">
        <w:rPr>
          <w:rFonts w:ascii="Times New Roman" w:hAnsi="Times New Roman"/>
          <w:sz w:val="16"/>
          <w:szCs w:val="16"/>
        </w:rPr>
        <w:t>1  пункта</w:t>
      </w:r>
      <w:proofErr w:type="gramEnd"/>
      <w:r w:rsidRPr="00224F9A">
        <w:rPr>
          <w:rFonts w:ascii="Times New Roman" w:hAnsi="Times New Roman"/>
          <w:sz w:val="16"/>
          <w:szCs w:val="16"/>
        </w:rPr>
        <w:t xml:space="preserve">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2) перечень транспортных средств с указанием вида и марки, принадлежащих на праве собственности лицу из числа лиц, указанных в подпункте </w:t>
      </w:r>
      <w:proofErr w:type="gramStart"/>
      <w:r w:rsidRPr="00224F9A">
        <w:rPr>
          <w:rFonts w:ascii="Times New Roman" w:hAnsi="Times New Roman"/>
          <w:sz w:val="16"/>
          <w:szCs w:val="16"/>
        </w:rPr>
        <w:t>1  пункта</w:t>
      </w:r>
      <w:proofErr w:type="gramEnd"/>
      <w:r w:rsidRPr="00224F9A">
        <w:rPr>
          <w:rFonts w:ascii="Times New Roman" w:hAnsi="Times New Roman"/>
          <w:sz w:val="16"/>
          <w:szCs w:val="16"/>
        </w:rPr>
        <w:t xml:space="preserve"> 1 настоящего Порядка, его супруге (супругу) и несовершеннолетним детям;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3) декларированный годовой доход лица из числа лиц, указанных в подпункте </w:t>
      </w:r>
      <w:proofErr w:type="gramStart"/>
      <w:r w:rsidRPr="00224F9A">
        <w:rPr>
          <w:rFonts w:ascii="Times New Roman" w:hAnsi="Times New Roman"/>
          <w:sz w:val="16"/>
          <w:szCs w:val="16"/>
        </w:rPr>
        <w:t>1  пункта</w:t>
      </w:r>
      <w:proofErr w:type="gramEnd"/>
      <w:r w:rsidRPr="00224F9A">
        <w:rPr>
          <w:rFonts w:ascii="Times New Roman" w:hAnsi="Times New Roman"/>
          <w:sz w:val="16"/>
          <w:szCs w:val="16"/>
        </w:rPr>
        <w:t xml:space="preserve"> 1 настоящего Порядка, его супруги (супруга) и несовершеннолетних детей; 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</w:r>
      <w:r w:rsidRPr="00224F9A">
        <w:rPr>
          <w:rFonts w:ascii="Times New Roman" w:hAnsi="Times New Roman"/>
          <w:bCs/>
          <w:sz w:val="16"/>
          <w:szCs w:val="16"/>
        </w:rPr>
        <w:t xml:space="preserve">(долей участия, паев в уставных (складочных) капиталах организаций), </w:t>
      </w:r>
      <w:r w:rsidRPr="00224F9A">
        <w:rPr>
          <w:rFonts w:ascii="Times New Roman" w:hAnsi="Times New Roman"/>
          <w:sz w:val="16"/>
          <w:szCs w:val="16"/>
        </w:rPr>
        <w:t xml:space="preserve">цифровых финансовых активов, цифровой валюты, если общая сумма таких сделок (сумма такой сделки) превышает общий доход лица из числа лиц, указанных в подпункте 1  пункта 1 настоящего Порядка, его супруги (супруга) </w:t>
      </w:r>
      <w:r w:rsidRPr="00224F9A">
        <w:rPr>
          <w:rFonts w:ascii="Times New Roman" w:hAnsi="Times New Roman"/>
          <w:bCs/>
          <w:sz w:val="16"/>
          <w:szCs w:val="16"/>
        </w:rPr>
        <w:t>за три последних года, предшествующих отчетному периоду.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3.</w:t>
      </w:r>
      <w:r w:rsidRPr="00224F9A" w:rsidDel="00105427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 xml:space="preserve">На официальном сайте по форме согласно приложению № 3 к настоящему Порядку размещаются и общероссийским средствам массовой информации предоставляются для опубликования следующие сведения о доходах, об имуществе и обязательствах имущественного характера: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1) перечень объектов недвижимого имущества, принадлежащих лицу, замещающему должность руководителя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учреждения, его супруге (супругу) и несовершеннолетним детям;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3) декларированный годовой доход лица, замещающего должность руководителя муниципального учреждения, его супруги (супруга) и несовершеннолетних детей.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lastRenderedPageBreak/>
        <w:t>4. Сведения об исполнении лицами, замещающими муниципальные должности депутатов представительного органа Коуракского сельсовета Тогучинского района Новосибирской области и осуществляющими свои полномочия на непостоянной основе, обязанности по представлению сведений о доходах, расходах, об имуществе и обязательствах имущественного характера посредством представления уведомления об отсутствии в отчетном периоде сделок, предусмотренных частью 1 статьи 3 Федерального закона от 03.12.2012 № 230-ФЗ «О контроле за соответствием расходов лиц, замещающих государственные должности и иных лиц, их доходам», размещаются на официальном сайте по форме согласно приложению № 2 к настоящему Порядку.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5. В размещаемых на официальном сайте сведениях запрещается указывать: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1) иные сведения (кроме сведений, предусмотренных в пунктах 2, 3 и 4 настоящего Порядка) о доходах лиц, указанных в пункте 1 настоящего Порядка, об имуществе, принадлежащем им на праве собственности, об обязательствах имущественного характера таких лиц;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2) персональные данные лиц, указанных в подпунктах 3 и 4 пункта 1 настоящего Порядка;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 подпунктах 1 и 2 пункта 1, пункте 4 настоящего Порядка, их супруг (супругов), иных членов их семей;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и 2 пункта 1, пункте 4 настоящего Порядка, их супругам, иным членам их семей или находящихся в их пользовании;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5) информацию, отнесенную к государственной тайне или являющуюся конфиденциальной.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6. Не допускается размещение на официальном сайте сведений о доходах, расходах, об имуществе и обязательствах имущественного характера: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1) в заархивированном формате </w:t>
      </w:r>
      <w:proofErr w:type="gramStart"/>
      <w:r w:rsidRPr="00224F9A">
        <w:rPr>
          <w:rFonts w:ascii="Times New Roman" w:hAnsi="Times New Roman"/>
          <w:sz w:val="16"/>
          <w:szCs w:val="16"/>
        </w:rPr>
        <w:t>(.</w:t>
      </w:r>
      <w:proofErr w:type="spellStart"/>
      <w:r w:rsidRPr="00224F9A">
        <w:rPr>
          <w:rFonts w:ascii="Times New Roman" w:hAnsi="Times New Roman"/>
          <w:sz w:val="16"/>
          <w:szCs w:val="16"/>
        </w:rPr>
        <w:t>rar</w:t>
      </w:r>
      <w:proofErr w:type="spellEnd"/>
      <w:proofErr w:type="gramEnd"/>
      <w:r w:rsidRPr="00224F9A">
        <w:rPr>
          <w:rFonts w:ascii="Times New Roman" w:hAnsi="Times New Roman"/>
          <w:sz w:val="16"/>
          <w:szCs w:val="16"/>
        </w:rPr>
        <w:t>, .</w:t>
      </w:r>
      <w:proofErr w:type="spellStart"/>
      <w:r w:rsidRPr="00224F9A">
        <w:rPr>
          <w:rFonts w:ascii="Times New Roman" w:hAnsi="Times New Roman"/>
          <w:sz w:val="16"/>
          <w:szCs w:val="16"/>
        </w:rPr>
        <w:t>zip</w:t>
      </w:r>
      <w:proofErr w:type="spellEnd"/>
      <w:r w:rsidRPr="00224F9A">
        <w:rPr>
          <w:rFonts w:ascii="Times New Roman" w:hAnsi="Times New Roman"/>
          <w:sz w:val="16"/>
          <w:szCs w:val="16"/>
        </w:rPr>
        <w:t>), сканированных документов;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3) с использованием форматов, требующих дополнительного распознавания.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7. Размещение сведений о доходах, расходах, об имуществе и обязательствах имущественного характера, указанных в пункте 2, и сведений о доходах, об имуществе и обязательствах имущественного характера, указанных в пункте 3 настоящего Порядка, осуществляется ответственным специалистом администрации муниципального образования на официальном </w:t>
      </w:r>
      <w:proofErr w:type="gramStart"/>
      <w:r w:rsidRPr="00224F9A">
        <w:rPr>
          <w:rFonts w:ascii="Times New Roman" w:hAnsi="Times New Roman"/>
          <w:sz w:val="16"/>
          <w:szCs w:val="16"/>
        </w:rPr>
        <w:t>сайте  в</w:t>
      </w:r>
      <w:proofErr w:type="gramEnd"/>
      <w:r w:rsidRPr="00224F9A">
        <w:rPr>
          <w:rFonts w:ascii="Times New Roman" w:hAnsi="Times New Roman"/>
          <w:sz w:val="16"/>
          <w:szCs w:val="16"/>
        </w:rPr>
        <w:t xml:space="preserve"> разделе "Противодействие коррупции". 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осуществляется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уполномоченным специалистом администрации муниципального образования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на официальном сайте в разделе "Противодействие коррупции".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8.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подпункте 1  пункта 1 настоящего Порядка, должностей, замещение которых влечет за собой размещение его сведений о 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находятся на официальном сайте, и ежегодно обновляются в течение четырнадцати рабочих дней со дня истечения срока, установленного для подачи таких сведений.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9. 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указанных в пункте 3 настоящего Порядка, данные сведения размещаются в течение четырнадцати рабочих дней со дня истечения срока, установленного для подачи уточненных сведений, на официальном сайте.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10. Ответственный специалист администрации, указанный в абзаце первом пункта 7 настоящего Порядка: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или 2 пункта 1 настоящего Порядка, в отношении которого поступил запрос;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2) в течение семи рабочих дней со дня поступления запроса от общероссийского средства массовой информации обеспечивает предоставление сведений, указанных в пунктах 2, 3 или 4 настоящего Порядка, по формам согласно приложениям № 1, № 2, № 3, в том случае, если запрашиваемые сведения отсутствуют на официальном сайте, или направляет информацию о месте размещения сведений, в том случае, если запрашиваемые сведения размещены на официальном сайте</w:t>
      </w:r>
      <w:r w:rsidRPr="00224F9A">
        <w:rPr>
          <w:rFonts w:ascii="Times New Roman" w:hAnsi="Times New Roman"/>
          <w:i/>
          <w:sz w:val="16"/>
          <w:szCs w:val="16"/>
        </w:rPr>
        <w:t>.</w:t>
      </w:r>
    </w:p>
    <w:p w:rsidR="00224F9A" w:rsidRPr="00224F9A" w:rsidRDefault="00224F9A" w:rsidP="00224F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sz w:val="16"/>
          <w:szCs w:val="16"/>
        </w:rPr>
        <w:t>11. Ответственный специалист администрации</w:t>
      </w:r>
      <w:r w:rsidRPr="00224F9A">
        <w:rPr>
          <w:rFonts w:ascii="Times New Roman" w:hAnsi="Times New Roman"/>
          <w:i/>
          <w:sz w:val="16"/>
          <w:szCs w:val="16"/>
        </w:rPr>
        <w:t>,</w:t>
      </w:r>
      <w:r w:rsidRPr="00224F9A">
        <w:rPr>
          <w:rFonts w:ascii="Times New Roman" w:hAnsi="Times New Roman"/>
          <w:sz w:val="16"/>
          <w:szCs w:val="16"/>
        </w:rPr>
        <w:t xml:space="preserve"> обеспечивающий размещение сведений о доходах, расходах, об имуществе и обязательствах имущественного характера по формам согласно приложениям № 1, № 2 и № 3 к настоящему Порядку на официальном сайте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24F9A" w:rsidRPr="00224F9A" w:rsidRDefault="00224F9A" w:rsidP="00224F9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page" w:tblpX="1" w:tblpY="2039"/>
        <w:tblW w:w="11733" w:type="dxa"/>
        <w:tblLayout w:type="fixed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340"/>
        <w:gridCol w:w="1164"/>
        <w:gridCol w:w="859"/>
        <w:gridCol w:w="685"/>
        <w:gridCol w:w="1166"/>
        <w:gridCol w:w="752"/>
        <w:gridCol w:w="668"/>
        <w:gridCol w:w="734"/>
        <w:gridCol w:w="752"/>
        <w:gridCol w:w="648"/>
        <w:gridCol w:w="1183"/>
        <w:gridCol w:w="1505"/>
        <w:gridCol w:w="1269"/>
        <w:gridCol w:w="8"/>
      </w:tblGrid>
      <w:tr w:rsidR="00224F9A" w:rsidRPr="00224F9A" w:rsidTr="00224F9A">
        <w:trPr>
          <w:trHeight w:val="955"/>
        </w:trPr>
        <w:tc>
          <w:tcPr>
            <w:tcW w:w="341" w:type="dxa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2" w:type="dxa"/>
            <w:gridSpan w:val="13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br/>
              <w:t xml:space="preserve">лиц, замещающих </w:t>
            </w:r>
            <w:r w:rsidRPr="00224F9A">
              <w:rPr>
                <w:rFonts w:ascii="Times New Roman" w:hAnsi="Times New Roman"/>
                <w:b/>
                <w:sz w:val="16"/>
                <w:szCs w:val="16"/>
              </w:rPr>
              <w:t>муниципальные должности, муниципальных служащих и членов их семей на официальном сайте администрации з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 период с 1 января по 31 декабря 20__ года</w:t>
            </w:r>
          </w:p>
        </w:tc>
      </w:tr>
      <w:tr w:rsidR="00224F9A" w:rsidRPr="00224F9A" w:rsidTr="00224F9A">
        <w:trPr>
          <w:gridAfter w:val="1"/>
          <w:wAfter w:w="4" w:type="dxa"/>
          <w:trHeight w:val="1379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3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Транспортные </w:t>
            </w:r>
            <w:proofErr w:type="gramStart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средства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вид, марка)</w:t>
            </w:r>
          </w:p>
        </w:tc>
        <w:tc>
          <w:tcPr>
            <w:tcW w:w="1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224F9A" w:rsidRPr="00224F9A" w:rsidTr="00224F9A">
        <w:trPr>
          <w:gridAfter w:val="1"/>
          <w:wAfter w:w="8" w:type="dxa"/>
          <w:trHeight w:val="1070"/>
        </w:trPr>
        <w:tc>
          <w:tcPr>
            <w:tcW w:w="3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</w:t>
            </w:r>
            <w:proofErr w:type="spellStart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4F9A" w:rsidRPr="00224F9A" w:rsidTr="00224F9A">
        <w:trPr>
          <w:gridAfter w:val="1"/>
          <w:wAfter w:w="8" w:type="dxa"/>
          <w:trHeight w:val="28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224F9A">
        <w:trPr>
          <w:gridAfter w:val="1"/>
          <w:wAfter w:w="8" w:type="dxa"/>
          <w:trHeight w:val="286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224F9A">
        <w:trPr>
          <w:gridAfter w:val="1"/>
          <w:wAfter w:w="8" w:type="dxa"/>
          <w:trHeight w:val="286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224F9A">
        <w:trPr>
          <w:gridAfter w:val="1"/>
          <w:wAfter w:w="8" w:type="dxa"/>
          <w:trHeight w:val="28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224F9A">
        <w:trPr>
          <w:gridAfter w:val="1"/>
          <w:wAfter w:w="8" w:type="dxa"/>
          <w:trHeight w:val="286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224F9A">
        <w:trPr>
          <w:gridAfter w:val="1"/>
          <w:wAfter w:w="8" w:type="dxa"/>
          <w:trHeight w:val="286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224F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224F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24F9A" w:rsidRPr="00224F9A" w:rsidRDefault="00224F9A" w:rsidP="00224F9A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b/>
          <w:sz w:val="16"/>
          <w:szCs w:val="16"/>
        </w:rPr>
        <w:t>Приложение № 1</w:t>
      </w:r>
      <w:r w:rsidRPr="00224F9A">
        <w:rPr>
          <w:rFonts w:ascii="Times New Roman" w:hAnsi="Times New Roman"/>
          <w:sz w:val="16"/>
          <w:szCs w:val="16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администрации  Коуракского сельсовета Тогучинского района Новосибирской области, должности руководителей муниципальных учреждений Коуракского сельсовета Тогучинского района Новосибирской области, и членов их семей на официальном сайте администрации Коуракского сельсовета Тогучинского района </w:t>
      </w:r>
      <w:r w:rsidRPr="00224F9A">
        <w:rPr>
          <w:rFonts w:ascii="Times New Roman" w:hAnsi="Times New Roman"/>
          <w:sz w:val="16"/>
          <w:szCs w:val="16"/>
        </w:rPr>
        <w:lastRenderedPageBreak/>
        <w:t>Новосибирской области  и предоставления этих сведений общероссийским средствам массовой информации для опубликования</w:t>
      </w:r>
    </w:p>
    <w:p w:rsidR="00224F9A" w:rsidRPr="00224F9A" w:rsidRDefault="00224F9A" w:rsidP="00224F9A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224F9A" w:rsidRPr="00224F9A" w:rsidRDefault="00224F9A" w:rsidP="00224F9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 xml:space="preserve">&lt;1&gt; Указывается только ФИО лица, замещающего </w:t>
      </w:r>
      <w:r w:rsidRPr="00224F9A">
        <w:rPr>
          <w:rFonts w:ascii="Times New Roman" w:hAnsi="Times New Roman"/>
          <w:sz w:val="16"/>
          <w:szCs w:val="16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224F9A" w:rsidRPr="00224F9A" w:rsidRDefault="00224F9A" w:rsidP="00224F9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 xml:space="preserve">&lt;2&gt; Указывается наименование замещаемой/занимаемой должности в (наименование муниципального образования). </w:t>
      </w:r>
    </w:p>
    <w:p w:rsidR="00224F9A" w:rsidRPr="00224F9A" w:rsidRDefault="00224F9A" w:rsidP="00224F9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>&lt;3&gt; Жилой дом, земельный участок, квартира и т.д.</w:t>
      </w:r>
    </w:p>
    <w:p w:rsidR="00224F9A" w:rsidRDefault="00224F9A" w:rsidP="00224F9A">
      <w:pPr>
        <w:spacing w:after="0" w:line="240" w:lineRule="auto"/>
        <w:rPr>
          <w:rFonts w:ascii="Times New Roman" w:hAnsi="Times New Roman"/>
          <w:i/>
          <w:sz w:val="16"/>
          <w:szCs w:val="16"/>
          <w:u w:val="single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>&lt;4&gt; Россия или иная страна (государство).</w:t>
      </w:r>
    </w:p>
    <w:p w:rsidR="00224F9A" w:rsidRPr="00224F9A" w:rsidRDefault="00224F9A" w:rsidP="00224F9A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b/>
          <w:sz w:val="16"/>
          <w:szCs w:val="16"/>
        </w:rPr>
        <w:t>Приложение № 2</w:t>
      </w:r>
      <w:r w:rsidRPr="00224F9A">
        <w:rPr>
          <w:rFonts w:ascii="Times New Roman" w:hAnsi="Times New Roman"/>
          <w:sz w:val="16"/>
          <w:szCs w:val="16"/>
        </w:rPr>
        <w:t xml:space="preserve"> 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Коуракского сельсовета Тогучинского района Новосибирской области, должности руководителей муниципальных учреждений Коуракского сельсовета Тогучинского района Новосибирской области</w:t>
      </w:r>
      <w:r w:rsidRPr="00224F9A">
        <w:rPr>
          <w:rFonts w:ascii="Times New Roman" w:hAnsi="Times New Roman"/>
          <w:i/>
          <w:sz w:val="16"/>
          <w:szCs w:val="16"/>
        </w:rPr>
        <w:t>,</w:t>
      </w:r>
      <w:r w:rsidRPr="00224F9A">
        <w:rPr>
          <w:rFonts w:ascii="Times New Roman" w:hAnsi="Times New Roman"/>
          <w:sz w:val="16"/>
          <w:szCs w:val="16"/>
        </w:rPr>
        <w:t xml:space="preserve"> и членов их семей на официальном сайте администрации Коуракского сельсовета Тогучинского района Новосибирской области </w:t>
      </w:r>
      <w:r w:rsidRPr="00224F9A">
        <w:rPr>
          <w:rFonts w:ascii="Times New Roman" w:hAnsi="Times New Roman"/>
          <w:i/>
          <w:sz w:val="16"/>
          <w:szCs w:val="16"/>
        </w:rPr>
        <w:t xml:space="preserve"> </w:t>
      </w:r>
      <w:r w:rsidRPr="00224F9A">
        <w:rPr>
          <w:rFonts w:ascii="Times New Roman" w:hAnsi="Times New Roman"/>
          <w:sz w:val="16"/>
          <w:szCs w:val="16"/>
        </w:rPr>
        <w:t>и предоставления этих сведений общероссийским средствам массовой информации для опубликования</w:t>
      </w:r>
    </w:p>
    <w:p w:rsidR="00224F9A" w:rsidRPr="00224F9A" w:rsidRDefault="00224F9A" w:rsidP="00224F9A">
      <w:pPr>
        <w:spacing w:after="0" w:line="240" w:lineRule="auto"/>
        <w:ind w:left="5670"/>
        <w:jc w:val="both"/>
        <w:rPr>
          <w:rFonts w:ascii="Times New Roman" w:hAnsi="Times New Roman"/>
          <w:i/>
          <w:sz w:val="16"/>
          <w:szCs w:val="16"/>
          <w:u w:val="single"/>
        </w:rPr>
      </w:pPr>
    </w:p>
    <w:p w:rsidR="00224F9A" w:rsidRPr="00224F9A" w:rsidRDefault="00224F9A" w:rsidP="00224F9A">
      <w:pPr>
        <w:spacing w:after="0" w:line="240" w:lineRule="auto"/>
        <w:ind w:left="4678"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left="4678"/>
        <w:jc w:val="both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24F9A">
        <w:rPr>
          <w:rFonts w:ascii="Times New Roman" w:hAnsi="Times New Roman"/>
          <w:b/>
          <w:sz w:val="16"/>
          <w:szCs w:val="16"/>
        </w:rPr>
        <w:t xml:space="preserve">Уведомления об отсутствии фактов совершения </w:t>
      </w: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24F9A">
        <w:rPr>
          <w:rFonts w:ascii="Times New Roman" w:hAnsi="Times New Roman"/>
          <w:b/>
          <w:sz w:val="16"/>
          <w:szCs w:val="16"/>
        </w:rPr>
        <w:t xml:space="preserve">в период с 1 января по 31 декабря 20__ года </w:t>
      </w: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24F9A">
        <w:rPr>
          <w:rFonts w:ascii="Times New Roman" w:hAnsi="Times New Roman"/>
          <w:b/>
          <w:sz w:val="16"/>
          <w:szCs w:val="16"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224F9A">
        <w:rPr>
          <w:rFonts w:ascii="Times New Roman" w:hAnsi="Times New Roman"/>
          <w:b/>
          <w:sz w:val="16"/>
          <w:szCs w:val="16"/>
          <w:lang w:eastAsia="ru-RU"/>
        </w:rPr>
        <w:t>представлены</w:t>
      </w:r>
      <w:r w:rsidRPr="00224F9A">
        <w:rPr>
          <w:rFonts w:ascii="Times New Roman" w:hAnsi="Times New Roman"/>
          <w:b/>
          <w:sz w:val="16"/>
          <w:szCs w:val="16"/>
        </w:rPr>
        <w:t xml:space="preserve"> депутатами Совета депутатов </w:t>
      </w: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3852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4"/>
      </w:tblGrid>
      <w:tr w:rsidR="00224F9A" w:rsidRPr="00224F9A" w:rsidTr="00F2558D">
        <w:trPr>
          <w:trHeight w:val="268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224F9A" w:rsidRPr="00224F9A" w:rsidRDefault="00224F9A" w:rsidP="00F255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224F9A" w:rsidRPr="00224F9A" w:rsidRDefault="00224F9A" w:rsidP="00224F9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4F9A">
        <w:rPr>
          <w:rFonts w:ascii="Times New Roman" w:hAnsi="Times New Roman"/>
          <w:i/>
          <w:sz w:val="16"/>
          <w:szCs w:val="16"/>
        </w:rPr>
        <w:t xml:space="preserve">                               (наименование сельского поселения Новосибирской области), </w:t>
      </w: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vertAlign w:val="superscript"/>
        </w:rPr>
      </w:pPr>
      <w:r w:rsidRPr="00224F9A">
        <w:rPr>
          <w:rFonts w:ascii="Times New Roman" w:hAnsi="Times New Roman"/>
          <w:b/>
          <w:sz w:val="16"/>
          <w:szCs w:val="16"/>
        </w:rPr>
        <w:t xml:space="preserve">осуществляющими свои полномочия на непостоянной основе </w:t>
      </w:r>
      <w:r w:rsidRPr="00224F9A">
        <w:rPr>
          <w:rFonts w:ascii="Times New Roman" w:hAnsi="Times New Roman"/>
          <w:b/>
          <w:sz w:val="16"/>
          <w:szCs w:val="16"/>
          <w:vertAlign w:val="superscript"/>
        </w:rPr>
        <w:t>*</w:t>
      </w: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224F9A" w:rsidRPr="00224F9A" w:rsidRDefault="00224F9A" w:rsidP="00224F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078"/>
      </w:tblGrid>
      <w:tr w:rsidR="00224F9A" w:rsidRPr="00224F9A" w:rsidTr="00F2558D">
        <w:tc>
          <w:tcPr>
            <w:tcW w:w="567" w:type="dxa"/>
          </w:tcPr>
          <w:p w:rsidR="00224F9A" w:rsidRPr="00224F9A" w:rsidRDefault="00224F9A" w:rsidP="00F2558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078" w:type="dxa"/>
          </w:tcPr>
          <w:p w:rsidR="00224F9A" w:rsidRPr="00224F9A" w:rsidRDefault="00224F9A" w:rsidP="00F2558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24F9A">
              <w:rPr>
                <w:rFonts w:ascii="Times New Roman" w:hAnsi="Times New Roman"/>
                <w:b/>
                <w:sz w:val="16"/>
                <w:szCs w:val="16"/>
              </w:rPr>
              <w:t xml:space="preserve">Фамилия, инициалы депутата </w:t>
            </w:r>
          </w:p>
        </w:tc>
      </w:tr>
      <w:tr w:rsidR="00224F9A" w:rsidRPr="00224F9A" w:rsidTr="00F2558D">
        <w:tc>
          <w:tcPr>
            <w:tcW w:w="567" w:type="dxa"/>
          </w:tcPr>
          <w:p w:rsidR="00224F9A" w:rsidRPr="00224F9A" w:rsidRDefault="00224F9A" w:rsidP="00F2558D">
            <w:pPr>
              <w:autoSpaceDE w:val="0"/>
              <w:autoSpaceDN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4F9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078" w:type="dxa"/>
          </w:tcPr>
          <w:p w:rsidR="00224F9A" w:rsidRPr="00224F9A" w:rsidRDefault="00224F9A" w:rsidP="00F2558D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color w:val="808080"/>
                <w:sz w:val="16"/>
                <w:szCs w:val="16"/>
              </w:rPr>
            </w:pPr>
          </w:p>
        </w:tc>
      </w:tr>
      <w:tr w:rsidR="00224F9A" w:rsidRPr="00224F9A" w:rsidTr="00F2558D">
        <w:tc>
          <w:tcPr>
            <w:tcW w:w="567" w:type="dxa"/>
          </w:tcPr>
          <w:p w:rsidR="00224F9A" w:rsidRPr="00224F9A" w:rsidRDefault="00224F9A" w:rsidP="00F2558D">
            <w:pPr>
              <w:rPr>
                <w:rFonts w:ascii="Times New Roman" w:hAnsi="Times New Roman"/>
                <w:sz w:val="16"/>
                <w:szCs w:val="16"/>
              </w:rPr>
            </w:pPr>
            <w:r w:rsidRPr="00224F9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6078" w:type="dxa"/>
          </w:tcPr>
          <w:p w:rsidR="00224F9A" w:rsidRPr="00224F9A" w:rsidRDefault="00224F9A" w:rsidP="00F2558D">
            <w:pPr>
              <w:rPr>
                <w:rFonts w:ascii="Times New Roman" w:hAnsi="Times New Roman"/>
                <w:i/>
                <w:color w:val="808080"/>
                <w:sz w:val="16"/>
                <w:szCs w:val="16"/>
              </w:rPr>
            </w:pPr>
            <w:r w:rsidRPr="00224F9A">
              <w:rPr>
                <w:rFonts w:ascii="Times New Roman" w:hAnsi="Times New Roman"/>
                <w:i/>
                <w:color w:val="808080"/>
                <w:sz w:val="16"/>
                <w:szCs w:val="16"/>
              </w:rPr>
              <w:t>.</w:t>
            </w:r>
          </w:p>
        </w:tc>
      </w:tr>
      <w:tr w:rsidR="00224F9A" w:rsidRPr="00224F9A" w:rsidTr="00F2558D">
        <w:tc>
          <w:tcPr>
            <w:tcW w:w="567" w:type="dxa"/>
          </w:tcPr>
          <w:p w:rsidR="00224F9A" w:rsidRPr="00224F9A" w:rsidRDefault="00224F9A" w:rsidP="00F2558D">
            <w:pPr>
              <w:rPr>
                <w:rFonts w:ascii="Times New Roman" w:hAnsi="Times New Roman"/>
                <w:sz w:val="16"/>
                <w:szCs w:val="16"/>
              </w:rPr>
            </w:pPr>
            <w:r w:rsidRPr="00224F9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6078" w:type="dxa"/>
          </w:tcPr>
          <w:p w:rsidR="00224F9A" w:rsidRPr="00224F9A" w:rsidRDefault="00224F9A" w:rsidP="00F255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F9A" w:rsidRPr="00224F9A" w:rsidTr="00F2558D">
        <w:tc>
          <w:tcPr>
            <w:tcW w:w="567" w:type="dxa"/>
          </w:tcPr>
          <w:p w:rsidR="00224F9A" w:rsidRPr="00224F9A" w:rsidRDefault="00224F9A" w:rsidP="00F2558D">
            <w:pPr>
              <w:rPr>
                <w:rFonts w:ascii="Times New Roman" w:hAnsi="Times New Roman"/>
                <w:sz w:val="16"/>
                <w:szCs w:val="16"/>
              </w:rPr>
            </w:pPr>
            <w:r w:rsidRPr="00224F9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6078" w:type="dxa"/>
          </w:tcPr>
          <w:p w:rsidR="00224F9A" w:rsidRPr="00224F9A" w:rsidRDefault="00224F9A" w:rsidP="00F255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24F9A" w:rsidRPr="00224F9A" w:rsidRDefault="00224F9A" w:rsidP="00224F9A">
      <w:pPr>
        <w:spacing w:after="0" w:line="240" w:lineRule="auto"/>
        <w:ind w:left="-567" w:firstLine="425"/>
        <w:jc w:val="both"/>
        <w:rPr>
          <w:rFonts w:ascii="Times New Roman" w:hAnsi="Times New Roman"/>
          <w:i/>
          <w:sz w:val="16"/>
          <w:szCs w:val="16"/>
        </w:rPr>
      </w:pPr>
    </w:p>
    <w:p w:rsidR="00224F9A" w:rsidRPr="00224F9A" w:rsidRDefault="00224F9A" w:rsidP="00224F9A">
      <w:pPr>
        <w:spacing w:after="0" w:line="240" w:lineRule="auto"/>
        <w:ind w:left="-567" w:firstLine="425"/>
        <w:jc w:val="both"/>
        <w:rPr>
          <w:rFonts w:ascii="Times New Roman" w:hAnsi="Times New Roman"/>
          <w:i/>
          <w:sz w:val="16"/>
          <w:szCs w:val="16"/>
        </w:rPr>
      </w:pPr>
      <w:r w:rsidRPr="00224F9A">
        <w:rPr>
          <w:rFonts w:ascii="Times New Roman" w:hAnsi="Times New Roman"/>
          <w:i/>
          <w:sz w:val="16"/>
          <w:szCs w:val="16"/>
        </w:rPr>
        <w:t>________________</w:t>
      </w:r>
    </w:p>
    <w:p w:rsidR="00224F9A" w:rsidRPr="00224F9A" w:rsidRDefault="00224F9A" w:rsidP="00224F9A">
      <w:pPr>
        <w:pStyle w:val="aa"/>
        <w:spacing w:after="0" w:line="240" w:lineRule="auto"/>
        <w:ind w:left="-284" w:firstLine="284"/>
        <w:rPr>
          <w:rFonts w:ascii="Times New Roman" w:hAnsi="Times New Roman"/>
          <w:b/>
          <w:sz w:val="16"/>
          <w:szCs w:val="16"/>
          <w:vertAlign w:val="superscript"/>
        </w:rPr>
      </w:pPr>
      <w:r w:rsidRPr="00224F9A">
        <w:rPr>
          <w:rFonts w:ascii="Times New Roman" w:hAnsi="Times New Roman"/>
          <w:b/>
          <w:sz w:val="16"/>
          <w:szCs w:val="16"/>
          <w:vertAlign w:val="superscript"/>
        </w:rPr>
        <w:t>* </w:t>
      </w:r>
      <w:r w:rsidRPr="00224F9A">
        <w:rPr>
          <w:rFonts w:ascii="Times New Roman" w:hAnsi="Times New Roman"/>
          <w:b/>
          <w:sz w:val="16"/>
          <w:szCs w:val="16"/>
        </w:rPr>
        <w:t>Примечание</w:t>
      </w:r>
    </w:p>
    <w:p w:rsidR="00224F9A" w:rsidRPr="00224F9A" w:rsidRDefault="00224F9A" w:rsidP="00224F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i/>
          <w:sz w:val="16"/>
          <w:szCs w:val="16"/>
        </w:rPr>
        <w:t>На основании части 4.2 статьи 12.1 Федерального закона от 25.12.2008 № 273-ФЗ «О противодействии коррупции»</w:t>
      </w:r>
      <w:r w:rsidRPr="00224F9A">
        <w:rPr>
          <w:rFonts w:ascii="Times New Roman" w:hAnsi="Times New Roman"/>
          <w:sz w:val="16"/>
          <w:szCs w:val="16"/>
        </w:rPr>
        <w:t xml:space="preserve">, </w:t>
      </w:r>
      <w:r w:rsidRPr="00224F9A">
        <w:rPr>
          <w:rFonts w:ascii="Times New Roman" w:hAnsi="Times New Roman"/>
          <w:i/>
          <w:sz w:val="16"/>
          <w:szCs w:val="16"/>
        </w:rPr>
        <w:t>абзаца второго</w:t>
      </w:r>
      <w:r w:rsidRPr="00224F9A">
        <w:rPr>
          <w:rFonts w:ascii="Times New Roman" w:hAnsi="Times New Roman"/>
          <w:sz w:val="16"/>
          <w:szCs w:val="16"/>
        </w:rPr>
        <w:t xml:space="preserve"> </w:t>
      </w:r>
      <w:r w:rsidRPr="00224F9A">
        <w:rPr>
          <w:rFonts w:ascii="Times New Roman" w:hAnsi="Times New Roman"/>
          <w:i/>
          <w:sz w:val="16"/>
          <w:szCs w:val="16"/>
        </w:rPr>
        <w:t>части 4 статьи 2 Закона Новосибирской области от 10.11.2017 № 216-ОЗ «</w:t>
      </w:r>
      <w:r w:rsidRPr="00224F9A">
        <w:rPr>
          <w:rFonts w:ascii="Times New Roman" w:hAnsi="Times New Roman"/>
          <w:bCs/>
          <w:i/>
          <w:sz w:val="16"/>
          <w:szCs w:val="16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 w:rsidRPr="00224F9A">
        <w:rPr>
          <w:rFonts w:ascii="Times New Roman" w:hAnsi="Times New Roman"/>
          <w:sz w:val="16"/>
          <w:szCs w:val="16"/>
        </w:rPr>
        <w:t xml:space="preserve"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</w:t>
      </w:r>
      <w:r w:rsidRPr="00224F9A">
        <w:rPr>
          <w:rFonts w:ascii="Times New Roman" w:hAnsi="Times New Roman"/>
          <w:sz w:val="16"/>
          <w:szCs w:val="16"/>
        </w:rPr>
        <w:lastRenderedPageBreak/>
        <w:t xml:space="preserve">периода (с 1 января по 31 декабря) сделки, предусмотренные частью 1 статьи 3 Федерального закона от 03.12.2012 № 230-ФЗ «О контроле за соответствием расходов лиц, замещающих государственные должности, и иных лиц их доходам». </w:t>
      </w:r>
    </w:p>
    <w:p w:rsidR="00224F9A" w:rsidRPr="00224F9A" w:rsidRDefault="00224F9A" w:rsidP="00224F9A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  <w:r w:rsidRPr="00224F9A">
        <w:rPr>
          <w:rFonts w:ascii="Times New Roman" w:hAnsi="Times New Roman"/>
          <w:b/>
          <w:sz w:val="16"/>
          <w:szCs w:val="16"/>
        </w:rPr>
        <w:t>Приложение № 3</w:t>
      </w:r>
      <w:r w:rsidRPr="00224F9A">
        <w:rPr>
          <w:rFonts w:ascii="Times New Roman" w:hAnsi="Times New Roman"/>
          <w:sz w:val="16"/>
          <w:szCs w:val="16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администрации Коуракского сельсовета Тогучинского района Новосибирской области, должности руководителей муниципальных учреждений Коуракского сельсовета Тогучинского района Новосибирской области</w:t>
      </w:r>
      <w:r w:rsidRPr="00224F9A">
        <w:rPr>
          <w:rFonts w:ascii="Times New Roman" w:hAnsi="Times New Roman"/>
          <w:i/>
          <w:sz w:val="16"/>
          <w:szCs w:val="16"/>
        </w:rPr>
        <w:t>,</w:t>
      </w:r>
      <w:r w:rsidRPr="00224F9A">
        <w:rPr>
          <w:rFonts w:ascii="Times New Roman" w:hAnsi="Times New Roman"/>
          <w:sz w:val="16"/>
          <w:szCs w:val="16"/>
        </w:rPr>
        <w:t xml:space="preserve"> и членов их семей сельсовета Тогучинского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224F9A" w:rsidRPr="00224F9A" w:rsidRDefault="00224F9A" w:rsidP="00224F9A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224F9A">
        <w:rPr>
          <w:rFonts w:ascii="Times New Roman" w:hAnsi="Times New Roman"/>
          <w:b/>
          <w:bCs/>
          <w:sz w:val="16"/>
          <w:szCs w:val="16"/>
          <w:lang w:eastAsia="ru-RU"/>
        </w:rPr>
        <w:t>Сведения о доходах, об имуществе и обязательствах имущественного характера</w:t>
      </w:r>
      <w:r w:rsidRPr="00224F9A">
        <w:rPr>
          <w:rFonts w:ascii="Times New Roman" w:hAnsi="Times New Roman"/>
          <w:b/>
          <w:bCs/>
          <w:sz w:val="16"/>
          <w:szCs w:val="16"/>
          <w:lang w:eastAsia="ru-RU"/>
        </w:rPr>
        <w:br/>
        <w:t>руководителей муниципальных учреждений</w:t>
      </w:r>
      <w:r w:rsidRPr="00224F9A">
        <w:rPr>
          <w:rFonts w:ascii="Times New Roman" w:hAnsi="Times New Roman"/>
          <w:b/>
          <w:sz w:val="16"/>
          <w:szCs w:val="16"/>
        </w:rPr>
        <w:t xml:space="preserve"> и членов их семей на официальном сайте администрации   </w:t>
      </w:r>
      <w:r w:rsidRPr="00224F9A">
        <w:rPr>
          <w:rFonts w:ascii="Times New Roman" w:hAnsi="Times New Roman"/>
          <w:b/>
          <w:bCs/>
          <w:sz w:val="16"/>
          <w:szCs w:val="16"/>
          <w:lang w:eastAsia="ru-RU"/>
        </w:rPr>
        <w:t>за период с 1 января по 31 декабря 20__ года</w:t>
      </w:r>
    </w:p>
    <w:p w:rsidR="00224F9A" w:rsidRPr="00224F9A" w:rsidRDefault="00224F9A" w:rsidP="00224F9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11428" w:type="dxa"/>
        <w:tblInd w:w="-1196" w:type="dxa"/>
        <w:tblLayout w:type="fixed"/>
        <w:tblCellMar>
          <w:left w:w="3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1213"/>
        <w:gridCol w:w="896"/>
        <w:gridCol w:w="713"/>
        <w:gridCol w:w="1269"/>
        <w:gridCol w:w="784"/>
        <w:gridCol w:w="640"/>
        <w:gridCol w:w="706"/>
        <w:gridCol w:w="784"/>
        <w:gridCol w:w="595"/>
        <w:gridCol w:w="1205"/>
        <w:gridCol w:w="2204"/>
      </w:tblGrid>
      <w:tr w:rsidR="00224F9A" w:rsidRPr="00224F9A" w:rsidTr="00F2558D">
        <w:trPr>
          <w:trHeight w:val="1033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Транспортные </w:t>
            </w:r>
            <w:proofErr w:type="gramStart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средства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вид, марка)</w:t>
            </w:r>
          </w:p>
        </w:tc>
        <w:tc>
          <w:tcPr>
            <w:tcW w:w="2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</w:tr>
      <w:tr w:rsidR="00224F9A" w:rsidRPr="00224F9A" w:rsidTr="00F2558D">
        <w:trPr>
          <w:trHeight w:val="983"/>
        </w:trPr>
        <w:tc>
          <w:tcPr>
            <w:tcW w:w="4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</w:t>
            </w:r>
            <w:proofErr w:type="spellStart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&lt;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224F9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4F9A" w:rsidRPr="00224F9A" w:rsidTr="00F2558D">
        <w:trPr>
          <w:trHeight w:val="26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F2558D">
        <w:trPr>
          <w:trHeight w:val="26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F2558D">
        <w:trPr>
          <w:trHeight w:val="26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F2558D">
        <w:trPr>
          <w:trHeight w:val="26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F2558D">
        <w:trPr>
          <w:trHeight w:val="26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4F9A" w:rsidRPr="00224F9A" w:rsidTr="00F2558D">
        <w:trPr>
          <w:trHeight w:val="26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4F9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9A" w:rsidRPr="00224F9A" w:rsidRDefault="00224F9A" w:rsidP="00F25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9A" w:rsidRPr="00224F9A" w:rsidRDefault="00224F9A" w:rsidP="00F25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24F9A" w:rsidRPr="00224F9A" w:rsidRDefault="00224F9A" w:rsidP="00224F9A">
      <w:pPr>
        <w:spacing w:after="0" w:line="240" w:lineRule="auto"/>
        <w:ind w:left="284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>&lt;1&gt; Указывается только ФИО руководителем муниципального учреждения</w:t>
      </w:r>
      <w:r w:rsidRPr="00224F9A">
        <w:rPr>
          <w:rFonts w:ascii="Times New Roman" w:hAnsi="Times New Roman"/>
          <w:sz w:val="16"/>
          <w:szCs w:val="16"/>
        </w:rPr>
        <w:t>. ФИО супруги (супруга) и ФИО и пол несовершеннолетних детей не указываются.</w:t>
      </w:r>
    </w:p>
    <w:p w:rsidR="00224F9A" w:rsidRPr="00224F9A" w:rsidRDefault="00224F9A" w:rsidP="00224F9A">
      <w:pPr>
        <w:spacing w:after="0" w:line="240" w:lineRule="auto"/>
        <w:ind w:left="284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 xml:space="preserve">&lt;2&gt; Указывается наименование замещаемой/занимаемой должности руководителем муниципального учреждения. </w:t>
      </w:r>
    </w:p>
    <w:p w:rsidR="00224F9A" w:rsidRPr="00224F9A" w:rsidRDefault="00224F9A" w:rsidP="00224F9A">
      <w:pPr>
        <w:spacing w:after="0" w:line="240" w:lineRule="auto"/>
        <w:ind w:left="284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>&lt;3&gt; Жилой дом, земельный участок, квартира и т.д.</w:t>
      </w:r>
    </w:p>
    <w:p w:rsidR="00224F9A" w:rsidRPr="00224F9A" w:rsidRDefault="00224F9A" w:rsidP="00224F9A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224F9A">
        <w:rPr>
          <w:rFonts w:ascii="Times New Roman" w:hAnsi="Times New Roman"/>
          <w:bCs/>
          <w:sz w:val="16"/>
          <w:szCs w:val="16"/>
          <w:lang w:eastAsia="ru-RU"/>
        </w:rPr>
        <w:t>&lt;4&gt; Россия или иная страна (государство).</w:t>
      </w:r>
      <w:bookmarkStart w:id="8" w:name="_GoBack"/>
      <w:bookmarkEnd w:id="8"/>
    </w:p>
    <w:tbl>
      <w:tblPr>
        <w:tblpPr w:leftFromText="180" w:rightFromText="180" w:vertAnchor="text" w:horzAnchor="margin" w:tblpXSpec="center" w:tblpY="8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224F9A" w:rsidRPr="003C01B6" w:rsidTr="00F2558D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1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224F9A" w:rsidRPr="003C01B6" w:rsidRDefault="00224F9A" w:rsidP="00F25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224F9A" w:rsidRPr="00224F9A" w:rsidRDefault="00224F9A" w:rsidP="00224F9A">
      <w:pPr>
        <w:ind w:firstLine="69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24F9A" w:rsidRDefault="00224F9A" w:rsidP="00224F9A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rPr>
          <w:rFonts w:ascii="Times New Roman" w:hAnsi="Times New Roman"/>
          <w:sz w:val="16"/>
          <w:szCs w:val="16"/>
        </w:rPr>
        <w:sectPr w:rsidR="00224F9A" w:rsidRPr="00224F9A" w:rsidSect="00CC31B3">
          <w:headerReference w:type="default" r:id="rId12"/>
          <w:pgSz w:w="11907" w:h="16840" w:code="9"/>
          <w:pgMar w:top="993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224F9A" w:rsidRDefault="00224F9A" w:rsidP="00224F9A">
      <w:pPr>
        <w:tabs>
          <w:tab w:val="left" w:pos="10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24F9A" w:rsidRPr="00224F9A" w:rsidRDefault="00224F9A" w:rsidP="00224F9A">
      <w:pPr>
        <w:tabs>
          <w:tab w:val="left" w:pos="1005"/>
        </w:tabs>
        <w:rPr>
          <w:rFonts w:ascii="Times New Roman" w:hAnsi="Times New Roman"/>
          <w:sz w:val="16"/>
          <w:szCs w:val="16"/>
        </w:rPr>
        <w:sectPr w:rsidR="00224F9A" w:rsidRPr="00224F9A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16"/>
          <w:szCs w:val="16"/>
        </w:rPr>
        <w:tab/>
      </w:r>
    </w:p>
    <w:p w:rsidR="00224F9A" w:rsidRDefault="00224F9A" w:rsidP="00224F9A">
      <w:pPr>
        <w:rPr>
          <w:rFonts w:ascii="Times New Roman" w:hAnsi="Times New Roman"/>
          <w:sz w:val="16"/>
          <w:szCs w:val="16"/>
        </w:rPr>
      </w:pPr>
    </w:p>
    <w:p w:rsidR="00224F9A" w:rsidRDefault="00224F9A" w:rsidP="00224F9A">
      <w:pPr>
        <w:rPr>
          <w:rFonts w:ascii="Times New Roman" w:hAnsi="Times New Roman"/>
          <w:sz w:val="16"/>
          <w:szCs w:val="16"/>
        </w:rPr>
      </w:pPr>
    </w:p>
    <w:p w:rsidR="00224F9A" w:rsidRPr="00224F9A" w:rsidRDefault="00224F9A" w:rsidP="00224F9A">
      <w:pPr>
        <w:rPr>
          <w:rFonts w:ascii="Times New Roman" w:hAnsi="Times New Roman"/>
          <w:sz w:val="16"/>
          <w:szCs w:val="16"/>
        </w:rPr>
        <w:sectPr w:rsidR="00224F9A" w:rsidRPr="00224F9A" w:rsidSect="00176FD5">
          <w:headerReference w:type="default" r:id="rId13"/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C0209B" w:rsidRPr="00C0209B" w:rsidRDefault="00C0209B" w:rsidP="00C0209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0209B" w:rsidRPr="00DD6EC2" w:rsidRDefault="00C0209B" w:rsidP="00C0209B">
      <w:pPr>
        <w:rPr>
          <w:sz w:val="24"/>
          <w:szCs w:val="24"/>
        </w:rPr>
      </w:pPr>
    </w:p>
    <w:p w:rsidR="00C0209B" w:rsidRDefault="00C0209B" w:rsidP="00C0209B">
      <w:pPr>
        <w:rPr>
          <w:lang w:eastAsia="ru-RU"/>
        </w:rPr>
      </w:pPr>
    </w:p>
    <w:p w:rsidR="00C0209B" w:rsidRDefault="00C0209B" w:rsidP="00C0209B">
      <w:pPr>
        <w:rPr>
          <w:lang w:eastAsia="ru-RU"/>
        </w:rPr>
      </w:pPr>
    </w:p>
    <w:p w:rsidR="00DD55B3" w:rsidRPr="00C0209B" w:rsidRDefault="00DD55B3" w:rsidP="00C0209B">
      <w:pPr>
        <w:rPr>
          <w:lang w:eastAsia="ru-RU"/>
        </w:rPr>
        <w:sectPr w:rsidR="00DD55B3" w:rsidRPr="00C0209B" w:rsidSect="00DD55B3">
          <w:headerReference w:type="default" r:id="rId14"/>
          <w:pgSz w:w="11906" w:h="16838"/>
          <w:pgMar w:top="425" w:right="425" w:bottom="425" w:left="567" w:header="0" w:footer="125" w:gutter="0"/>
          <w:cols w:space="720"/>
          <w:titlePg/>
          <w:docGrid w:linePitch="326"/>
        </w:sectPr>
      </w:pPr>
    </w:p>
    <w:p w:rsidR="00DD55B3" w:rsidRDefault="00DD55B3" w:rsidP="00C0209B">
      <w:pPr>
        <w:sectPr w:rsidR="00DD55B3" w:rsidSect="00DD55B3">
          <w:pgSz w:w="11906" w:h="16838"/>
          <w:pgMar w:top="425" w:right="282" w:bottom="425" w:left="284" w:header="0" w:footer="125" w:gutter="0"/>
          <w:cols w:space="720"/>
          <w:titlePg/>
          <w:docGrid w:linePitch="326"/>
        </w:sectPr>
      </w:pPr>
    </w:p>
    <w:p w:rsidR="004C01BE" w:rsidRDefault="004C01BE" w:rsidP="00C0209B"/>
    <w:p w:rsidR="004C01BE" w:rsidRPr="00264877" w:rsidRDefault="004C01BE" w:rsidP="00DD55B3">
      <w:pPr>
        <w:ind w:firstLine="709"/>
      </w:pPr>
    </w:p>
    <w:p w:rsidR="00950008" w:rsidRPr="00441394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DD55B3">
          <w:pgSz w:w="11906" w:h="16838"/>
          <w:pgMar w:top="425" w:right="425" w:bottom="425" w:left="567" w:header="0" w:footer="125" w:gutter="0"/>
          <w:cols w:space="720"/>
          <w:titlePg/>
          <w:docGrid w:linePitch="326"/>
        </w:sectPr>
      </w:pPr>
    </w:p>
    <w:p w:rsidR="00047D64" w:rsidRDefault="00047D64" w:rsidP="008915D8"/>
    <w:sectPr w:rsidR="00047D64" w:rsidSect="00634A58">
      <w:headerReference w:type="default" r:id="rId15"/>
      <w:headerReference w:type="first" r:id="rId16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70" w:rsidRDefault="00DF0570" w:rsidP="000510D2">
      <w:pPr>
        <w:spacing w:after="0" w:line="240" w:lineRule="auto"/>
      </w:pPr>
      <w:r>
        <w:separator/>
      </w:r>
    </w:p>
  </w:endnote>
  <w:endnote w:type="continuationSeparator" w:id="0">
    <w:p w:rsidR="00DF0570" w:rsidRDefault="00DF0570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70" w:rsidRDefault="00DF0570" w:rsidP="000510D2">
      <w:pPr>
        <w:spacing w:after="0" w:line="240" w:lineRule="auto"/>
      </w:pPr>
      <w:r>
        <w:separator/>
      </w:r>
    </w:p>
  </w:footnote>
  <w:footnote w:type="continuationSeparator" w:id="0">
    <w:p w:rsidR="00DF0570" w:rsidRDefault="00DF0570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9A" w:rsidRPr="00367B04" w:rsidRDefault="00224F9A">
    <w:pPr>
      <w:pStyle w:val="ab"/>
      <w:jc w:val="center"/>
      <w:rPr>
        <w:rFonts w:ascii="Times New Roman" w:hAnsi="Times New Roman"/>
        <w:sz w:val="20"/>
        <w:szCs w:val="20"/>
      </w:rPr>
    </w:pPr>
    <w:r w:rsidRPr="00367B04">
      <w:rPr>
        <w:rFonts w:ascii="Times New Roman" w:hAnsi="Times New Roman"/>
        <w:sz w:val="20"/>
        <w:szCs w:val="20"/>
      </w:rPr>
      <w:fldChar w:fldCharType="begin"/>
    </w:r>
    <w:r w:rsidRPr="00367B04">
      <w:rPr>
        <w:rFonts w:ascii="Times New Roman" w:hAnsi="Times New Roman"/>
        <w:sz w:val="20"/>
        <w:szCs w:val="20"/>
      </w:rPr>
      <w:instrText>PAGE   \* MERGEFORMAT</w:instrText>
    </w:r>
    <w:r w:rsidRPr="00367B0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9</w:t>
    </w:r>
    <w:r w:rsidRPr="00367B04">
      <w:rPr>
        <w:rFonts w:ascii="Times New Roman" w:hAnsi="Times New Roman"/>
        <w:sz w:val="20"/>
        <w:szCs w:val="20"/>
      </w:rPr>
      <w:fldChar w:fldCharType="end"/>
    </w:r>
  </w:p>
  <w:p w:rsidR="00224F9A" w:rsidRPr="00DC501E" w:rsidRDefault="00224F9A">
    <w:pPr>
      <w:pStyle w:val="ab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9A" w:rsidRPr="0005177F" w:rsidRDefault="00224F9A">
    <w:pPr>
      <w:pStyle w:val="ab"/>
      <w:jc w:val="center"/>
      <w:rPr>
        <w:rFonts w:ascii="Times New Roman" w:hAnsi="Times New Roman"/>
      </w:rPr>
    </w:pPr>
    <w:r w:rsidRPr="0005177F">
      <w:rPr>
        <w:rFonts w:ascii="Times New Roman" w:hAnsi="Times New Roman"/>
        <w:sz w:val="20"/>
        <w:szCs w:val="20"/>
      </w:rPr>
      <w:fldChar w:fldCharType="begin"/>
    </w:r>
    <w:r w:rsidRPr="0005177F">
      <w:rPr>
        <w:rFonts w:ascii="Times New Roman" w:hAnsi="Times New Roman"/>
        <w:sz w:val="20"/>
        <w:szCs w:val="20"/>
      </w:rPr>
      <w:instrText>PAGE   \* MERGEFORMAT</w:instrText>
    </w:r>
    <w:r w:rsidRPr="0005177F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13</w:t>
    </w:r>
    <w:r w:rsidRPr="0005177F">
      <w:rPr>
        <w:rFonts w:ascii="Times New Roman" w:hAnsi="Times New Roman"/>
        <w:sz w:val="20"/>
        <w:szCs w:val="20"/>
      </w:rPr>
      <w:fldChar w:fldCharType="end"/>
    </w:r>
  </w:p>
  <w:p w:rsidR="00224F9A" w:rsidRDefault="00224F9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 w:rsidP="005111B3">
    <w:pPr>
      <w:pStyle w:val="ab"/>
    </w:pPr>
  </w:p>
  <w:p w:rsidR="007E12F0" w:rsidRDefault="007E12F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2">
    <w:nsid w:val="276F7771"/>
    <w:multiLevelType w:val="multilevel"/>
    <w:tmpl w:val="01E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320937BF"/>
    <w:multiLevelType w:val="multilevel"/>
    <w:tmpl w:val="913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7">
    <w:nsid w:val="44FA5B64"/>
    <w:multiLevelType w:val="multilevel"/>
    <w:tmpl w:val="AD6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754FE"/>
    <w:multiLevelType w:val="multilevel"/>
    <w:tmpl w:val="7C6CB228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3"/>
  </w:num>
  <w:num w:numId="8">
    <w:abstractNumId w:val="19"/>
  </w:num>
  <w:num w:numId="9">
    <w:abstractNumId w:val="7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4"/>
  </w:num>
  <w:num w:numId="1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1776"/>
    <w:rsid w:val="000162CD"/>
    <w:rsid w:val="0004003F"/>
    <w:rsid w:val="0004791E"/>
    <w:rsid w:val="00047D64"/>
    <w:rsid w:val="000504FB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73F64"/>
    <w:rsid w:val="00194374"/>
    <w:rsid w:val="001A14E2"/>
    <w:rsid w:val="001B1DCC"/>
    <w:rsid w:val="001B67B1"/>
    <w:rsid w:val="001C3B6C"/>
    <w:rsid w:val="001C52F6"/>
    <w:rsid w:val="001E2177"/>
    <w:rsid w:val="001F6CC6"/>
    <w:rsid w:val="00205099"/>
    <w:rsid w:val="00224F9A"/>
    <w:rsid w:val="002423AD"/>
    <w:rsid w:val="00250790"/>
    <w:rsid w:val="00251D5A"/>
    <w:rsid w:val="00253513"/>
    <w:rsid w:val="00257F4D"/>
    <w:rsid w:val="00260D3C"/>
    <w:rsid w:val="00264877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E0F6F"/>
    <w:rsid w:val="003F76E8"/>
    <w:rsid w:val="00425B93"/>
    <w:rsid w:val="004269B1"/>
    <w:rsid w:val="004341E2"/>
    <w:rsid w:val="00436D1C"/>
    <w:rsid w:val="00441394"/>
    <w:rsid w:val="004674BC"/>
    <w:rsid w:val="004723B6"/>
    <w:rsid w:val="00494E3E"/>
    <w:rsid w:val="004A69B5"/>
    <w:rsid w:val="004C01BE"/>
    <w:rsid w:val="004C7273"/>
    <w:rsid w:val="005111B3"/>
    <w:rsid w:val="0051270B"/>
    <w:rsid w:val="00521CDC"/>
    <w:rsid w:val="0052439E"/>
    <w:rsid w:val="00552627"/>
    <w:rsid w:val="00564781"/>
    <w:rsid w:val="00584EC8"/>
    <w:rsid w:val="005B129B"/>
    <w:rsid w:val="005E6BDE"/>
    <w:rsid w:val="0060145C"/>
    <w:rsid w:val="00602C41"/>
    <w:rsid w:val="006201B9"/>
    <w:rsid w:val="0062519A"/>
    <w:rsid w:val="00634A58"/>
    <w:rsid w:val="00647BC6"/>
    <w:rsid w:val="00654227"/>
    <w:rsid w:val="0067076A"/>
    <w:rsid w:val="00676852"/>
    <w:rsid w:val="006B4807"/>
    <w:rsid w:val="006C2457"/>
    <w:rsid w:val="006C60D3"/>
    <w:rsid w:val="006D5256"/>
    <w:rsid w:val="006D60FD"/>
    <w:rsid w:val="006D7D40"/>
    <w:rsid w:val="006E6539"/>
    <w:rsid w:val="006F7A47"/>
    <w:rsid w:val="00702255"/>
    <w:rsid w:val="00716334"/>
    <w:rsid w:val="00723C2C"/>
    <w:rsid w:val="00724FF9"/>
    <w:rsid w:val="007C6080"/>
    <w:rsid w:val="007D3335"/>
    <w:rsid w:val="007E12F0"/>
    <w:rsid w:val="007E1BC7"/>
    <w:rsid w:val="00800339"/>
    <w:rsid w:val="008260CE"/>
    <w:rsid w:val="0082761E"/>
    <w:rsid w:val="00852B09"/>
    <w:rsid w:val="008915D8"/>
    <w:rsid w:val="00895B5E"/>
    <w:rsid w:val="008A4684"/>
    <w:rsid w:val="008B0984"/>
    <w:rsid w:val="008B4C96"/>
    <w:rsid w:val="009061E2"/>
    <w:rsid w:val="00907F82"/>
    <w:rsid w:val="00914FD5"/>
    <w:rsid w:val="00923244"/>
    <w:rsid w:val="00932415"/>
    <w:rsid w:val="0094303F"/>
    <w:rsid w:val="00950008"/>
    <w:rsid w:val="00983F45"/>
    <w:rsid w:val="009C3126"/>
    <w:rsid w:val="009D2A5E"/>
    <w:rsid w:val="009E7CD7"/>
    <w:rsid w:val="009F4387"/>
    <w:rsid w:val="00A07B71"/>
    <w:rsid w:val="00A12101"/>
    <w:rsid w:val="00A1345A"/>
    <w:rsid w:val="00A14A96"/>
    <w:rsid w:val="00A163EB"/>
    <w:rsid w:val="00A307CF"/>
    <w:rsid w:val="00A34DD6"/>
    <w:rsid w:val="00A43638"/>
    <w:rsid w:val="00A44545"/>
    <w:rsid w:val="00A60C74"/>
    <w:rsid w:val="00A63C3C"/>
    <w:rsid w:val="00A64560"/>
    <w:rsid w:val="00A64C17"/>
    <w:rsid w:val="00A83297"/>
    <w:rsid w:val="00A92502"/>
    <w:rsid w:val="00AA0AE2"/>
    <w:rsid w:val="00AB31A0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C0209B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0B5"/>
    <w:rsid w:val="00D23F28"/>
    <w:rsid w:val="00D45D06"/>
    <w:rsid w:val="00D75CCC"/>
    <w:rsid w:val="00D8121A"/>
    <w:rsid w:val="00D82BE0"/>
    <w:rsid w:val="00DA0B08"/>
    <w:rsid w:val="00DB395F"/>
    <w:rsid w:val="00DC7194"/>
    <w:rsid w:val="00DD1B25"/>
    <w:rsid w:val="00DD55B3"/>
    <w:rsid w:val="00DD6162"/>
    <w:rsid w:val="00DD655B"/>
    <w:rsid w:val="00DE1E84"/>
    <w:rsid w:val="00DF0570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25AF"/>
    <w:rsid w:val="00EE40DD"/>
    <w:rsid w:val="00EE71F3"/>
    <w:rsid w:val="00F362A3"/>
    <w:rsid w:val="00F43808"/>
    <w:rsid w:val="00FC484B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 Знак Знак10,Знак Знак10"/>
    <w:basedOn w:val="a"/>
    <w:link w:val="a7"/>
    <w:uiPriority w:val="99"/>
    <w:unhideWhenUsed/>
    <w:qFormat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1409A2"/>
    <w:rPr>
      <w:color w:val="0000FF"/>
      <w:u w:val="single"/>
    </w:rPr>
  </w:style>
  <w:style w:type="paragraph" w:customStyle="1" w:styleId="a9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60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053609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link w:val="af7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8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251D5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d">
    <w:name w:val="Название Знак"/>
    <w:link w:val="afe"/>
    <w:rsid w:val="005111B3"/>
    <w:rPr>
      <w:b/>
      <w:bCs/>
      <w:sz w:val="28"/>
      <w:szCs w:val="24"/>
    </w:rPr>
  </w:style>
  <w:style w:type="paragraph" w:customStyle="1" w:styleId="aff">
    <w:name w:val="Заголовок"/>
    <w:basedOn w:val="a"/>
    <w:next w:val="af9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f0">
    <w:name w:val="List"/>
    <w:basedOn w:val="af9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1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2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Plain Text"/>
    <w:basedOn w:val="a"/>
    <w:link w:val="aff5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6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b">
    <w:name w:val="footnote text"/>
    <w:basedOn w:val="a"/>
    <w:link w:val="affc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e">
    <w:name w:val="annotation subject"/>
    <w:basedOn w:val="aff7"/>
    <w:next w:val="aff7"/>
    <w:link w:val="afff"/>
    <w:uiPriority w:val="99"/>
    <w:semiHidden/>
    <w:unhideWhenUsed/>
    <w:rsid w:val="007E12F0"/>
    <w:rPr>
      <w:b/>
      <w:bCs/>
    </w:rPr>
  </w:style>
  <w:style w:type="character" w:customStyle="1" w:styleId="afff">
    <w:name w:val="Тема примечания Знак"/>
    <w:basedOn w:val="aff8"/>
    <w:link w:val="affe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Strong"/>
    <w:uiPriority w:val="22"/>
    <w:qFormat/>
    <w:rsid w:val="00647BC6"/>
    <w:rPr>
      <w:rFonts w:cs="Times New Roman"/>
      <w:b/>
    </w:rPr>
  </w:style>
  <w:style w:type="character" w:customStyle="1" w:styleId="af7">
    <w:name w:val="Без интервала Знак"/>
    <w:link w:val="af6"/>
    <w:uiPriority w:val="1"/>
    <w:locked/>
    <w:rsid w:val="00647BC6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4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 Знак Знак10 Знак,Знак Знак10 Знак"/>
    <w:link w:val="a6"/>
    <w:uiPriority w:val="99"/>
    <w:locked/>
    <w:rsid w:val="0064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itle"/>
    <w:basedOn w:val="a"/>
    <w:link w:val="afd"/>
    <w:qFormat/>
    <w:rsid w:val="009F4387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</w:rPr>
  </w:style>
  <w:style w:type="character" w:customStyle="1" w:styleId="1a">
    <w:name w:val="Название Знак1"/>
    <w:basedOn w:val="a0"/>
    <w:uiPriority w:val="10"/>
    <w:rsid w:val="009F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1">
    <w:name w:val="ConsPlusNormal1"/>
    <w:link w:val="ConsPlusNormal"/>
    <w:uiPriority w:val="99"/>
    <w:locked/>
    <w:rsid w:val="00DD61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A07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040520044AD5AD62BC61BCF7A8D1DB6F349v0W4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urak-ss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BDF1ADF1D33B83770ED7DF6C020C8F4656CFE7BA4032544A2BFFE90DFE0C0B0AE4E8FF32622D80362Bm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3D9593B0E0574CE20FC17065ADBEE520CC543530A44AD5AD62BC61BCF7A8D1DB6F34B00F3vEW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5AF7-144E-4C7B-9776-27BA4F44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10495</Words>
  <Characters>59827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22</cp:revision>
  <cp:lastPrinted>2021-07-22T08:38:00Z</cp:lastPrinted>
  <dcterms:created xsi:type="dcterms:W3CDTF">2021-07-30T05:31:00Z</dcterms:created>
  <dcterms:modified xsi:type="dcterms:W3CDTF">2022-06-03T05:04:00Z</dcterms:modified>
</cp:coreProperties>
</file>