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6001"/>
      </w:tblGrid>
      <w:tr w:rsidR="00EE71F3" w:rsidTr="004A215C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B5473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4A215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</w:p>
          <w:p w:rsidR="00EE71F3" w:rsidRDefault="004A215C" w:rsidP="004A215C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22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B5473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7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пятница</w:t>
            </w:r>
          </w:p>
        </w:tc>
      </w:tr>
    </w:tbl>
    <w:p w:rsidR="00C24A6E" w:rsidRPr="006201B9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Default="004A215C" w:rsidP="004A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Pr="004A215C" w:rsidRDefault="004A215C" w:rsidP="004A2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sz w:val="20"/>
          <w:szCs w:val="20"/>
          <w:lang w:eastAsia="ru-RU"/>
        </w:rPr>
        <w:t>ИЗВЕЩЕНИЕ О СОГЛАСОВАНИИ ПРОЕКТА МЕЖЕВАНИЯ ЗЕМЕЛЬНОГО УЧАСТКА</w:t>
      </w:r>
    </w:p>
    <w:p w:rsidR="004A215C" w:rsidRPr="004A215C" w:rsidRDefault="004A215C" w:rsidP="004A2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Настоящим в соответствии с пунктами 9-11 статьи 13.1 Федерального закона №101-ФЗ от 24.07.2002 «Об обороте земель сельскохозяйственного назначения» извещаем участников долевой собственности на земельный участок с кадастровым номером </w:t>
      </w:r>
      <w:r w:rsidRPr="004A21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br/>
        <w:t xml:space="preserve">54:24:052717:1212 </w:t>
      </w:r>
      <w:r w:rsidRPr="004A215C">
        <w:rPr>
          <w:rFonts w:ascii="Times New Roman" w:eastAsia="Times New Roman" w:hAnsi="Times New Roman"/>
          <w:sz w:val="20"/>
          <w:szCs w:val="20"/>
          <w:lang w:eastAsia="ru-RU"/>
        </w:rPr>
        <w:t>о необходимости согласования проекта межевания земельных участков, образуемых путем выдела в счет земельных долей. Предметом согласования является размер и местоположение границ, выделяемых в счет земельных долей одного земельного участка.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Заказчик работ по подготовке проекта межевания: Горячев Николай Фёдорович, почтовый адрес: Новосибирская обл., Тогучинский район, с. Юрты, ул. Бригадная, дом 15кв. 1, тел.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8-904-373-31-65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Кадастровый инженер, подготовивший проект межевания: Горячева Наталья Николаевна, проживающий по адресу: </w:t>
      </w:r>
      <w:r w:rsidRPr="004A215C">
        <w:rPr>
          <w:rFonts w:ascii="Times New Roman" w:hAnsi="Times New Roman"/>
          <w:color w:val="000000"/>
          <w:sz w:val="20"/>
          <w:szCs w:val="20"/>
        </w:rPr>
        <w:t>633456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Новосибирская обл., Тогучинский район, г. Тогучин, ул. Лапина, дом 32А тел.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8-960-793-48-63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эл.почта: 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goryacheva_n7@mail.ru</w:t>
      </w:r>
      <w:r w:rsidRPr="004A215C">
        <w:rPr>
          <w:rFonts w:ascii="Times New Roman" w:hAnsi="Times New Roman"/>
          <w:color w:val="000000"/>
          <w:sz w:val="20"/>
          <w:szCs w:val="20"/>
        </w:rPr>
        <w:t xml:space="preserve"> Реестровый номер 39565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A215C" w:rsidRPr="004A215C" w:rsidRDefault="004A215C" w:rsidP="004A21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Кадастровый номер и адрес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(местоположение) исходного земельного участка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A21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54:24:052717:1212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местоположение: 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Новосибирская обл, р-н Тогучинский, МО Коуракского сельсовета, колхоз "Гигант"</w:t>
      </w:r>
    </w:p>
    <w:p w:rsidR="004A215C" w:rsidRPr="004A215C" w:rsidRDefault="004A215C" w:rsidP="004A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проектом межевания земельного участка можно ознакомиться в течении 30 дней со дня опубликования настоящего извещения по адресу: </w:t>
      </w:r>
      <w:r w:rsidRPr="004A215C">
        <w:rPr>
          <w:rFonts w:ascii="Times New Roman" w:hAnsi="Times New Roman"/>
          <w:color w:val="000000"/>
          <w:sz w:val="20"/>
          <w:szCs w:val="20"/>
        </w:rPr>
        <w:t>Новосибирская область, г. Тогучин, ул. Садовая, д.9б, 1 этаж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тел.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8-960-793-48-63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A215C" w:rsidRPr="004A215C" w:rsidRDefault="004A215C" w:rsidP="004A2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4A215C" w:rsidRPr="004A215C" w:rsidRDefault="004A215C" w:rsidP="004A2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ИЗВЕЩЕНИЕ О ПРОВЕДЕНИИ СОБРАНИЯ О СОГЛАСОВАНИИ МЕСТОПОЛОЖЕНИЯ</w:t>
      </w:r>
    </w:p>
    <w:p w:rsidR="004A215C" w:rsidRPr="004A215C" w:rsidRDefault="004A215C" w:rsidP="004A21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ГРАНИЦЫ ЗЕМЕЛЬНОГО УЧАСТКА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Кадастровым инженером Горячевой Натальей Николаевной, проживающий по адресу: </w:t>
      </w:r>
      <w:r w:rsidRPr="004A215C">
        <w:rPr>
          <w:rFonts w:ascii="Times New Roman" w:hAnsi="Times New Roman"/>
          <w:color w:val="000000"/>
          <w:sz w:val="20"/>
          <w:szCs w:val="20"/>
        </w:rPr>
        <w:t>633456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Новосибирская обл., Тогучинский район, г. Тогучин, ул. Лапина, дом 32А тел.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8-960-793-48-63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эл.почта: 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goryacheva_n7@mail.ru</w:t>
      </w:r>
      <w:r w:rsidRPr="004A215C">
        <w:rPr>
          <w:rFonts w:ascii="Times New Roman" w:hAnsi="Times New Roman"/>
          <w:color w:val="000000"/>
          <w:sz w:val="20"/>
          <w:szCs w:val="20"/>
        </w:rPr>
        <w:t xml:space="preserve"> Реестровый номер 39565, 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выполняются кадастровые работы в связи с образованием одного земельного участка путем выдела в счет доли (долей) в праве общей собственности на земельный участок с кадастровым номером </w:t>
      </w:r>
      <w:r w:rsidRPr="004A21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54:24:052717:1212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местоположение: 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Новосибирская обл, р-н Тогучинский, МО Коуракского сельсовета, колхоз "Гигант".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Заказчиком кадастровых работ является: Горячев Николай Фёдорович, почтовый адрес: Новосибирская обл., Тогучинский район, с. Юрты, ул. Бригадная, дом 15кв. 1, тел.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8-904-373-31-65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sz w:val="20"/>
          <w:szCs w:val="20"/>
          <w:lang w:eastAsia="ru-RU"/>
        </w:rPr>
        <w:t xml:space="preserve">Собрание заинтересованных лиц по 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поводу согласования местоположения границы состоится по адресу: Новосибирская обл., Тогучинский район, с. Юрты, Центральная, 101 «24» августа 2022г. в 11 часов 00 минут.</w:t>
      </w:r>
    </w:p>
    <w:p w:rsidR="004A215C" w:rsidRPr="004A215C" w:rsidRDefault="004A215C" w:rsidP="004A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 проектом межевого плана земельного участка можно ознакомиться по адресу: </w:t>
      </w:r>
      <w:r w:rsidRPr="004A215C">
        <w:rPr>
          <w:rFonts w:ascii="Times New Roman" w:hAnsi="Times New Roman"/>
          <w:color w:val="000000"/>
          <w:sz w:val="20"/>
          <w:szCs w:val="20"/>
        </w:rPr>
        <w:t>Новосибирская область, г. Тогучин, ул. Садовая, д.9б, 1 этаж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Требования о проведении согласования местоположения границ земельных участков на местности принимаются с «22 июля 2022 г. по «23» августа 2022 г., по адресу: </w:t>
      </w:r>
      <w:r w:rsidRPr="004A215C">
        <w:rPr>
          <w:rFonts w:ascii="Times New Roman" w:hAnsi="Times New Roman"/>
          <w:color w:val="000000"/>
          <w:sz w:val="20"/>
          <w:szCs w:val="20"/>
        </w:rPr>
        <w:t>Новосибирская область, г. Тогучин, ул. Садовая, д.9б, 1 этаж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обоснованные возражения о местоположении границ земельных участков после ознакомления с проектом межевого плана принимаются с «22 июля 2022 г. по «23» августа 2022 г., по адресу: </w:t>
      </w:r>
      <w:r w:rsidRPr="004A215C">
        <w:rPr>
          <w:rFonts w:ascii="Times New Roman" w:hAnsi="Times New Roman"/>
          <w:color w:val="000000"/>
          <w:sz w:val="20"/>
          <w:szCs w:val="20"/>
        </w:rPr>
        <w:t>Новосибирская область, г. Тогучин, ул. Садовая, д.9б, 1 этаж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A215C" w:rsidRPr="004A215C" w:rsidRDefault="004A215C" w:rsidP="004A215C">
      <w:pPr>
        <w:spacing w:after="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</w:p>
    <w:p w:rsidR="004A215C" w:rsidRPr="004A215C" w:rsidRDefault="004A215C" w:rsidP="004A215C">
      <w:pPr>
        <w:numPr>
          <w:ilvl w:val="0"/>
          <w:numId w:val="10"/>
        </w:numPr>
        <w:spacing w:after="0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A215C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Кадастровый номер (местоположение): </w:t>
      </w:r>
      <w:r w:rsidRPr="004A215C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54:24:052717:1212</w:t>
      </w:r>
      <w:r w:rsidRPr="004A21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местоположение: </w:t>
      </w:r>
      <w:r w:rsidRPr="004A215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Новосибирская обл, р-н Тогучинский, МО Коуракского сельсовета, колхоз "Гигант"</w:t>
      </w:r>
    </w:p>
    <w:p w:rsidR="004A215C" w:rsidRPr="004A215C" w:rsidRDefault="004A215C" w:rsidP="004A215C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4A215C">
        <w:rPr>
          <w:rFonts w:ascii="Times New Roman" w:hAnsi="Times New Roman" w:cs="Times New Roman"/>
          <w:color w:val="000000"/>
        </w:rPr>
        <w:t>Со всеми заинтересованными лицами</w:t>
      </w:r>
    </w:p>
    <w:p w:rsidR="004A215C" w:rsidRPr="004A215C" w:rsidRDefault="004A215C" w:rsidP="004A215C">
      <w:pPr>
        <w:spacing w:after="0"/>
        <w:ind w:firstLine="708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</w:p>
    <w:p w:rsidR="004A215C" w:rsidRPr="004A215C" w:rsidRDefault="004A215C" w:rsidP="004A215C">
      <w:pPr>
        <w:rPr>
          <w:rFonts w:ascii="Times New Roman" w:hAnsi="Times New Roman"/>
          <w:sz w:val="20"/>
          <w:szCs w:val="20"/>
        </w:rPr>
      </w:pPr>
      <w:r w:rsidRPr="004A215C">
        <w:rPr>
          <w:rFonts w:ascii="Times New Roman" w:hAnsi="Times New Roman"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24.06.2007г. №221-ФЗ «О кадастровой деятельности»).</w:t>
      </w:r>
    </w:p>
    <w:p w:rsidR="008046EE" w:rsidRPr="00B54731" w:rsidRDefault="00B54731" w:rsidP="00B547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.</w:t>
      </w:r>
    </w:p>
    <w:tbl>
      <w:tblPr>
        <w:tblpPr w:leftFromText="180" w:rightFromText="180" w:vertAnchor="text" w:horzAnchor="margin" w:tblpY="262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C059F3" w:rsidRPr="003C01B6" w:rsidTr="00A8003D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C059F3" w:rsidRPr="003C01B6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F4" w:rsidRDefault="00CD6FF4" w:rsidP="000510D2">
      <w:pPr>
        <w:spacing w:after="0" w:line="240" w:lineRule="auto"/>
      </w:pPr>
      <w:r>
        <w:separator/>
      </w:r>
    </w:p>
  </w:endnote>
  <w:endnote w:type="continuationSeparator" w:id="0">
    <w:p w:rsidR="00CD6FF4" w:rsidRDefault="00CD6FF4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F4" w:rsidRDefault="00CD6FF4" w:rsidP="000510D2">
      <w:pPr>
        <w:spacing w:after="0" w:line="240" w:lineRule="auto"/>
      </w:pPr>
      <w:r>
        <w:separator/>
      </w:r>
    </w:p>
  </w:footnote>
  <w:footnote w:type="continuationSeparator" w:id="0">
    <w:p w:rsidR="00CD6FF4" w:rsidRDefault="00CD6FF4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F0" w:rsidRDefault="007E12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F0" w:rsidRDefault="007E12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8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69"/>
    <w:rsid w:val="00011776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E2177"/>
    <w:rsid w:val="001F6CC6"/>
    <w:rsid w:val="002025DE"/>
    <w:rsid w:val="00205099"/>
    <w:rsid w:val="002423AD"/>
    <w:rsid w:val="00250790"/>
    <w:rsid w:val="00251D5A"/>
    <w:rsid w:val="00253513"/>
    <w:rsid w:val="00257F4D"/>
    <w:rsid w:val="00260D3C"/>
    <w:rsid w:val="0026769D"/>
    <w:rsid w:val="00293A48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930FC"/>
    <w:rsid w:val="00494E3E"/>
    <w:rsid w:val="004A215C"/>
    <w:rsid w:val="004A69B5"/>
    <w:rsid w:val="004C7273"/>
    <w:rsid w:val="005111B3"/>
    <w:rsid w:val="0051270B"/>
    <w:rsid w:val="00521CDC"/>
    <w:rsid w:val="0052439E"/>
    <w:rsid w:val="00552627"/>
    <w:rsid w:val="00564781"/>
    <w:rsid w:val="005760A1"/>
    <w:rsid w:val="00596B02"/>
    <w:rsid w:val="005B129B"/>
    <w:rsid w:val="005E6BDE"/>
    <w:rsid w:val="0060145C"/>
    <w:rsid w:val="00602C41"/>
    <w:rsid w:val="006201B9"/>
    <w:rsid w:val="0062519A"/>
    <w:rsid w:val="00634A58"/>
    <w:rsid w:val="0063559A"/>
    <w:rsid w:val="00647BC6"/>
    <w:rsid w:val="00654227"/>
    <w:rsid w:val="00660002"/>
    <w:rsid w:val="0067076A"/>
    <w:rsid w:val="00676852"/>
    <w:rsid w:val="006B4807"/>
    <w:rsid w:val="006C2457"/>
    <w:rsid w:val="006C60D3"/>
    <w:rsid w:val="006C6516"/>
    <w:rsid w:val="006D5256"/>
    <w:rsid w:val="006D60FD"/>
    <w:rsid w:val="006D7D40"/>
    <w:rsid w:val="006E6539"/>
    <w:rsid w:val="006F7A47"/>
    <w:rsid w:val="00702255"/>
    <w:rsid w:val="0070740D"/>
    <w:rsid w:val="00716334"/>
    <w:rsid w:val="00723C2C"/>
    <w:rsid w:val="00724FF9"/>
    <w:rsid w:val="007916A7"/>
    <w:rsid w:val="007C6080"/>
    <w:rsid w:val="007D3335"/>
    <w:rsid w:val="007E12F0"/>
    <w:rsid w:val="007E1BC7"/>
    <w:rsid w:val="00800339"/>
    <w:rsid w:val="008046EE"/>
    <w:rsid w:val="008260CE"/>
    <w:rsid w:val="0082761E"/>
    <w:rsid w:val="00852B09"/>
    <w:rsid w:val="008915D8"/>
    <w:rsid w:val="00895B5E"/>
    <w:rsid w:val="008A4684"/>
    <w:rsid w:val="008B0984"/>
    <w:rsid w:val="008B4C96"/>
    <w:rsid w:val="008D1608"/>
    <w:rsid w:val="009061E2"/>
    <w:rsid w:val="00907F82"/>
    <w:rsid w:val="00914FD5"/>
    <w:rsid w:val="009219A4"/>
    <w:rsid w:val="00923244"/>
    <w:rsid w:val="00932415"/>
    <w:rsid w:val="0094303F"/>
    <w:rsid w:val="00950008"/>
    <w:rsid w:val="00983F45"/>
    <w:rsid w:val="009C3126"/>
    <w:rsid w:val="009D2A5E"/>
    <w:rsid w:val="009E7CD7"/>
    <w:rsid w:val="009F4387"/>
    <w:rsid w:val="00A07E82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43332"/>
    <w:rsid w:val="00B54731"/>
    <w:rsid w:val="00B608E1"/>
    <w:rsid w:val="00B674B8"/>
    <w:rsid w:val="00B70A8B"/>
    <w:rsid w:val="00B71C5E"/>
    <w:rsid w:val="00BA478C"/>
    <w:rsid w:val="00BB1CBA"/>
    <w:rsid w:val="00BB7213"/>
    <w:rsid w:val="00BE139C"/>
    <w:rsid w:val="00C059F3"/>
    <w:rsid w:val="00C12F27"/>
    <w:rsid w:val="00C22C56"/>
    <w:rsid w:val="00C23782"/>
    <w:rsid w:val="00C24A6E"/>
    <w:rsid w:val="00C24C11"/>
    <w:rsid w:val="00C7327B"/>
    <w:rsid w:val="00C960B8"/>
    <w:rsid w:val="00CB06E9"/>
    <w:rsid w:val="00CD57BF"/>
    <w:rsid w:val="00CD679D"/>
    <w:rsid w:val="00CD6FF4"/>
    <w:rsid w:val="00CE29A9"/>
    <w:rsid w:val="00CE6659"/>
    <w:rsid w:val="00CF6FBF"/>
    <w:rsid w:val="00CF7FB8"/>
    <w:rsid w:val="00D1501B"/>
    <w:rsid w:val="00D165C5"/>
    <w:rsid w:val="00D230B5"/>
    <w:rsid w:val="00D23F28"/>
    <w:rsid w:val="00D45D06"/>
    <w:rsid w:val="00D542DB"/>
    <w:rsid w:val="00D75CCC"/>
    <w:rsid w:val="00D8121A"/>
    <w:rsid w:val="00D82BE0"/>
    <w:rsid w:val="00D947EF"/>
    <w:rsid w:val="00DA0B08"/>
    <w:rsid w:val="00DB395F"/>
    <w:rsid w:val="00DC7194"/>
    <w:rsid w:val="00DD1B25"/>
    <w:rsid w:val="00DD6162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43808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C129-E344-4173-AFD0-CA26510D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</cp:revision>
  <cp:lastPrinted>2022-07-22T02:20:00Z</cp:lastPrinted>
  <dcterms:created xsi:type="dcterms:W3CDTF">2022-07-22T04:51:00Z</dcterms:created>
  <dcterms:modified xsi:type="dcterms:W3CDTF">2022-07-22T04:51:00Z</dcterms:modified>
</cp:coreProperties>
</file>