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1</w:t>
      </w:r>
      <w:r w:rsidR="0055345F">
        <w:rPr>
          <w:rFonts w:ascii="Times New Roman" w:hAnsi="Times New Roman" w:cs="Times New Roman"/>
          <w:sz w:val="24"/>
          <w:szCs w:val="24"/>
        </w:rPr>
        <w:t>1</w:t>
      </w:r>
      <w:r w:rsidR="008E0D2F" w:rsidRPr="00E613AC">
        <w:rPr>
          <w:rFonts w:ascii="Times New Roman" w:hAnsi="Times New Roman" w:cs="Times New Roman"/>
          <w:sz w:val="24"/>
          <w:szCs w:val="24"/>
        </w:rPr>
        <w:t>.01.202</w:t>
      </w:r>
      <w:r w:rsidR="00EB3280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995ABF">
        <w:rPr>
          <w:rFonts w:ascii="Times New Roman" w:hAnsi="Times New Roman" w:cs="Times New Roman"/>
          <w:sz w:val="24"/>
          <w:szCs w:val="24"/>
        </w:rPr>
        <w:t>2</w:t>
      </w:r>
    </w:p>
    <w:p w:rsidR="008E0D2F" w:rsidRPr="00E613AC" w:rsidRDefault="00F95FA8" w:rsidP="000E6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Новосибирской области в соответствии с частями 3 и 4 статьи 3 Федерального закона от 17.07.2009 № 172-ФЗ «Об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</w:t>
      </w:r>
      <w:r w:rsidR="00CA07C1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E613A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E613A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E613A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E613AC" w:rsidRPr="00995ABF" w:rsidRDefault="00CA07C1" w:rsidP="00995ABF">
      <w:pPr>
        <w:pStyle w:val="3"/>
        <w:jc w:val="both"/>
        <w:rPr>
          <w:szCs w:val="24"/>
          <w:shd w:val="clear" w:color="auto" w:fill="FFFFFF"/>
        </w:rPr>
      </w:pPr>
      <w:r w:rsidRPr="00995ABF">
        <w:rPr>
          <w:szCs w:val="24"/>
        </w:rPr>
        <w:t>постановления</w:t>
      </w:r>
      <w:r w:rsidR="008E0D2F" w:rsidRPr="00995ABF">
        <w:rPr>
          <w:szCs w:val="24"/>
        </w:rPr>
        <w:t xml:space="preserve"> администрации </w:t>
      </w:r>
      <w:r w:rsidR="00E613AC" w:rsidRPr="00995ABF">
        <w:rPr>
          <w:szCs w:val="24"/>
        </w:rPr>
        <w:t>Коурак</w:t>
      </w:r>
      <w:r w:rsidR="008E0D2F" w:rsidRPr="00995ABF">
        <w:rPr>
          <w:szCs w:val="24"/>
        </w:rPr>
        <w:t>ского сельсовета Тогучинского района Новосибирской области</w:t>
      </w:r>
      <w:r w:rsidR="00E613AC" w:rsidRPr="00995ABF">
        <w:rPr>
          <w:szCs w:val="24"/>
        </w:rPr>
        <w:t xml:space="preserve"> от </w:t>
      </w:r>
      <w:r w:rsidR="008E0D2F" w:rsidRPr="00995ABF">
        <w:rPr>
          <w:szCs w:val="24"/>
        </w:rPr>
        <w:t xml:space="preserve"> </w:t>
      </w:r>
      <w:r w:rsidR="0055345F" w:rsidRPr="00995ABF">
        <w:rPr>
          <w:szCs w:val="24"/>
        </w:rPr>
        <w:t xml:space="preserve">10.01.2022 № </w:t>
      </w:r>
      <w:r w:rsidR="00995ABF" w:rsidRPr="00995ABF">
        <w:rPr>
          <w:szCs w:val="24"/>
        </w:rPr>
        <w:t>3</w:t>
      </w:r>
      <w:r w:rsidR="0055345F" w:rsidRPr="00995ABF">
        <w:rPr>
          <w:szCs w:val="24"/>
        </w:rPr>
        <w:t xml:space="preserve">/93.011 </w:t>
      </w:r>
      <w:r w:rsidR="00995ABF" w:rsidRPr="00995ABF">
        <w:rPr>
          <w:szCs w:val="24"/>
        </w:rPr>
        <w:t xml:space="preserve">«О реализации </w:t>
      </w:r>
      <w:r w:rsidR="00995ABF" w:rsidRPr="00995ABF">
        <w:rPr>
          <w:szCs w:val="24"/>
          <w:shd w:val="clear" w:color="auto" w:fill="FFFFFF"/>
        </w:rPr>
        <w:t>Закона Новосибирской области от 4 ноября 2005 г. N</w:t>
      </w:r>
      <w:r w:rsidR="00995ABF" w:rsidRPr="00995ABF">
        <w:rPr>
          <w:rStyle w:val="apple-converted-space"/>
          <w:szCs w:val="24"/>
          <w:shd w:val="clear" w:color="auto" w:fill="FFFFFF"/>
        </w:rPr>
        <w:t> </w:t>
      </w:r>
      <w:r w:rsidR="00995ABF" w:rsidRPr="00995ABF">
        <w:rPr>
          <w:rStyle w:val="a3"/>
          <w:i w:val="0"/>
          <w:iCs w:val="0"/>
          <w:szCs w:val="24"/>
        </w:rPr>
        <w:t>337</w:t>
      </w:r>
      <w:r w:rsidR="00995ABF" w:rsidRPr="00995ABF">
        <w:rPr>
          <w:szCs w:val="24"/>
        </w:rPr>
        <w:t>-</w:t>
      </w:r>
      <w:r w:rsidR="00995ABF" w:rsidRPr="00995ABF">
        <w:rPr>
          <w:rStyle w:val="a3"/>
          <w:i w:val="0"/>
          <w:iCs w:val="0"/>
          <w:szCs w:val="24"/>
        </w:rPr>
        <w:t>ОЗ</w:t>
      </w:r>
      <w:r w:rsidR="00995ABF">
        <w:rPr>
          <w:szCs w:val="24"/>
        </w:rPr>
        <w:t xml:space="preserve"> </w:t>
      </w:r>
      <w:r w:rsidR="00995ABF" w:rsidRPr="00995ABF">
        <w:rPr>
          <w:szCs w:val="24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8E0D2F" w:rsidRPr="00E613AC" w:rsidRDefault="008E0D2F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5F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Pr="0055345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5345F">
        <w:rPr>
          <w:rFonts w:ascii="Times New Roman" w:hAnsi="Times New Roman" w:cs="Times New Roman"/>
          <w:sz w:val="24"/>
          <w:szCs w:val="24"/>
        </w:rPr>
        <w:t xml:space="preserve"> факторов и их последующего</w:t>
      </w:r>
      <w:r w:rsidRPr="00E613AC">
        <w:rPr>
          <w:rFonts w:ascii="Times New Roman" w:hAnsi="Times New Roman" w:cs="Times New Roman"/>
          <w:sz w:val="24"/>
          <w:szCs w:val="24"/>
        </w:rPr>
        <w:t xml:space="preserve"> устранения.</w:t>
      </w:r>
    </w:p>
    <w:p w:rsidR="00E613AC" w:rsidRPr="00E613AC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3AC" w:rsidRPr="00995ABF" w:rsidRDefault="00CA07C1" w:rsidP="00995ABF">
      <w:pPr>
        <w:pStyle w:val="3"/>
        <w:jc w:val="both"/>
        <w:rPr>
          <w:szCs w:val="24"/>
          <w:shd w:val="clear" w:color="auto" w:fill="FFFFFF"/>
        </w:rPr>
      </w:pPr>
      <w:r>
        <w:rPr>
          <w:szCs w:val="24"/>
        </w:rPr>
        <w:t>В представленном постановлении</w:t>
      </w:r>
      <w:r w:rsidR="00E92EBD" w:rsidRPr="00E613AC">
        <w:rPr>
          <w:szCs w:val="24"/>
        </w:rPr>
        <w:t xml:space="preserve"> администрации </w:t>
      </w:r>
      <w:r>
        <w:rPr>
          <w:szCs w:val="24"/>
        </w:rPr>
        <w:t>Коурак</w:t>
      </w:r>
      <w:r w:rsidR="00E92EBD" w:rsidRPr="00E613AC">
        <w:rPr>
          <w:szCs w:val="24"/>
        </w:rPr>
        <w:t>ского сельсовета Тогучинского района Новосибирской области</w:t>
      </w:r>
      <w:r>
        <w:rPr>
          <w:szCs w:val="24"/>
          <w:u w:val="single"/>
        </w:rPr>
        <w:t xml:space="preserve"> </w:t>
      </w:r>
      <w:r w:rsidR="00995ABF" w:rsidRPr="00995ABF">
        <w:rPr>
          <w:szCs w:val="24"/>
        </w:rPr>
        <w:t xml:space="preserve">10.01.2022 № 3/93.011 «О реализации </w:t>
      </w:r>
      <w:r w:rsidR="00995ABF" w:rsidRPr="00995ABF">
        <w:rPr>
          <w:szCs w:val="24"/>
          <w:shd w:val="clear" w:color="auto" w:fill="FFFFFF"/>
        </w:rPr>
        <w:t>Закона Новосибирской области от 4 ноября 2005 г. N</w:t>
      </w:r>
      <w:r w:rsidR="00995ABF" w:rsidRPr="00995ABF">
        <w:rPr>
          <w:rStyle w:val="apple-converted-space"/>
          <w:szCs w:val="24"/>
          <w:shd w:val="clear" w:color="auto" w:fill="FFFFFF"/>
        </w:rPr>
        <w:t> </w:t>
      </w:r>
      <w:r w:rsidR="00995ABF" w:rsidRPr="00995ABF">
        <w:rPr>
          <w:rStyle w:val="a3"/>
          <w:i w:val="0"/>
          <w:iCs w:val="0"/>
          <w:szCs w:val="24"/>
        </w:rPr>
        <w:t>337</w:t>
      </w:r>
      <w:r w:rsidR="00995ABF" w:rsidRPr="00995ABF">
        <w:rPr>
          <w:szCs w:val="24"/>
        </w:rPr>
        <w:t>-</w:t>
      </w:r>
      <w:r w:rsidR="00995ABF" w:rsidRPr="00995ABF">
        <w:rPr>
          <w:rStyle w:val="a3"/>
          <w:i w:val="0"/>
          <w:iCs w:val="0"/>
          <w:szCs w:val="24"/>
        </w:rPr>
        <w:t>ОЗ</w:t>
      </w:r>
      <w:r w:rsidR="00995ABF">
        <w:rPr>
          <w:szCs w:val="24"/>
        </w:rPr>
        <w:t xml:space="preserve"> </w:t>
      </w:r>
      <w:r w:rsidR="00995ABF" w:rsidRPr="00995ABF">
        <w:rPr>
          <w:szCs w:val="24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E92EBD" w:rsidRPr="00E613AC" w:rsidRDefault="00E92EBD" w:rsidP="000E62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13A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E613AC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</w:p>
    <w:p w:rsidR="00F95FA8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871"/>
    <w:rsid w:val="000E62B5"/>
    <w:rsid w:val="001A602F"/>
    <w:rsid w:val="001D0F2B"/>
    <w:rsid w:val="0031080D"/>
    <w:rsid w:val="00331995"/>
    <w:rsid w:val="0055345F"/>
    <w:rsid w:val="00553E9A"/>
    <w:rsid w:val="0073079A"/>
    <w:rsid w:val="00744D72"/>
    <w:rsid w:val="007E2E3D"/>
    <w:rsid w:val="008E0D2F"/>
    <w:rsid w:val="009170AA"/>
    <w:rsid w:val="00976AE7"/>
    <w:rsid w:val="00995ABF"/>
    <w:rsid w:val="00A21871"/>
    <w:rsid w:val="00B847EA"/>
    <w:rsid w:val="00CA07C1"/>
    <w:rsid w:val="00DA3810"/>
    <w:rsid w:val="00E613AC"/>
    <w:rsid w:val="00E92EBD"/>
    <w:rsid w:val="00EB3280"/>
    <w:rsid w:val="00ED0C70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10</cp:revision>
  <cp:lastPrinted>2020-12-23T08:04:00Z</cp:lastPrinted>
  <dcterms:created xsi:type="dcterms:W3CDTF">2020-12-24T03:09:00Z</dcterms:created>
  <dcterms:modified xsi:type="dcterms:W3CDTF">2022-11-01T02:34:00Z</dcterms:modified>
</cp:coreProperties>
</file>