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2A" w:rsidRPr="00654E2A" w:rsidRDefault="00080245" w:rsidP="00654E2A">
      <w:pPr>
        <w:spacing w:after="0"/>
        <w:ind w:right="16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Отчет о ходе реализации </w:t>
      </w:r>
      <w:r w:rsidRPr="000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</w:t>
      </w:r>
      <w:r w:rsidR="00654E2A" w:rsidRPr="00654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</w:t>
      </w:r>
      <w:r w:rsidR="00654E2A" w:rsidRPr="0065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Коуракского сельсовета </w:t>
      </w:r>
      <w:r w:rsidR="00654E2A" w:rsidRPr="00654E2A">
        <w:rPr>
          <w:rFonts w:ascii="Times New Roman" w:eastAsia="Calibri" w:hAnsi="Times New Roman" w:cs="Times New Roman"/>
          <w:b/>
          <w:sz w:val="28"/>
          <w:szCs w:val="28"/>
        </w:rPr>
        <w:t>Тогучинского района Новосибирской области</w:t>
      </w:r>
    </w:p>
    <w:p w:rsidR="00080245" w:rsidRPr="00654E2A" w:rsidRDefault="00654E2A" w:rsidP="00654E2A">
      <w:pPr>
        <w:spacing w:after="0" w:line="240" w:lineRule="auto"/>
        <w:ind w:right="16"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4E2A">
        <w:rPr>
          <w:rFonts w:ascii="Times New Roman" w:eastAsia="Calibri" w:hAnsi="Times New Roman" w:cs="Times New Roman"/>
          <w:b/>
          <w:sz w:val="28"/>
          <w:szCs w:val="28"/>
        </w:rPr>
        <w:t>на 2022-2024 гг.»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80245"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в 202</w:t>
      </w:r>
      <w:r w:rsidR="004D50F9">
        <w:rPr>
          <w:rFonts w:ascii="Times New Roman" w:eastAsia="Times New Roman" w:hAnsi="Times New Roman" w:cs="Times New Roman"/>
          <w:b/>
          <w:sz w:val="28"/>
          <w:lang w:eastAsia="ru-RU"/>
        </w:rPr>
        <w:t>2</w:t>
      </w:r>
      <w:bookmarkStart w:id="0" w:name="_GoBack"/>
      <w:bookmarkEnd w:id="0"/>
      <w:r w:rsidR="00080245"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году</w:t>
      </w:r>
    </w:p>
    <w:p w:rsidR="00080245" w:rsidRPr="00080245" w:rsidRDefault="00080245" w:rsidP="0065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80245" w:rsidRPr="00080245" w:rsidRDefault="00080245" w:rsidP="00654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1. Общая часть</w:t>
      </w: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80245" w:rsidRPr="00080245" w:rsidRDefault="00080245" w:rsidP="00654E2A">
      <w:pPr>
        <w:ind w:right="16"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Наименование муниципальной программы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E2A" w:rsidRPr="00654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</w:t>
      </w:r>
      <w:r w:rsidR="00654E2A" w:rsidRPr="0065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Коуракского сельсовета </w:t>
      </w:r>
      <w:r w:rsidR="00654E2A" w:rsidRPr="00654E2A">
        <w:rPr>
          <w:rFonts w:ascii="Times New Roman" w:eastAsia="Calibri" w:hAnsi="Times New Roman" w:cs="Times New Roman"/>
          <w:b/>
          <w:sz w:val="28"/>
          <w:szCs w:val="28"/>
        </w:rPr>
        <w:t>Тогучинского района Новосибирской области</w:t>
      </w:r>
      <w:r w:rsidR="00654E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4E2A" w:rsidRPr="00654E2A">
        <w:rPr>
          <w:rFonts w:ascii="Times New Roman" w:eastAsia="Calibri" w:hAnsi="Times New Roman" w:cs="Times New Roman"/>
          <w:b/>
          <w:sz w:val="28"/>
          <w:szCs w:val="28"/>
        </w:rPr>
        <w:t>на 2022-2024 гг.»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(далее – программа)</w:t>
      </w:r>
    </w:p>
    <w:p w:rsidR="00080245" w:rsidRPr="00080245" w:rsidRDefault="00080245" w:rsidP="00080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80245" w:rsidRPr="00080245" w:rsidRDefault="00080245" w:rsidP="00080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Цели и задачи муниципальной программы</w:t>
      </w: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Цели: </w:t>
      </w:r>
    </w:p>
    <w:p w:rsidR="00654E2A" w:rsidRPr="00654E2A" w:rsidRDefault="00654E2A" w:rsidP="00654E2A">
      <w:pPr>
        <w:spacing w:before="45"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использования энергетических ресурсов муниципального образования;</w:t>
      </w:r>
    </w:p>
    <w:p w:rsidR="00654E2A" w:rsidRPr="00654E2A" w:rsidRDefault="00654E2A" w:rsidP="00654E2A">
      <w:pPr>
        <w:spacing w:before="45"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сокращение удельных расходов энергоресурсов (водных ресурсов) без ущемления интересов населения и предприятий;</w:t>
      </w:r>
    </w:p>
    <w:p w:rsidR="00654E2A" w:rsidRPr="00654E2A" w:rsidRDefault="00654E2A" w:rsidP="00654E2A">
      <w:pPr>
        <w:spacing w:before="45"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снижение финансовой нагрузки на бюджет за счет сокращения платежей за тепловую и электрическую энергию;</w:t>
      </w:r>
    </w:p>
    <w:p w:rsidR="00654E2A" w:rsidRDefault="00654E2A" w:rsidP="0065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улучшение финансового состояния предприятий за счет снижения платежей за энергоресурсы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0245" w:rsidRPr="00080245" w:rsidRDefault="00080245" w:rsidP="0065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муниципальной программы являются:</w:t>
      </w:r>
    </w:p>
    <w:p w:rsidR="00080245" w:rsidRPr="00654E2A" w:rsidRDefault="00654E2A" w:rsidP="00654E2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затрат к 2024 году на приобретение ТЭР учреждениями и предприятиями за счет нормирования, </w:t>
      </w:r>
      <w:proofErr w:type="spellStart"/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лимитирования</w:t>
      </w:r>
      <w:proofErr w:type="spellEnd"/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энергоресурсосбережения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45" w:rsidRPr="00080245" w:rsidRDefault="00080245" w:rsidP="00080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2. Результаты, достигнутые за отчетный период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lang w:eastAsia="ru-RU"/>
        </w:rPr>
        <w:t>Программные мероприятия, запланированные на 202</w:t>
      </w:r>
      <w:r w:rsidR="00654E2A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год, выполнены в полном объеме.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lang w:eastAsia="ru-RU"/>
        </w:rPr>
        <w:t>Основные результаты, достигнутые в 202</w:t>
      </w:r>
      <w:r w:rsidR="00654E2A">
        <w:rPr>
          <w:rFonts w:ascii="Times New Roman" w:eastAsia="Times New Roman" w:hAnsi="Times New Roman" w:cs="Times New Roman"/>
          <w:sz w:val="28"/>
          <w:lang w:eastAsia="ru-RU"/>
        </w:rPr>
        <w:t xml:space="preserve">2 </w:t>
      </w:r>
      <w:r w:rsidR="006A4BFA">
        <w:rPr>
          <w:rFonts w:ascii="Times New Roman" w:eastAsia="Times New Roman" w:hAnsi="Times New Roman" w:cs="Times New Roman"/>
          <w:sz w:val="28"/>
          <w:lang w:eastAsia="ru-RU"/>
        </w:rPr>
        <w:t>год</w:t>
      </w:r>
      <w:r w:rsidR="00654E2A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 «Энергосбережение и повышение энергетической эффективности Коуракского сельсовета Тогучинского района Новосибирской области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080245" w:rsidRPr="00080245" w:rsidRDefault="00D5705E" w:rsidP="0008024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80245" w:rsidRPr="0008024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80245"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размещена информация о требованиях законодательства об энергосбережении и о повышении энергетической эффективности;</w:t>
      </w:r>
    </w:p>
    <w:p w:rsidR="00080245" w:rsidRPr="00080245" w:rsidRDefault="00D5705E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80245"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080245"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заменены светильники с дуговыми ртутными лампами высокого давления на дуговые натриевые трубчатые лампы в количестве </w:t>
      </w:r>
      <w:r w:rsidR="00501A7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80245"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 w:rsidR="00080245"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080245" w:rsidRPr="00080245" w:rsidRDefault="00080245" w:rsidP="00080245">
      <w:pPr>
        <w:spacing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Данные о целевом использовании и объемах средств, привлеченных из бюджетов всех уровней и внебюджетных источников</w:t>
      </w:r>
    </w:p>
    <w:p w:rsidR="00080245" w:rsidRPr="00080245" w:rsidRDefault="00080245" w:rsidP="00080245">
      <w:pPr>
        <w:spacing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данной программы в 202</w:t>
      </w:r>
      <w:r w:rsidR="00654E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0802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голу были использованы средства местного бюджета по целевому назначению в объеме </w:t>
      </w:r>
      <w:r w:rsidR="00654E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25 000</w:t>
      </w:r>
      <w:r w:rsidRPr="000802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тыс. руб.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245" w:rsidRPr="00080245" w:rsidRDefault="00D5705E" w:rsidP="0008024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80245"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Информацию о ходе и полноте выполнения программных мероприятий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Программные мероприятия, запланированные в рамках программы на 202</w:t>
      </w:r>
      <w:r w:rsidR="00654E2A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год, выполнены в полном объеме.</w:t>
      </w:r>
    </w:p>
    <w:p w:rsidR="00080245" w:rsidRPr="00080245" w:rsidRDefault="00D5705E" w:rsidP="0008024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="00080245" w:rsidRPr="000802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80245"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наличии, объемах и состоянии незавершенных мероприятий</w:t>
      </w:r>
    </w:p>
    <w:p w:rsidR="00080245" w:rsidRPr="00080245" w:rsidRDefault="00080245" w:rsidP="00080245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 мероприятия, запланированные в рамках программы на 202</w:t>
      </w:r>
      <w:r w:rsidR="00654E2A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год, завершены.</w:t>
      </w:r>
    </w:p>
    <w:p w:rsidR="00080245" w:rsidRPr="00080245" w:rsidRDefault="00D5705E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="00080245" w:rsidRPr="000802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80245"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эффективности результатов реализации Программы</w:t>
      </w: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245">
        <w:rPr>
          <w:rFonts w:ascii="Times New Roman" w:eastAsia="Calibri" w:hAnsi="Times New Roman" w:cs="Times New Roman"/>
          <w:sz w:val="28"/>
          <w:szCs w:val="28"/>
        </w:rPr>
        <w:t>В 202</w:t>
      </w:r>
      <w:r w:rsidR="00654E2A">
        <w:rPr>
          <w:rFonts w:ascii="Times New Roman" w:eastAsia="Calibri" w:hAnsi="Times New Roman" w:cs="Times New Roman"/>
          <w:sz w:val="28"/>
          <w:szCs w:val="28"/>
        </w:rPr>
        <w:t>2</w:t>
      </w:r>
      <w:r w:rsidRPr="00080245">
        <w:rPr>
          <w:rFonts w:ascii="Times New Roman" w:eastAsia="Calibri" w:hAnsi="Times New Roman" w:cs="Times New Roman"/>
          <w:sz w:val="28"/>
          <w:szCs w:val="28"/>
        </w:rPr>
        <w:t xml:space="preserve"> году муниципальная программа реализована со средним уровнем эффективности </w:t>
      </w:r>
      <w:r w:rsidR="0017334B">
        <w:rPr>
          <w:rFonts w:ascii="Times New Roman" w:eastAsia="Calibri" w:hAnsi="Times New Roman" w:cs="Times New Roman"/>
          <w:sz w:val="28"/>
          <w:szCs w:val="28"/>
        </w:rPr>
        <w:t>4</w:t>
      </w:r>
      <w:r w:rsidR="00D5705E" w:rsidRPr="00D5705E">
        <w:rPr>
          <w:rFonts w:ascii="Times New Roman" w:eastAsia="Calibri" w:hAnsi="Times New Roman" w:cs="Times New Roman"/>
          <w:sz w:val="28"/>
          <w:szCs w:val="28"/>
        </w:rPr>
        <w:t>0</w:t>
      </w:r>
      <w:r w:rsidRPr="00080245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0245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влияния фактических результатов реализации программных мероприятий на социальную сферу и экономику муниципального образования</w:t>
      </w: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мероприятий по энергосбережению и повышению энергетической эффективности достигнуты следующие результаты: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сокращение бюджетных расходов на электроснабжение муниципальных учреждений;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нормальных климатических условий во всех муниципальных зданиях;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заинтересованности в энергосбережении.</w:t>
      </w:r>
    </w:p>
    <w:p w:rsidR="00080245" w:rsidRPr="00080245" w:rsidRDefault="00080245" w:rsidP="00654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программных мероприятий дала дополнительные эффекты в виде: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снижения затрат на энергопотребление организаций бюджетной сферы, населения и предприятий поселения в результате реализации энергосберегающих мероприятий.</w:t>
      </w: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2303E" w:rsidRDefault="0052303E"/>
    <w:sectPr w:rsidR="0052303E" w:rsidSect="00D8425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626F2"/>
    <w:multiLevelType w:val="hybridMultilevel"/>
    <w:tmpl w:val="A9781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33"/>
    <w:rsid w:val="00080245"/>
    <w:rsid w:val="0017334B"/>
    <w:rsid w:val="0026335D"/>
    <w:rsid w:val="004D50F9"/>
    <w:rsid w:val="00501A7B"/>
    <w:rsid w:val="0052303E"/>
    <w:rsid w:val="00654E2A"/>
    <w:rsid w:val="006A4BFA"/>
    <w:rsid w:val="00783CF3"/>
    <w:rsid w:val="00B63338"/>
    <w:rsid w:val="00D5705E"/>
    <w:rsid w:val="00E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Kourak</dc:creator>
  <cp:keywords/>
  <dc:description/>
  <cp:lastModifiedBy>Kourak</cp:lastModifiedBy>
  <cp:revision>8</cp:revision>
  <dcterms:created xsi:type="dcterms:W3CDTF">2021-11-10T02:55:00Z</dcterms:created>
  <dcterms:modified xsi:type="dcterms:W3CDTF">2023-06-14T02:10:00Z</dcterms:modified>
</cp:coreProperties>
</file>