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9D" w:rsidRPr="00D10C04" w:rsidRDefault="0002709D" w:rsidP="008D7A64">
      <w:pPr>
        <w:spacing w:after="0" w:line="240" w:lineRule="auto"/>
        <w:rPr>
          <w:rFonts w:ascii="Times New Roman" w:eastAsia="Times New Roman" w:hAnsi="Times New Roman"/>
          <w:sz w:val="48"/>
          <w:szCs w:val="48"/>
        </w:rPr>
      </w:pPr>
    </w:p>
    <w:p w:rsidR="008D7A64" w:rsidRDefault="008D7A64" w:rsidP="008D7A64">
      <w:pPr>
        <w:spacing w:after="0" w:line="240" w:lineRule="auto"/>
        <w:rPr>
          <w:rFonts w:ascii="Times New Roman" w:eastAsia="Times New Roman" w:hAnsi="Times New Roman"/>
          <w:b/>
          <w:sz w:val="28"/>
          <w:szCs w:val="28"/>
        </w:rPr>
      </w:pPr>
      <w:proofErr w:type="spellStart"/>
      <w:r>
        <w:rPr>
          <w:rFonts w:ascii="Times New Roman" w:eastAsia="Times New Roman" w:hAnsi="Times New Roman"/>
          <w:sz w:val="96"/>
          <w:szCs w:val="96"/>
        </w:rPr>
        <w:t>Коуракский</w:t>
      </w:r>
      <w:proofErr w:type="spellEnd"/>
      <w:r>
        <w:rPr>
          <w:rFonts w:ascii="Times New Roman" w:eastAsia="Times New Roman" w:hAnsi="Times New Roman"/>
          <w:sz w:val="96"/>
          <w:szCs w:val="96"/>
        </w:rPr>
        <w:t xml:space="preserve"> вестник</w:t>
      </w:r>
    </w:p>
    <w:p w:rsidR="008D7A64" w:rsidRDefault="008D7A64" w:rsidP="008D7A64">
      <w:pPr>
        <w:spacing w:after="120" w:line="240" w:lineRule="auto"/>
        <w:rPr>
          <w:rFonts w:ascii="Times New Roman" w:eastAsia="Times New Roman" w:hAnsi="Times New Roman"/>
          <w:sz w:val="28"/>
          <w:szCs w:val="28"/>
        </w:rPr>
      </w:pPr>
      <w:proofErr w:type="gramStart"/>
      <w:r>
        <w:rPr>
          <w:rFonts w:ascii="Times New Roman" w:eastAsia="Times New Roman" w:hAnsi="Times New Roman"/>
          <w:sz w:val="28"/>
          <w:szCs w:val="28"/>
        </w:rPr>
        <w:t>УТВЕРЖДЁН</w:t>
      </w:r>
      <w:proofErr w:type="gramEnd"/>
      <w:r>
        <w:rPr>
          <w:rFonts w:ascii="Times New Roman" w:eastAsia="Times New Roman" w:hAnsi="Times New Roman"/>
          <w:sz w:val="28"/>
          <w:szCs w:val="28"/>
        </w:rPr>
        <w:t xml:space="preserve">  ПОСТАНОВЛЕНИЕМ ГЛАВЫ</w:t>
      </w:r>
    </w:p>
    <w:p w:rsidR="008D7A64" w:rsidRDefault="008D7A64" w:rsidP="008D7A64">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КОУРАКСКОГО СЕЛЬСОВЕТА</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tbl>
      <w:tblPr>
        <w:tblW w:w="0" w:type="auto"/>
        <w:tblLook w:val="04A0" w:firstRow="1" w:lastRow="0" w:firstColumn="1" w:lastColumn="0" w:noHBand="0" w:noVBand="1"/>
      </w:tblPr>
      <w:tblGrid>
        <w:gridCol w:w="4602"/>
        <w:gridCol w:w="5960"/>
      </w:tblGrid>
      <w:tr w:rsidR="008D7A64" w:rsidTr="00E068B6">
        <w:tc>
          <w:tcPr>
            <w:tcW w:w="4631" w:type="dxa"/>
            <w:hideMark/>
          </w:tcPr>
          <w:p w:rsidR="008D7A64" w:rsidRDefault="008D7A64" w:rsidP="00E068B6">
            <w:pPr>
              <w:spacing w:after="120"/>
              <w:rPr>
                <w:rFonts w:ascii="Times New Roman" w:hAnsi="Times New Roman"/>
                <w:sz w:val="28"/>
                <w:szCs w:val="28"/>
              </w:rPr>
            </w:pPr>
            <w:r>
              <w:rPr>
                <w:rFonts w:ascii="Times New Roman" w:hAnsi="Times New Roman"/>
                <w:sz w:val="28"/>
                <w:szCs w:val="28"/>
              </w:rPr>
              <w:t>№  37  от  16.04.2008</w:t>
            </w:r>
          </w:p>
          <w:p w:rsidR="008D7A64" w:rsidRDefault="008D7A64" w:rsidP="00E068B6">
            <w:pPr>
              <w:spacing w:after="120"/>
              <w:rPr>
                <w:rFonts w:ascii="Times New Roman" w:hAnsi="Times New Roman"/>
                <w:sz w:val="24"/>
                <w:szCs w:val="24"/>
              </w:rPr>
            </w:pPr>
            <w:r>
              <w:rPr>
                <w:rFonts w:ascii="Times New Roman" w:hAnsi="Times New Roman"/>
                <w:sz w:val="28"/>
                <w:szCs w:val="28"/>
              </w:rPr>
              <w:t xml:space="preserve">№ 87   от 23.12.2014       </w:t>
            </w:r>
          </w:p>
        </w:tc>
        <w:tc>
          <w:tcPr>
            <w:tcW w:w="6001" w:type="dxa"/>
            <w:hideMark/>
          </w:tcPr>
          <w:p w:rsidR="008D7A64" w:rsidRDefault="008D7A64" w:rsidP="00E068B6">
            <w:pPr>
              <w:spacing w:after="120"/>
              <w:jc w:val="right"/>
              <w:rPr>
                <w:rFonts w:ascii="Times New Roman" w:hAnsi="Times New Roman"/>
                <w:b/>
                <w:sz w:val="32"/>
                <w:szCs w:val="32"/>
              </w:rPr>
            </w:pPr>
            <w:r>
              <w:rPr>
                <w:rFonts w:ascii="Times New Roman" w:hAnsi="Times New Roman"/>
                <w:b/>
                <w:sz w:val="32"/>
                <w:szCs w:val="32"/>
              </w:rPr>
              <w:t xml:space="preserve">      №</w:t>
            </w:r>
            <w:r w:rsidR="00672881">
              <w:rPr>
                <w:rFonts w:ascii="Times New Roman" w:hAnsi="Times New Roman"/>
                <w:b/>
                <w:sz w:val="32"/>
                <w:szCs w:val="32"/>
              </w:rPr>
              <w:t>3</w:t>
            </w:r>
            <w:r w:rsidR="007C2AA2">
              <w:rPr>
                <w:rFonts w:ascii="Times New Roman" w:hAnsi="Times New Roman"/>
                <w:b/>
                <w:sz w:val="32"/>
                <w:szCs w:val="32"/>
              </w:rPr>
              <w:t>7</w:t>
            </w:r>
          </w:p>
          <w:p w:rsidR="008D7A64" w:rsidRDefault="007C2AA2" w:rsidP="007C2AA2">
            <w:pPr>
              <w:spacing w:after="120"/>
              <w:jc w:val="right"/>
              <w:rPr>
                <w:rFonts w:ascii="Times New Roman" w:hAnsi="Times New Roman"/>
                <w:b/>
                <w:sz w:val="32"/>
                <w:szCs w:val="32"/>
              </w:rPr>
            </w:pPr>
            <w:r>
              <w:rPr>
                <w:rFonts w:ascii="Times New Roman" w:hAnsi="Times New Roman"/>
                <w:b/>
                <w:sz w:val="32"/>
                <w:szCs w:val="32"/>
              </w:rPr>
              <w:t>26</w:t>
            </w:r>
            <w:r w:rsidR="001E6B1F">
              <w:rPr>
                <w:rFonts w:ascii="Times New Roman" w:hAnsi="Times New Roman"/>
                <w:b/>
                <w:sz w:val="32"/>
                <w:szCs w:val="32"/>
              </w:rPr>
              <w:t>.1</w:t>
            </w:r>
            <w:r w:rsidR="00D6327F">
              <w:rPr>
                <w:rFonts w:ascii="Times New Roman" w:hAnsi="Times New Roman"/>
                <w:b/>
                <w:sz w:val="32"/>
                <w:szCs w:val="32"/>
              </w:rPr>
              <w:t>2</w:t>
            </w:r>
            <w:r w:rsidR="008D7A64">
              <w:rPr>
                <w:rFonts w:ascii="Times New Roman" w:hAnsi="Times New Roman"/>
                <w:b/>
                <w:sz w:val="32"/>
                <w:szCs w:val="32"/>
              </w:rPr>
              <w:t>.202</w:t>
            </w:r>
            <w:r w:rsidR="00640ED7">
              <w:rPr>
                <w:rFonts w:ascii="Times New Roman" w:hAnsi="Times New Roman"/>
                <w:b/>
                <w:sz w:val="32"/>
                <w:szCs w:val="32"/>
              </w:rPr>
              <w:t>4</w:t>
            </w:r>
            <w:r w:rsidR="008D7A64" w:rsidRPr="00C22C56">
              <w:rPr>
                <w:rFonts w:ascii="Times New Roman" w:hAnsi="Times New Roman"/>
                <w:b/>
                <w:sz w:val="32"/>
                <w:szCs w:val="32"/>
              </w:rPr>
              <w:t xml:space="preserve"> года,</w:t>
            </w:r>
            <w:r w:rsidR="008D7A64">
              <w:rPr>
                <w:rFonts w:ascii="Times New Roman" w:hAnsi="Times New Roman"/>
                <w:b/>
                <w:sz w:val="32"/>
                <w:szCs w:val="32"/>
              </w:rPr>
              <w:t xml:space="preserve"> </w:t>
            </w:r>
            <w:r>
              <w:rPr>
                <w:rFonts w:ascii="Times New Roman" w:hAnsi="Times New Roman"/>
                <w:b/>
                <w:sz w:val="32"/>
                <w:szCs w:val="32"/>
              </w:rPr>
              <w:t>четверг</w:t>
            </w:r>
            <w:bookmarkStart w:id="0" w:name="_GoBack"/>
            <w:bookmarkEnd w:id="0"/>
          </w:p>
        </w:tc>
      </w:tr>
    </w:tbl>
    <w:p w:rsidR="001B295E" w:rsidRDefault="001B295E" w:rsidP="008D7A64">
      <w:pPr>
        <w:pBdr>
          <w:bottom w:val="single" w:sz="12" w:space="0" w:color="auto"/>
        </w:pBdr>
        <w:spacing w:after="0" w:line="240" w:lineRule="auto"/>
        <w:jc w:val="both"/>
        <w:rPr>
          <w:rFonts w:ascii="Times New Roman" w:eastAsia="Times New Roman" w:hAnsi="Times New Roman"/>
          <w:sz w:val="16"/>
          <w:szCs w:val="16"/>
        </w:rPr>
      </w:pPr>
    </w:p>
    <w:p w:rsidR="00BF72BF" w:rsidRPr="00940878" w:rsidRDefault="00BF72BF" w:rsidP="00BF72BF">
      <w:pPr>
        <w:tabs>
          <w:tab w:val="left" w:pos="9921"/>
        </w:tabs>
        <w:spacing w:after="0" w:line="240" w:lineRule="auto"/>
        <w:ind w:right="-2" w:firstLine="567"/>
        <w:jc w:val="both"/>
        <w:rPr>
          <w:rFonts w:ascii="Times New Roman" w:eastAsia="Times New Roman" w:hAnsi="Times New Roman" w:cs="Times New Roman"/>
        </w:rPr>
      </w:pPr>
    </w:p>
    <w:p w:rsidR="00E0776F" w:rsidRPr="00E0776F" w:rsidRDefault="00E0776F" w:rsidP="00E0776F">
      <w:pPr>
        <w:spacing w:after="0"/>
        <w:jc w:val="center"/>
        <w:outlineLvl w:val="0"/>
        <w:rPr>
          <w:rFonts w:ascii="Times New Roman" w:eastAsia="Times New Roman" w:hAnsi="Times New Roman" w:cs="Times New Roman"/>
          <w:b/>
          <w:bCs/>
          <w:kern w:val="28"/>
          <w:sz w:val="20"/>
          <w:szCs w:val="20"/>
        </w:rPr>
      </w:pPr>
      <w:r w:rsidRPr="00E0776F">
        <w:rPr>
          <w:rFonts w:ascii="Times New Roman" w:eastAsia="Times New Roman" w:hAnsi="Times New Roman" w:cs="Times New Roman"/>
          <w:b/>
          <w:bCs/>
          <w:kern w:val="28"/>
          <w:sz w:val="20"/>
          <w:szCs w:val="20"/>
        </w:rPr>
        <w:t>Совет депутатов</w:t>
      </w:r>
    </w:p>
    <w:p w:rsidR="00E0776F" w:rsidRPr="00E0776F" w:rsidRDefault="00E0776F" w:rsidP="00E0776F">
      <w:pPr>
        <w:spacing w:after="0" w:line="240" w:lineRule="auto"/>
        <w:jc w:val="center"/>
        <w:rPr>
          <w:rFonts w:ascii="Times New Roman" w:eastAsia="Times New Roman" w:hAnsi="Times New Roman" w:cs="Times New Roman"/>
          <w:b/>
          <w:bCs/>
          <w:sz w:val="20"/>
          <w:szCs w:val="20"/>
        </w:rPr>
      </w:pPr>
      <w:r w:rsidRPr="00E0776F">
        <w:rPr>
          <w:rFonts w:ascii="Times New Roman" w:eastAsia="Times New Roman" w:hAnsi="Times New Roman" w:cs="Times New Roman"/>
          <w:b/>
          <w:bCs/>
          <w:sz w:val="20"/>
          <w:szCs w:val="20"/>
        </w:rPr>
        <w:t>Коуракского сельсовета</w:t>
      </w:r>
    </w:p>
    <w:p w:rsidR="00E0776F" w:rsidRPr="00E0776F" w:rsidRDefault="00E0776F" w:rsidP="00E0776F">
      <w:pPr>
        <w:spacing w:after="0" w:line="240" w:lineRule="auto"/>
        <w:jc w:val="center"/>
        <w:rPr>
          <w:rFonts w:ascii="Times New Roman" w:eastAsia="Times New Roman" w:hAnsi="Times New Roman" w:cs="Times New Roman"/>
          <w:b/>
          <w:bCs/>
          <w:sz w:val="20"/>
          <w:szCs w:val="20"/>
        </w:rPr>
      </w:pPr>
      <w:r w:rsidRPr="00E0776F">
        <w:rPr>
          <w:rFonts w:ascii="Times New Roman" w:eastAsia="Times New Roman" w:hAnsi="Times New Roman" w:cs="Times New Roman"/>
          <w:b/>
          <w:bCs/>
          <w:sz w:val="20"/>
          <w:szCs w:val="20"/>
        </w:rPr>
        <w:t>Тогучинского района</w:t>
      </w:r>
    </w:p>
    <w:p w:rsidR="00E0776F" w:rsidRPr="0002392B" w:rsidRDefault="0002392B" w:rsidP="0002392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Новосибирской области</w:t>
      </w:r>
    </w:p>
    <w:p w:rsidR="00E0776F" w:rsidRPr="00E0776F" w:rsidRDefault="00E0776F" w:rsidP="00E0776F">
      <w:pPr>
        <w:keepNext/>
        <w:spacing w:after="0" w:line="240" w:lineRule="auto"/>
        <w:jc w:val="center"/>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РЕШЕНИЕ</w:t>
      </w:r>
    </w:p>
    <w:p w:rsidR="00E0776F" w:rsidRPr="00E0776F" w:rsidRDefault="00E0776F" w:rsidP="0002392B">
      <w:pPr>
        <w:spacing w:after="0" w:line="240" w:lineRule="auto"/>
        <w:jc w:val="center"/>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сор</w:t>
      </w:r>
      <w:r w:rsidR="0002392B">
        <w:rPr>
          <w:rFonts w:ascii="Times New Roman" w:eastAsia="Times New Roman" w:hAnsi="Times New Roman" w:cs="Times New Roman"/>
          <w:b/>
          <w:sz w:val="20"/>
          <w:szCs w:val="20"/>
        </w:rPr>
        <w:t>ок второй сессии шестого созыва</w:t>
      </w:r>
    </w:p>
    <w:p w:rsidR="00E0776F" w:rsidRPr="00E0776F" w:rsidRDefault="00E0776F" w:rsidP="00E0776F">
      <w:pPr>
        <w:spacing w:after="0" w:line="240" w:lineRule="auto"/>
        <w:jc w:val="both"/>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 xml:space="preserve">«24» декабря 2024 года                                                                                № 191 </w:t>
      </w:r>
    </w:p>
    <w:p w:rsidR="00E0776F" w:rsidRPr="00E0776F" w:rsidRDefault="00E0776F" w:rsidP="00E0776F">
      <w:pPr>
        <w:spacing w:after="0" w:line="240" w:lineRule="auto"/>
        <w:jc w:val="center"/>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 Коурак</w:t>
      </w:r>
    </w:p>
    <w:p w:rsidR="00E0776F" w:rsidRPr="00E0776F" w:rsidRDefault="00E0776F" w:rsidP="00E0776F">
      <w:pPr>
        <w:spacing w:after="0" w:line="240" w:lineRule="auto"/>
        <w:jc w:val="center"/>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"О бюджете Коуракского сельсовета Тогучинского района Новосибирской области на 2025 год и плановый период 2026 и 2027 годов"</w:t>
      </w:r>
    </w:p>
    <w:p w:rsidR="00E0776F" w:rsidRPr="00E0776F" w:rsidRDefault="00E0776F" w:rsidP="00E0776F">
      <w:pPr>
        <w:spacing w:after="0" w:line="240" w:lineRule="auto"/>
        <w:ind w:firstLine="708"/>
        <w:jc w:val="both"/>
        <w:rPr>
          <w:rFonts w:ascii="Times New Roman" w:eastAsia="Calibri" w:hAnsi="Times New Roman" w:cs="Times New Roman"/>
          <w:b/>
          <w:sz w:val="20"/>
          <w:szCs w:val="20"/>
          <w:lang w:eastAsia="en-US"/>
        </w:rPr>
      </w:pPr>
      <w:r w:rsidRPr="00E0776F">
        <w:rPr>
          <w:rFonts w:ascii="Times New Roman" w:eastAsia="Calibri" w:hAnsi="Times New Roman" w:cs="Times New Roman"/>
          <w:b/>
          <w:sz w:val="20"/>
          <w:szCs w:val="20"/>
          <w:lang w:eastAsia="en-US"/>
        </w:rPr>
        <w:t>Статья 1. Основные характеристики бюджета Коуракского сельсовета Тогучинского района Новосибирской области на 202</w:t>
      </w:r>
      <w:r w:rsidRPr="00E0776F">
        <w:rPr>
          <w:rFonts w:ascii="Times New Roman" w:eastAsia="Calibri" w:hAnsi="Times New Roman" w:cs="Times New Roman"/>
          <w:b/>
          <w:bCs/>
          <w:sz w:val="20"/>
          <w:szCs w:val="20"/>
          <w:lang w:eastAsia="en-US"/>
        </w:rPr>
        <w:t>5</w:t>
      </w:r>
      <w:r w:rsidRPr="00E0776F">
        <w:rPr>
          <w:rFonts w:ascii="Times New Roman" w:eastAsia="Calibri" w:hAnsi="Times New Roman" w:cs="Times New Roman"/>
          <w:b/>
          <w:sz w:val="20"/>
          <w:szCs w:val="20"/>
          <w:lang w:eastAsia="en-US"/>
        </w:rPr>
        <w:t xml:space="preserve"> год и плановый период 202</w:t>
      </w:r>
      <w:r w:rsidRPr="00E0776F">
        <w:rPr>
          <w:rFonts w:ascii="Times New Roman" w:eastAsia="Calibri" w:hAnsi="Times New Roman" w:cs="Times New Roman"/>
          <w:b/>
          <w:bCs/>
          <w:sz w:val="20"/>
          <w:szCs w:val="20"/>
          <w:lang w:eastAsia="en-US"/>
        </w:rPr>
        <w:t>6</w:t>
      </w:r>
      <w:r w:rsidRPr="00E0776F">
        <w:rPr>
          <w:rFonts w:ascii="Times New Roman" w:eastAsia="Calibri" w:hAnsi="Times New Roman" w:cs="Times New Roman"/>
          <w:b/>
          <w:sz w:val="20"/>
          <w:szCs w:val="20"/>
          <w:lang w:eastAsia="en-US"/>
        </w:rPr>
        <w:t xml:space="preserve"> - 202</w:t>
      </w:r>
      <w:r w:rsidRPr="00E0776F">
        <w:rPr>
          <w:rFonts w:ascii="Times New Roman" w:eastAsia="Calibri" w:hAnsi="Times New Roman" w:cs="Times New Roman"/>
          <w:b/>
          <w:bCs/>
          <w:sz w:val="20"/>
          <w:szCs w:val="20"/>
          <w:lang w:eastAsia="en-US"/>
        </w:rPr>
        <w:t>7</w:t>
      </w:r>
      <w:r w:rsidRPr="00E0776F">
        <w:rPr>
          <w:rFonts w:ascii="Times New Roman" w:eastAsia="Calibri" w:hAnsi="Times New Roman" w:cs="Times New Roman"/>
          <w:b/>
          <w:sz w:val="20"/>
          <w:szCs w:val="20"/>
          <w:lang w:eastAsia="en-US"/>
        </w:rPr>
        <w:t xml:space="preserve"> годов</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1. Утвердить основные характеристики бюджета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 </w:t>
      </w:r>
      <w:r w:rsidRPr="00E0776F">
        <w:rPr>
          <w:rFonts w:ascii="Times New Roman" w:eastAsia="Times New Roman" w:hAnsi="Times New Roman" w:cs="Times New Roman"/>
          <w:sz w:val="20"/>
          <w:szCs w:val="20"/>
        </w:rPr>
        <w:t>(далее – местный бюджет) на 2025 год:</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1) прогнозируемый общий объем доходов местного бюджета в сумме     </w:t>
      </w:r>
    </w:p>
    <w:p w:rsidR="00E0776F" w:rsidRPr="00E0776F" w:rsidRDefault="00E0776F" w:rsidP="00E0776F">
      <w:pPr>
        <w:autoSpaceDE w:val="0"/>
        <w:autoSpaceDN w:val="0"/>
        <w:adjustRightInd w:val="0"/>
        <w:spacing w:after="0" w:line="240" w:lineRule="auto"/>
        <w:jc w:val="both"/>
        <w:rPr>
          <w:rFonts w:ascii="Times New Roman" w:eastAsia="Times New Roman" w:hAnsi="Times New Roman" w:cs="Times New Roman"/>
          <w:sz w:val="20"/>
          <w:szCs w:val="20"/>
        </w:rPr>
      </w:pPr>
      <w:proofErr w:type="gramStart"/>
      <w:r w:rsidRPr="00E0776F">
        <w:rPr>
          <w:rFonts w:ascii="Times New Roman" w:eastAsia="Times New Roman" w:hAnsi="Times New Roman" w:cs="Times New Roman"/>
          <w:sz w:val="20"/>
          <w:szCs w:val="20"/>
        </w:rPr>
        <w:t>26583,7 тыс. рублей, в том числе объем безвозмездных поступлений в сумме 20381,0 тыс. рублей, из них объем межбюджетных трансфертов, имеющих целевое назначение, получаемых из других бюджетов бюджетной системы Российской Федерации, в сумме 10084,1 тыс. рублей, объем субвенций, имеющих целевое назначение, в сумме 198,6 тыс. рублей, дотации на выравнивание бюджетной обеспеченности, в сумме 10098,3 тыс. рублей.</w:t>
      </w:r>
      <w:proofErr w:type="gramEnd"/>
    </w:p>
    <w:p w:rsidR="00E0776F" w:rsidRPr="00E0776F" w:rsidRDefault="00E0776F" w:rsidP="00E0776F">
      <w:pPr>
        <w:autoSpaceDE w:val="0"/>
        <w:autoSpaceDN w:val="0"/>
        <w:adjustRightInd w:val="0"/>
        <w:spacing w:after="0" w:line="240" w:lineRule="auto"/>
        <w:ind w:firstLine="708"/>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2) общий объем расходов местного бюджета в сумме 26583,7 тыс. рублей.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3) дефицит (профицит) местного бюджета в сумме 0,0 тыс. рублей.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2. Утвердить основные характеристики бюджета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Times New Roman"/>
          <w:sz w:val="20"/>
          <w:szCs w:val="20"/>
        </w:rPr>
        <w:t>на плановый период 2026 и 2027 годов:</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1) прогнозируемый общий объем доходов бюджета поселения на 2026 год в сумме 12726,9 тыс. рублей, в том числе объем безвозмездных поступлений в сумме 6271,7 тыс. рублей, из них объем субвенций, имеющих целевое назначение, в сумме 217,3 тыс. рублей, дотации на выравнивание бюджетной обеспеченности, в сумме 6054,4 тыс. рублей.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 на 2027 год в сумме 14638,4 тыс. рублей, в том числе объем безвозмездных поступлений в сумме 6856,3 тыс. рублей, из них объем субвенций, имеющих целевое назначение, в сумме 225,1 тыс. рублей и дотации на выравнивание бюджетной обеспеченности, в сумме 6631,2 тыс. рублей;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2) общий объем расходов местного бюджета на 2026 год в сумме 12726,9 тыс. рублей, в том числе условно утвержденные расходы в сумме 312,7 тыс. рублей, и на 2027 год в сумме 14638,4 тыс. рублей, в том числе условно утвержденные расходы в сумме 720,7 тыс. рублей;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3) дефицит (профицит) местного бюджета на 2026 год в сумме 0,0 тыс. рублей, дефицит (профицит) местного бюджета на 2027 год в сумме 0,0 тыс. рублей.</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proofErr w:type="gramStart"/>
      <w:r w:rsidRPr="00E0776F">
        <w:rPr>
          <w:rFonts w:ascii="Times New Roman" w:eastAsia="Times New Roman" w:hAnsi="Times New Roman" w:cs="Times New Roman"/>
          <w:sz w:val="20"/>
          <w:szCs w:val="20"/>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2025 год и плановый период 2026 и 2027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E0776F">
        <w:rPr>
          <w:rFonts w:ascii="Times New Roman" w:eastAsia="Times New Roman" w:hAnsi="Times New Roman" w:cs="Times New Roman"/>
          <w:b/>
          <w:sz w:val="20"/>
          <w:szCs w:val="20"/>
        </w:rPr>
        <w:t>приложения 1,</w:t>
      </w:r>
      <w:r w:rsidRPr="00E0776F">
        <w:rPr>
          <w:rFonts w:ascii="Times New Roman" w:eastAsia="Times New Roman" w:hAnsi="Times New Roman" w:cs="Times New Roman"/>
          <w:sz w:val="20"/>
          <w:szCs w:val="20"/>
        </w:rPr>
        <w:t xml:space="preserve"> </w:t>
      </w:r>
      <w:r w:rsidRPr="00E0776F">
        <w:rPr>
          <w:rFonts w:ascii="Times New Roman" w:eastAsia="Times New Roman" w:hAnsi="Times New Roman" w:cs="Times New Roman"/>
          <w:b/>
          <w:sz w:val="20"/>
          <w:szCs w:val="20"/>
        </w:rPr>
        <w:t>приложения 1.1.</w:t>
      </w:r>
      <w:proofErr w:type="gramEnd"/>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Статья 3. Бюджетные ассигнования местного бюджета на 2025 год и на плановый период 2026 и 2027 годов</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1. Утвердить в пределах общего объема расходов, установленного </w:t>
      </w:r>
      <w:hyperlink w:anchor="P12" w:history="1">
        <w:r w:rsidRPr="00E0776F">
          <w:rPr>
            <w:rFonts w:ascii="Times New Roman" w:eastAsia="Times New Roman" w:hAnsi="Times New Roman" w:cs="Times New Roman"/>
            <w:sz w:val="20"/>
            <w:szCs w:val="20"/>
          </w:rPr>
          <w:t>статьей 1</w:t>
        </w:r>
      </w:hyperlink>
      <w:r w:rsidRPr="00E0776F">
        <w:rPr>
          <w:rFonts w:ascii="Times New Roman" w:eastAsia="Times New Roman" w:hAnsi="Times New Roman" w:cs="Times New Roman"/>
          <w:sz w:val="20"/>
          <w:szCs w:val="20"/>
        </w:rPr>
        <w:t xml:space="preserve"> настоящего Решения, распределение бюджетных ассигнований: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2025 год и плановый период 2026 и 2027 годов согласно </w:t>
      </w:r>
      <w:r w:rsidRPr="00E0776F">
        <w:rPr>
          <w:rFonts w:ascii="Times New Roman" w:eastAsia="Times New Roman" w:hAnsi="Times New Roman" w:cs="Times New Roman"/>
          <w:b/>
          <w:sz w:val="20"/>
          <w:szCs w:val="20"/>
        </w:rPr>
        <w:t>приложению 2</w:t>
      </w:r>
      <w:r w:rsidRPr="00E0776F">
        <w:rPr>
          <w:rFonts w:ascii="Times New Roman" w:eastAsia="Times New Roman" w:hAnsi="Times New Roman" w:cs="Times New Roman"/>
          <w:sz w:val="20"/>
          <w:szCs w:val="20"/>
        </w:rPr>
        <w:t xml:space="preserve"> к настоящему Решению;</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lastRenderedPageBreak/>
        <w:t xml:space="preserve">2)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 согласно </w:t>
      </w:r>
      <w:r w:rsidRPr="00E0776F">
        <w:rPr>
          <w:rFonts w:ascii="Times New Roman" w:eastAsia="Times New Roman" w:hAnsi="Times New Roman" w:cs="Times New Roman"/>
          <w:b/>
          <w:sz w:val="20"/>
          <w:szCs w:val="20"/>
        </w:rPr>
        <w:t>приложению 3</w:t>
      </w:r>
      <w:r w:rsidRPr="00E0776F">
        <w:rPr>
          <w:rFonts w:ascii="Times New Roman" w:eastAsia="Times New Roman" w:hAnsi="Times New Roman" w:cs="Times New Roman"/>
          <w:sz w:val="20"/>
          <w:szCs w:val="20"/>
        </w:rPr>
        <w:t xml:space="preserve"> к настоящему Решению.</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2. Утвердить ведомственную структуру расходов бюджета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Times New Roman"/>
          <w:sz w:val="20"/>
          <w:szCs w:val="20"/>
        </w:rPr>
        <w:t xml:space="preserve">на 2025 год и плановый период 2026 и 2027 годов согласно </w:t>
      </w:r>
      <w:r w:rsidRPr="00E0776F">
        <w:rPr>
          <w:rFonts w:ascii="Times New Roman" w:eastAsia="Times New Roman" w:hAnsi="Times New Roman" w:cs="Times New Roman"/>
          <w:b/>
          <w:sz w:val="20"/>
          <w:szCs w:val="20"/>
        </w:rPr>
        <w:t>приложению 4</w:t>
      </w:r>
      <w:r w:rsidRPr="00E0776F">
        <w:rPr>
          <w:rFonts w:ascii="Times New Roman" w:eastAsia="Times New Roman" w:hAnsi="Times New Roman" w:cs="Times New Roman"/>
          <w:sz w:val="20"/>
          <w:szCs w:val="20"/>
        </w:rPr>
        <w:t xml:space="preserve"> к настоящему Решению.</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3. Установить размер резервного фонда администрации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Times New Roman"/>
          <w:sz w:val="20"/>
          <w:szCs w:val="20"/>
        </w:rPr>
        <w:t>на 2025 год в сумме 0,0 тыс. руб., в плановом периоде 2026 года в сумме 0,0 тыс. рублей, 2027 года в сумме 0, 0 тыс. рублей.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4. Установить общий объем бюджетных ассигнований, направленных на исполнение публичных нормативных обязательств, на 2025 год в сумме 382,5 тыс. рублей, на 2026 год в сумме 0,0 тыс. рублей и на 2027 год в сумме 0,0 тыс. рублей.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5. Утвердить объем и распределение бюджетных ассигнований бюджета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Times New Roman"/>
          <w:sz w:val="20"/>
          <w:szCs w:val="20"/>
        </w:rPr>
        <w:t>, направляемых на исполнение публичных нормативных обязательств на 2025 год и плановый период 2026 и 2027 годов согласно</w:t>
      </w:r>
      <w:hyperlink r:id="rId9" w:history="1"/>
      <w:r w:rsidRPr="00E0776F">
        <w:rPr>
          <w:rFonts w:ascii="Times New Roman" w:eastAsia="Times New Roman" w:hAnsi="Times New Roman" w:cs="Times New Roman"/>
          <w:sz w:val="20"/>
          <w:szCs w:val="20"/>
        </w:rPr>
        <w:t xml:space="preserve"> </w:t>
      </w:r>
      <w:r w:rsidRPr="00E0776F">
        <w:rPr>
          <w:rFonts w:ascii="Times New Roman" w:eastAsia="Times New Roman" w:hAnsi="Times New Roman" w:cs="Times New Roman"/>
          <w:b/>
          <w:sz w:val="20"/>
          <w:szCs w:val="20"/>
        </w:rPr>
        <w:t>приложению 5</w:t>
      </w:r>
      <w:r w:rsidRPr="00E0776F">
        <w:rPr>
          <w:rFonts w:ascii="Times New Roman" w:eastAsia="Times New Roman" w:hAnsi="Times New Roman" w:cs="Times New Roman"/>
          <w:sz w:val="20"/>
          <w:szCs w:val="20"/>
        </w:rPr>
        <w:t xml:space="preserve"> к настоящему Решению.</w:t>
      </w:r>
    </w:p>
    <w:p w:rsidR="00E0776F" w:rsidRPr="00E0776F" w:rsidRDefault="00E0776F" w:rsidP="00E0776F">
      <w:pPr>
        <w:autoSpaceDE w:val="0"/>
        <w:autoSpaceDN w:val="0"/>
        <w:adjustRightInd w:val="0"/>
        <w:spacing w:after="0" w:line="240" w:lineRule="auto"/>
        <w:ind w:firstLine="709"/>
        <w:contextualSpacing/>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6. </w:t>
      </w:r>
      <w:proofErr w:type="gramStart"/>
      <w:r w:rsidRPr="00E0776F">
        <w:rPr>
          <w:rFonts w:ascii="Times New Roman" w:eastAsia="Times New Roman" w:hAnsi="Times New Roman" w:cs="Times New Roman"/>
          <w:sz w:val="20"/>
          <w:szCs w:val="20"/>
        </w:rPr>
        <w:t>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Times New Roman"/>
          <w:sz w:val="20"/>
          <w:szCs w:val="20"/>
        </w:rPr>
        <w:t xml:space="preserve">, и в пределах бюджетных ассигнований,  предусмотренных ведомственной структурой расходов местного бюджета на 2025 год и на 2026-2027 годы по соответствующим целевым статьям и виду расходов согласно </w:t>
      </w:r>
      <w:r w:rsidRPr="00E0776F">
        <w:rPr>
          <w:rFonts w:ascii="Times New Roman" w:eastAsia="Times New Roman" w:hAnsi="Times New Roman" w:cs="Times New Roman"/>
          <w:b/>
          <w:sz w:val="20"/>
          <w:szCs w:val="20"/>
        </w:rPr>
        <w:t>приложению 4</w:t>
      </w:r>
      <w:r w:rsidRPr="00E0776F">
        <w:rPr>
          <w:rFonts w:ascii="Times New Roman" w:eastAsia="Times New Roman" w:hAnsi="Times New Roman" w:cs="Times New Roman"/>
          <w:sz w:val="20"/>
          <w:szCs w:val="20"/>
        </w:rPr>
        <w:t xml:space="preserve"> к настоящему Решению, в порядке, установленном</w:t>
      </w:r>
      <w:proofErr w:type="gramEnd"/>
      <w:r w:rsidRPr="00E0776F">
        <w:rPr>
          <w:rFonts w:ascii="Times New Roman" w:eastAsia="Times New Roman" w:hAnsi="Times New Roman" w:cs="Times New Roman"/>
          <w:sz w:val="20"/>
          <w:szCs w:val="20"/>
        </w:rPr>
        <w:t xml:space="preserve"> администрацией Коуракского </w:t>
      </w:r>
      <w:r w:rsidRPr="00E0776F">
        <w:rPr>
          <w:rFonts w:ascii="Times New Roman" w:eastAsia="Times New Roman" w:hAnsi="Times New Roman" w:cs="Arial"/>
          <w:sz w:val="20"/>
          <w:szCs w:val="20"/>
        </w:rPr>
        <w:t>сельсовета Тогучинского района Новосибирской области</w:t>
      </w:r>
      <w:r w:rsidRPr="00E0776F">
        <w:rPr>
          <w:rFonts w:ascii="Times New Roman" w:eastAsia="Times New Roman" w:hAnsi="Times New Roman" w:cs="Times New Roman"/>
          <w:sz w:val="20"/>
          <w:szCs w:val="20"/>
        </w:rPr>
        <w:t>.</w:t>
      </w:r>
    </w:p>
    <w:p w:rsidR="00E0776F" w:rsidRPr="00E0776F" w:rsidRDefault="00E0776F" w:rsidP="00E0776F">
      <w:pPr>
        <w:spacing w:line="240" w:lineRule="auto"/>
        <w:ind w:firstLine="720"/>
        <w:contextualSpacing/>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Предоставить бюджетные инвестиции в 2025 году в сумме 0,0 тыс. рублей.</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Статья 4. Особенности заключения и оплаты договоров (муниципальных контрактов)</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1.Установить, что муниципальные учреждения, органы местного самоуправления</w:t>
      </w:r>
      <w:r w:rsidRPr="00E0776F">
        <w:rPr>
          <w:rFonts w:ascii="Times New Roman" w:eastAsia="Calibri" w:hAnsi="Times New Roman" w:cs="Times New Roman"/>
          <w:b/>
          <w:i/>
          <w:sz w:val="20"/>
          <w:szCs w:val="20"/>
          <w:lang w:eastAsia="en-US"/>
        </w:rPr>
        <w:t xml:space="preserve"> </w:t>
      </w:r>
      <w:r w:rsidRPr="00E0776F">
        <w:rPr>
          <w:rFonts w:ascii="Times New Roman" w:eastAsia="Calibri" w:hAnsi="Times New Roman" w:cs="Times New Roman"/>
          <w:sz w:val="20"/>
          <w:szCs w:val="20"/>
          <w:lang w:eastAsia="en-US"/>
        </w:rPr>
        <w:t>при заключении договоров (муниципальных контрактов) на поставку товаров (работ, услуг) вправе предусматривать авансовые платежи:</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1) в размере 100 процентов суммы договора (контракта) - по договорам (контрактам):</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а) о предоставлении услуг связи,</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б) услуг проживания в гостиницах;</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в) о подписке на печатные издания и об их приобретении;</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г) об обучении на курсах повышения квалификации;</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д) о приобретении ави</w:t>
      </w:r>
      <w:proofErr w:type="gramStart"/>
      <w:r w:rsidRPr="00E0776F">
        <w:rPr>
          <w:rFonts w:ascii="Times New Roman" w:eastAsia="Calibri" w:hAnsi="Times New Roman" w:cs="Times New Roman"/>
          <w:sz w:val="20"/>
          <w:szCs w:val="20"/>
          <w:lang w:eastAsia="en-US"/>
        </w:rPr>
        <w:t>а-</w:t>
      </w:r>
      <w:proofErr w:type="gramEnd"/>
      <w:r w:rsidRPr="00E0776F">
        <w:rPr>
          <w:rFonts w:ascii="Times New Roman" w:eastAsia="Calibri" w:hAnsi="Times New Roman" w:cs="Times New Roman"/>
          <w:sz w:val="20"/>
          <w:szCs w:val="20"/>
          <w:lang w:eastAsia="en-US"/>
        </w:rPr>
        <w:t xml:space="preserve"> и железнодорожных билетов, билетов для проезда городским и пригородным транспортом;</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е) о приобретении путевок на санаторно-курортное лечение, оплату расходов на проведение оздоровительной кампании для детей и подростков в период школьных каникул;</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ж) страхования;</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з) 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и) по договорам (муниципальным контрактам) на приобретение материальных ценностей (кроме продуктов питания), заключенным на сумму, не превышающую 600, 0 тыс. рублей по одной сделке;</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к) подлежащим оплате за счет средств, полученных от иной приносящей доход деятельности;</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л) об оплате услуг по зачислению денежных средств (социальных выплат и государственных пособий) на счета физических лиц;</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м) об оплате нотариальных действий и иных услуг, оказываемых при осуществлении нотариальных действий;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н) аренда;</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о) по распоряжению администрации Коуракского сельсовета Тогучинского района Новосибирской области;</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п) 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2) 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3) в размере 20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Arial"/>
          <w:b/>
          <w:sz w:val="20"/>
          <w:szCs w:val="20"/>
        </w:rPr>
      </w:pPr>
      <w:r w:rsidRPr="00E0776F">
        <w:rPr>
          <w:rFonts w:ascii="Times New Roman" w:eastAsia="Times New Roman" w:hAnsi="Times New Roman" w:cs="Times New Roman"/>
          <w:b/>
          <w:sz w:val="20"/>
          <w:szCs w:val="20"/>
        </w:rPr>
        <w:t>Статья 5. Иные межбюджетные трансферты, предоставляемые из бюджета Коуракского</w:t>
      </w:r>
      <w:r w:rsidRPr="00E0776F">
        <w:rPr>
          <w:rFonts w:ascii="Times New Roman" w:eastAsia="Times New Roman" w:hAnsi="Times New Roman" w:cs="Arial"/>
          <w:b/>
          <w:sz w:val="20"/>
          <w:szCs w:val="20"/>
        </w:rPr>
        <w:t xml:space="preserve"> сельсовета Тогучинского района Новосибирской области </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Arial"/>
          <w:sz w:val="20"/>
          <w:szCs w:val="20"/>
        </w:rPr>
      </w:pPr>
      <w:proofErr w:type="gramStart"/>
      <w:r w:rsidRPr="00E0776F">
        <w:rPr>
          <w:rFonts w:ascii="Times New Roman" w:eastAsia="Times New Roman" w:hAnsi="Times New Roman" w:cs="Arial"/>
          <w:sz w:val="20"/>
          <w:szCs w:val="20"/>
        </w:rPr>
        <w:t>1.Утвердить объем иных межбюджетных трансфертов, предоставляемы из бюджета Коуракского сельсовета Тогучинского района Новосибирской области</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Arial"/>
          <w:sz w:val="20"/>
          <w:szCs w:val="20"/>
        </w:rPr>
        <w:t>в бюджет других бюджетов бюджетной системы Российской Федерации на 2025 год в сумме 153,9 тыс. рублей</w:t>
      </w:r>
      <w:r w:rsidRPr="00E0776F">
        <w:rPr>
          <w:rFonts w:ascii="Times New Roman" w:eastAsia="Times New Roman" w:hAnsi="Times New Roman" w:cs="Arial"/>
          <w:color w:val="000000"/>
          <w:sz w:val="20"/>
          <w:szCs w:val="20"/>
        </w:rPr>
        <w:t>,</w:t>
      </w:r>
      <w:r w:rsidRPr="00E0776F">
        <w:rPr>
          <w:rFonts w:ascii="Times New Roman" w:eastAsia="Times New Roman" w:hAnsi="Times New Roman" w:cs="Arial"/>
          <w:sz w:val="20"/>
          <w:szCs w:val="20"/>
        </w:rPr>
        <w:t xml:space="preserve"> на 2026 год в сумме 56,7 тыс.</w:t>
      </w:r>
      <w:r w:rsidRPr="00E0776F">
        <w:rPr>
          <w:rFonts w:ascii="Times New Roman" w:eastAsia="Times New Roman" w:hAnsi="Times New Roman" w:cs="Arial"/>
          <w:color w:val="000000"/>
          <w:sz w:val="20"/>
          <w:szCs w:val="20"/>
        </w:rPr>
        <w:t xml:space="preserve"> рублей</w:t>
      </w:r>
      <w:r w:rsidRPr="00E0776F">
        <w:rPr>
          <w:rFonts w:ascii="Times New Roman" w:eastAsia="Times New Roman" w:hAnsi="Times New Roman" w:cs="Arial"/>
          <w:sz w:val="20"/>
          <w:szCs w:val="20"/>
        </w:rPr>
        <w:t xml:space="preserve">, на 2027 год в сумме 56,7 тыс. </w:t>
      </w:r>
      <w:r w:rsidRPr="00E0776F">
        <w:rPr>
          <w:rFonts w:ascii="Times New Roman" w:eastAsia="Times New Roman" w:hAnsi="Times New Roman" w:cs="Arial"/>
          <w:color w:val="000000"/>
          <w:sz w:val="20"/>
          <w:szCs w:val="20"/>
        </w:rPr>
        <w:t xml:space="preserve">рублей, </w:t>
      </w:r>
      <w:r w:rsidRPr="00E0776F">
        <w:rPr>
          <w:rFonts w:ascii="Times New Roman" w:eastAsia="Times New Roman" w:hAnsi="Times New Roman" w:cs="Arial"/>
          <w:sz w:val="20"/>
          <w:szCs w:val="20"/>
        </w:rPr>
        <w:t xml:space="preserve">согласно </w:t>
      </w:r>
      <w:r w:rsidRPr="00E0776F">
        <w:rPr>
          <w:rFonts w:ascii="Times New Roman" w:eastAsia="Times New Roman" w:hAnsi="Times New Roman" w:cs="Arial"/>
          <w:b/>
          <w:sz w:val="20"/>
          <w:szCs w:val="20"/>
        </w:rPr>
        <w:t xml:space="preserve">Приложению 6 </w:t>
      </w:r>
      <w:r w:rsidRPr="00E0776F">
        <w:rPr>
          <w:rFonts w:ascii="Times New Roman" w:eastAsia="Times New Roman" w:hAnsi="Times New Roman" w:cs="Arial"/>
          <w:sz w:val="20"/>
          <w:szCs w:val="20"/>
        </w:rPr>
        <w:t>к настоящему Решению.</w:t>
      </w:r>
      <w:proofErr w:type="gramEnd"/>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 xml:space="preserve">Статья 6 Дорожный фонд Коуракского </w:t>
      </w:r>
      <w:r w:rsidRPr="00E0776F">
        <w:rPr>
          <w:rFonts w:ascii="Times New Roman" w:eastAsia="Times New Roman" w:hAnsi="Times New Roman" w:cs="Arial"/>
          <w:b/>
          <w:sz w:val="20"/>
          <w:szCs w:val="20"/>
        </w:rPr>
        <w:t>сельсовета Тогучинского района Новосибирской области</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E0776F">
        <w:rPr>
          <w:rFonts w:ascii="Times New Roman" w:eastAsia="Times New Roman" w:hAnsi="Times New Roman" w:cs="Times New Roman"/>
          <w:sz w:val="20"/>
          <w:szCs w:val="20"/>
        </w:rPr>
        <w:t>1. </w:t>
      </w:r>
      <w:r w:rsidRPr="00E0776F">
        <w:rPr>
          <w:rFonts w:ascii="Times New Roman" w:eastAsia="Calibri" w:hAnsi="Times New Roman" w:cs="Times New Roman"/>
          <w:sz w:val="20"/>
          <w:szCs w:val="20"/>
          <w:lang w:eastAsia="en-US"/>
        </w:rPr>
        <w:t>Утвердить объем бюджетных ассигнований дорожного фонда Коуракского сельсовета Тогучинского района Новосибирской области:</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1) на 2025 год в сумме 2994,0 тыс. рублей;</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2) на 2026 год в сумме 3113,0 тыс. рублей и на 2027 год в сумме 4297,0 тыс. рублей.</w:t>
      </w:r>
      <w:r w:rsidRPr="00E0776F">
        <w:rPr>
          <w:rFonts w:ascii="Times New Roman" w:eastAsia="Calibri" w:hAnsi="Times New Roman" w:cs="Times New Roman"/>
          <w:sz w:val="20"/>
          <w:szCs w:val="20"/>
          <w:lang w:eastAsia="en-US"/>
        </w:rPr>
        <w:tab/>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Статья 7. Источники финансирования дефицита бюджета</w:t>
      </w:r>
    </w:p>
    <w:p w:rsidR="00E0776F" w:rsidRPr="00E0776F" w:rsidRDefault="00E0776F" w:rsidP="00E0776F">
      <w:pPr>
        <w:widowControl w:val="0"/>
        <w:autoSpaceDE w:val="0"/>
        <w:autoSpaceDN w:val="0"/>
        <w:adjustRightInd w:val="0"/>
        <w:spacing w:after="0" w:line="240" w:lineRule="auto"/>
        <w:ind w:firstLine="708"/>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 xml:space="preserve">Установить источники финансирования дефицита местного бюджета на 2025 год и плановый период 2026 и 2027 годов согласно </w:t>
      </w:r>
      <w:r w:rsidRPr="00E0776F">
        <w:rPr>
          <w:rFonts w:ascii="Times New Roman" w:eastAsia="Calibri" w:hAnsi="Times New Roman" w:cs="Times New Roman"/>
          <w:b/>
          <w:sz w:val="20"/>
          <w:szCs w:val="20"/>
          <w:lang w:eastAsia="en-US"/>
        </w:rPr>
        <w:t>Приложению 7</w:t>
      </w:r>
      <w:r w:rsidRPr="00E0776F">
        <w:rPr>
          <w:rFonts w:ascii="Times New Roman" w:eastAsia="Calibri" w:hAnsi="Times New Roman" w:cs="Times New Roman"/>
          <w:sz w:val="20"/>
          <w:szCs w:val="20"/>
          <w:lang w:eastAsia="en-US"/>
        </w:rPr>
        <w:t xml:space="preserve"> к настоящему Решению.</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 xml:space="preserve">Статья 8. Муниципальные внутренние заимствования </w:t>
      </w:r>
    </w:p>
    <w:p w:rsidR="00E0776F" w:rsidRPr="00E0776F" w:rsidRDefault="00E0776F" w:rsidP="00E0776F">
      <w:pPr>
        <w:widowControl w:val="0"/>
        <w:autoSpaceDE w:val="0"/>
        <w:autoSpaceDN w:val="0"/>
        <w:adjustRightInd w:val="0"/>
        <w:spacing w:after="0" w:line="240" w:lineRule="auto"/>
        <w:ind w:firstLine="567"/>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1.Утвердить программу муниципальных внутренних заимствований Коуракского сельсовета Тогучинского района Новосибирской области</w:t>
      </w:r>
      <w:r w:rsidRPr="00E0776F">
        <w:rPr>
          <w:rFonts w:ascii="Times New Roman" w:eastAsia="Calibri" w:hAnsi="Times New Roman" w:cs="Times New Roman"/>
          <w:b/>
          <w:i/>
          <w:sz w:val="20"/>
          <w:szCs w:val="20"/>
          <w:lang w:eastAsia="en-US"/>
        </w:rPr>
        <w:t xml:space="preserve"> </w:t>
      </w:r>
      <w:r w:rsidRPr="00E0776F">
        <w:rPr>
          <w:rFonts w:ascii="Times New Roman" w:eastAsia="Calibri" w:hAnsi="Times New Roman" w:cs="Times New Roman"/>
          <w:sz w:val="20"/>
          <w:szCs w:val="20"/>
          <w:lang w:eastAsia="en-US"/>
        </w:rPr>
        <w:t>на 2025 год и плановый период 2026 и 2027 годов согласно</w:t>
      </w:r>
      <w:r w:rsidRPr="00E0776F">
        <w:rPr>
          <w:rFonts w:ascii="Times New Roman" w:eastAsia="Calibri" w:hAnsi="Times New Roman" w:cs="Times New Roman"/>
          <w:b/>
          <w:sz w:val="20"/>
          <w:szCs w:val="20"/>
          <w:lang w:eastAsia="en-US"/>
        </w:rPr>
        <w:t xml:space="preserve"> Приложению 8</w:t>
      </w:r>
      <w:r w:rsidRPr="00E0776F">
        <w:rPr>
          <w:rFonts w:ascii="Times New Roman" w:eastAsia="Calibri" w:hAnsi="Times New Roman" w:cs="Times New Roman"/>
          <w:sz w:val="20"/>
          <w:szCs w:val="20"/>
          <w:lang w:eastAsia="en-US"/>
        </w:rPr>
        <w:t xml:space="preserve"> к настоящему Решению.</w:t>
      </w:r>
    </w:p>
    <w:p w:rsidR="00E0776F" w:rsidRPr="00E0776F" w:rsidRDefault="00E0776F" w:rsidP="00E0776F">
      <w:pPr>
        <w:autoSpaceDE w:val="0"/>
        <w:autoSpaceDN w:val="0"/>
        <w:adjustRightInd w:val="0"/>
        <w:spacing w:after="0" w:line="240" w:lineRule="auto"/>
        <w:ind w:firstLine="540"/>
        <w:jc w:val="both"/>
        <w:rPr>
          <w:rFonts w:ascii="Times New Roman" w:eastAsia="Times New Roman" w:hAnsi="Times New Roman" w:cs="Times New Roman"/>
          <w:bCs/>
          <w:sz w:val="20"/>
          <w:szCs w:val="20"/>
        </w:rPr>
      </w:pPr>
      <w:proofErr w:type="gramStart"/>
      <w:r w:rsidRPr="00E0776F">
        <w:rPr>
          <w:rFonts w:ascii="Times New Roman" w:eastAsia="Times New Roman" w:hAnsi="Times New Roman" w:cs="Times New Roman"/>
          <w:bCs/>
          <w:sz w:val="20"/>
          <w:szCs w:val="20"/>
        </w:rPr>
        <w:lastRenderedPageBreak/>
        <w:t xml:space="preserve">2.Установить, что в 2025 году кредиты, привлекаемые от кредитных организаций, могут быть замещены кредитами, привлекаемыми от других бюджетов бюджетной системы Российской Федерации, в пределах общего объема привлечения, предусмотренного </w:t>
      </w:r>
      <w:hyperlink r:id="rId10" w:history="1">
        <w:r w:rsidRPr="00E0776F">
          <w:rPr>
            <w:rFonts w:ascii="Times New Roman" w:eastAsia="Times New Roman" w:hAnsi="Times New Roman" w:cs="Times New Roman"/>
            <w:bCs/>
            <w:sz w:val="20"/>
            <w:szCs w:val="20"/>
          </w:rPr>
          <w:t>Программой</w:t>
        </w:r>
      </w:hyperlink>
      <w:r w:rsidRPr="00E0776F">
        <w:rPr>
          <w:rFonts w:ascii="Times New Roman" w:eastAsia="Times New Roman" w:hAnsi="Times New Roman" w:cs="Times New Roman"/>
          <w:bCs/>
          <w:sz w:val="20"/>
          <w:szCs w:val="20"/>
        </w:rPr>
        <w:t xml:space="preserve"> муниципальных внутренних заимствований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Times New Roman"/>
          <w:b/>
          <w:i/>
          <w:sz w:val="20"/>
          <w:szCs w:val="20"/>
        </w:rPr>
        <w:t xml:space="preserve"> </w:t>
      </w:r>
      <w:r w:rsidRPr="00E0776F">
        <w:rPr>
          <w:rFonts w:ascii="Times New Roman" w:eastAsia="Times New Roman" w:hAnsi="Times New Roman" w:cs="Times New Roman"/>
          <w:bCs/>
          <w:sz w:val="20"/>
          <w:szCs w:val="20"/>
        </w:rPr>
        <w:t>на 2026 год, с последующим внесением соответствующих изменений в Программу муниципальных внутренних заимствований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Times New Roman"/>
          <w:bCs/>
          <w:sz w:val="20"/>
          <w:szCs w:val="20"/>
        </w:rPr>
        <w:t>на 2027</w:t>
      </w:r>
      <w:proofErr w:type="gramEnd"/>
      <w:r w:rsidRPr="00E0776F">
        <w:rPr>
          <w:rFonts w:ascii="Times New Roman" w:eastAsia="Times New Roman" w:hAnsi="Times New Roman" w:cs="Times New Roman"/>
          <w:bCs/>
          <w:sz w:val="20"/>
          <w:szCs w:val="20"/>
        </w:rPr>
        <w:t xml:space="preserve"> год.</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bCs/>
          <w:sz w:val="20"/>
          <w:szCs w:val="20"/>
          <w:lang w:eastAsia="en-US"/>
        </w:rPr>
      </w:pPr>
      <w:r w:rsidRPr="00E0776F">
        <w:rPr>
          <w:rFonts w:ascii="Times New Roman" w:eastAsia="Calibri" w:hAnsi="Times New Roman" w:cs="Times New Roman"/>
          <w:bCs/>
          <w:sz w:val="20"/>
          <w:szCs w:val="20"/>
          <w:lang w:eastAsia="en-US"/>
        </w:rPr>
        <w:t xml:space="preserve">Предоставить право администрации Коуракского </w:t>
      </w:r>
      <w:r w:rsidRPr="00E0776F">
        <w:rPr>
          <w:rFonts w:ascii="Times New Roman" w:eastAsia="Calibri" w:hAnsi="Times New Roman" w:cs="Times New Roman"/>
          <w:sz w:val="20"/>
          <w:szCs w:val="20"/>
          <w:lang w:eastAsia="en-US"/>
        </w:rPr>
        <w:t xml:space="preserve">сельсовета Тогучинского района Новосибирской области </w:t>
      </w:r>
      <w:r w:rsidRPr="00E0776F">
        <w:rPr>
          <w:rFonts w:ascii="Times New Roman" w:eastAsia="Calibri" w:hAnsi="Times New Roman" w:cs="Times New Roman"/>
          <w:bCs/>
          <w:sz w:val="20"/>
          <w:szCs w:val="20"/>
          <w:lang w:eastAsia="en-US"/>
        </w:rPr>
        <w:t xml:space="preserve">неоднократно осуществлять привлечение и погашение бюджетных кредитов на пополнение остатков средств на счетах местных бюджетов в соответствии с </w:t>
      </w:r>
      <w:hyperlink r:id="rId11" w:history="1">
        <w:r w:rsidRPr="00E0776F">
          <w:rPr>
            <w:rFonts w:ascii="Times New Roman" w:eastAsia="Calibri" w:hAnsi="Times New Roman" w:cs="Times New Roman"/>
            <w:bCs/>
            <w:sz w:val="20"/>
            <w:szCs w:val="20"/>
            <w:lang w:eastAsia="en-US"/>
          </w:rPr>
          <w:t>пунктом 2 статьи 93.6</w:t>
        </w:r>
      </w:hyperlink>
      <w:r w:rsidRPr="00E0776F">
        <w:rPr>
          <w:rFonts w:ascii="Times New Roman" w:eastAsia="Calibri" w:hAnsi="Times New Roman" w:cs="Times New Roman"/>
          <w:bCs/>
          <w:sz w:val="20"/>
          <w:szCs w:val="20"/>
          <w:lang w:eastAsia="en-US"/>
        </w:rPr>
        <w:t xml:space="preserve"> Бюджетного кодекса Российской Федерации.</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 xml:space="preserve">Статья 9. Предоставление муниципальных гарантий Коуракского </w:t>
      </w:r>
      <w:r w:rsidRPr="00E0776F">
        <w:rPr>
          <w:rFonts w:ascii="Times New Roman" w:eastAsia="Times New Roman" w:hAnsi="Times New Roman" w:cs="Arial"/>
          <w:b/>
          <w:sz w:val="20"/>
          <w:szCs w:val="20"/>
        </w:rPr>
        <w:t xml:space="preserve">сельсовета Тогучинского района Новосибирской области </w:t>
      </w:r>
      <w:r w:rsidRPr="00E0776F">
        <w:rPr>
          <w:rFonts w:ascii="Times New Roman" w:eastAsia="Times New Roman" w:hAnsi="Times New Roman" w:cs="Times New Roman"/>
          <w:b/>
          <w:sz w:val="20"/>
          <w:szCs w:val="20"/>
        </w:rPr>
        <w:t>в валюте Российской Федерации</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Утвердить программу муниципальных гарантий Коуракского сельсовета Тогучинского района Новосибирской области</w:t>
      </w:r>
      <w:r w:rsidRPr="00E0776F">
        <w:rPr>
          <w:rFonts w:ascii="Times New Roman" w:eastAsia="Calibri" w:hAnsi="Times New Roman" w:cs="Times New Roman"/>
          <w:b/>
          <w:i/>
          <w:sz w:val="20"/>
          <w:szCs w:val="20"/>
          <w:lang w:eastAsia="en-US"/>
        </w:rPr>
        <w:t xml:space="preserve"> </w:t>
      </w:r>
      <w:r w:rsidRPr="00E0776F">
        <w:rPr>
          <w:rFonts w:ascii="Times New Roman" w:eastAsia="Calibri" w:hAnsi="Times New Roman" w:cs="Times New Roman"/>
          <w:sz w:val="20"/>
          <w:szCs w:val="20"/>
          <w:lang w:eastAsia="en-US"/>
        </w:rPr>
        <w:t xml:space="preserve">в валюте Российской Федерации на 2025 год и плановый период 2026 и 2027 годов согласно </w:t>
      </w:r>
      <w:r w:rsidRPr="00E0776F">
        <w:rPr>
          <w:rFonts w:ascii="Times New Roman" w:eastAsia="Calibri" w:hAnsi="Times New Roman" w:cs="Times New Roman"/>
          <w:b/>
          <w:sz w:val="20"/>
          <w:szCs w:val="20"/>
          <w:lang w:eastAsia="en-US"/>
        </w:rPr>
        <w:t>Приложению 9 к</w:t>
      </w:r>
      <w:r w:rsidRPr="00E0776F">
        <w:rPr>
          <w:rFonts w:ascii="Times New Roman" w:eastAsia="Calibri" w:hAnsi="Times New Roman" w:cs="Times New Roman"/>
          <w:sz w:val="20"/>
          <w:szCs w:val="20"/>
          <w:lang w:eastAsia="en-US"/>
        </w:rPr>
        <w:t xml:space="preserve"> настоящему Решению.</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Arial"/>
          <w:b/>
          <w:sz w:val="20"/>
          <w:szCs w:val="20"/>
        </w:rPr>
      </w:pPr>
      <w:r w:rsidRPr="00E0776F">
        <w:rPr>
          <w:rFonts w:ascii="Times New Roman" w:eastAsia="Times New Roman" w:hAnsi="Times New Roman" w:cs="Times New Roman"/>
          <w:b/>
          <w:sz w:val="20"/>
          <w:szCs w:val="20"/>
        </w:rPr>
        <w:t>Статья 10. Муниципальные программы Коуракского</w:t>
      </w:r>
      <w:r w:rsidRPr="00E0776F">
        <w:rPr>
          <w:rFonts w:ascii="Times New Roman" w:eastAsia="Times New Roman" w:hAnsi="Times New Roman" w:cs="Arial"/>
          <w:b/>
          <w:sz w:val="20"/>
          <w:szCs w:val="20"/>
        </w:rPr>
        <w:t xml:space="preserve"> сельсовета Тогучинского района Новосибирской области </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Arial"/>
          <w:sz w:val="20"/>
          <w:szCs w:val="20"/>
        </w:rPr>
      </w:pPr>
      <w:r w:rsidRPr="00E0776F">
        <w:rPr>
          <w:rFonts w:ascii="Times New Roman" w:eastAsia="Times New Roman" w:hAnsi="Times New Roman" w:cs="Arial"/>
          <w:sz w:val="20"/>
          <w:szCs w:val="20"/>
        </w:rPr>
        <w:t xml:space="preserve">1.Утвердить перечень муниципальных программ, предусмотренных к финансированию из местного бюджета в 2025 году и плановом периоде 2026 и 2027 годах согласно </w:t>
      </w:r>
      <w:r w:rsidRPr="00E0776F">
        <w:rPr>
          <w:rFonts w:ascii="Times New Roman" w:eastAsia="Times New Roman" w:hAnsi="Times New Roman" w:cs="Arial"/>
          <w:b/>
          <w:sz w:val="20"/>
          <w:szCs w:val="20"/>
        </w:rPr>
        <w:t xml:space="preserve">Приложению 10 </w:t>
      </w:r>
      <w:r w:rsidRPr="00E0776F">
        <w:rPr>
          <w:rFonts w:ascii="Times New Roman" w:eastAsia="Times New Roman" w:hAnsi="Times New Roman" w:cs="Arial"/>
          <w:sz w:val="20"/>
          <w:szCs w:val="20"/>
        </w:rPr>
        <w:t>к</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Arial"/>
          <w:sz w:val="20"/>
          <w:szCs w:val="20"/>
        </w:rPr>
        <w:t>настоящему Решению.</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2.Установить,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Коуракского сельсовета Тогучинского района Новосибирской области.</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Муниципальные программы Коуракского сельсовета Тогучинского района Новосибирской области, не включенные в перечень, не подлежат финансированию в 2026-2027 годах.</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b/>
          <w:sz w:val="20"/>
          <w:szCs w:val="20"/>
          <w:lang w:eastAsia="en-US"/>
        </w:rPr>
      </w:pPr>
      <w:r w:rsidRPr="00E0776F">
        <w:rPr>
          <w:rFonts w:ascii="Times New Roman" w:eastAsia="Calibri" w:hAnsi="Times New Roman" w:cs="Times New Roman"/>
          <w:b/>
          <w:sz w:val="20"/>
          <w:szCs w:val="20"/>
          <w:lang w:eastAsia="en-US"/>
        </w:rPr>
        <w:t xml:space="preserve">Статья 11. Возврат остатков субсидий, предоставленных из местного бюджета муниципальным учреждениям Коуракского сельсовета Тогучинского района Новосибирской области </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 xml:space="preserve">1. </w:t>
      </w:r>
      <w:proofErr w:type="gramStart"/>
      <w:r w:rsidRPr="00E0776F">
        <w:rPr>
          <w:rFonts w:ascii="Times New Roman" w:eastAsia="Calibri" w:hAnsi="Times New Roman" w:cs="Times New Roman"/>
          <w:sz w:val="20"/>
          <w:szCs w:val="20"/>
          <w:lang w:eastAsia="en-US"/>
        </w:rPr>
        <w:t>Остатки не использованных в текущем финансовом году субсидий, предоставленных из местного бюджета муниципальным бюджетным учреждениям Коуракского сельсовета Тогучинского района Новосибирской области, муниципальным автономным учреждениям Коуракского сельсовета Тогучинского района Новосибирской области  на финансовое обеспечение выполнения ими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 в порядке</w:t>
      </w:r>
      <w:proofErr w:type="gramEnd"/>
      <w:r w:rsidRPr="00E0776F">
        <w:rPr>
          <w:rFonts w:ascii="Times New Roman" w:eastAsia="Calibri" w:hAnsi="Times New Roman" w:cs="Times New Roman"/>
          <w:sz w:val="20"/>
          <w:szCs w:val="20"/>
          <w:lang w:eastAsia="en-US"/>
        </w:rPr>
        <w:t xml:space="preserve">, </w:t>
      </w:r>
      <w:proofErr w:type="gramStart"/>
      <w:r w:rsidRPr="00E0776F">
        <w:rPr>
          <w:rFonts w:ascii="Times New Roman" w:eastAsia="Calibri" w:hAnsi="Times New Roman" w:cs="Times New Roman"/>
          <w:sz w:val="20"/>
          <w:szCs w:val="20"/>
          <w:lang w:eastAsia="en-US"/>
        </w:rPr>
        <w:t>установленном</w:t>
      </w:r>
      <w:proofErr w:type="gramEnd"/>
      <w:r w:rsidRPr="00E0776F">
        <w:rPr>
          <w:rFonts w:ascii="Times New Roman" w:eastAsia="Calibri" w:hAnsi="Times New Roman" w:cs="Times New Roman"/>
          <w:sz w:val="20"/>
          <w:szCs w:val="20"/>
          <w:lang w:eastAsia="en-US"/>
        </w:rPr>
        <w:t xml:space="preserve"> администрацией Коуракского сельсовета Тогучинского района Новосибирской области </w:t>
      </w:r>
    </w:p>
    <w:p w:rsidR="00E0776F" w:rsidRPr="00E0776F" w:rsidRDefault="00E0776F" w:rsidP="00E0776F">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 xml:space="preserve">Остатки средств, перечисленные бюджетными и автономными учреждениями в соответствующий бюджет, могут быть возвращены бюджетным учреждениям в очередном финансовом году при наличии потребности в направлении их </w:t>
      </w:r>
      <w:proofErr w:type="gramStart"/>
      <w:r w:rsidRPr="00E0776F">
        <w:rPr>
          <w:rFonts w:ascii="Times New Roman" w:eastAsia="Calibri" w:hAnsi="Times New Roman" w:cs="Times New Roman"/>
          <w:sz w:val="20"/>
          <w:szCs w:val="20"/>
          <w:lang w:eastAsia="en-US"/>
        </w:rPr>
        <w:t>на те</w:t>
      </w:r>
      <w:proofErr w:type="gramEnd"/>
      <w:r w:rsidRPr="00E0776F">
        <w:rPr>
          <w:rFonts w:ascii="Times New Roman" w:eastAsia="Calibri" w:hAnsi="Times New Roman" w:cs="Times New Roman"/>
          <w:sz w:val="20"/>
          <w:szCs w:val="20"/>
          <w:lang w:eastAsia="en-US"/>
        </w:rPr>
        <w:t xml:space="preserve"> же цели в соответствии с решением главного распорядителя бюджетных средств.</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Статья 12. Муниципальный внутренний долг Коуракского</w:t>
      </w:r>
      <w:r w:rsidRPr="00E0776F">
        <w:rPr>
          <w:rFonts w:ascii="Times New Roman" w:eastAsia="Times New Roman" w:hAnsi="Times New Roman" w:cs="Arial"/>
          <w:b/>
          <w:sz w:val="20"/>
          <w:szCs w:val="20"/>
        </w:rPr>
        <w:t xml:space="preserve"> сельсовета Тогучинского района Новосибирской области </w:t>
      </w:r>
      <w:r w:rsidRPr="00E0776F">
        <w:rPr>
          <w:rFonts w:ascii="Times New Roman" w:eastAsia="Times New Roman" w:hAnsi="Times New Roman" w:cs="Times New Roman"/>
          <w:b/>
          <w:sz w:val="20"/>
          <w:szCs w:val="20"/>
        </w:rPr>
        <w:t>и расходы на его обслуживание</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en-US"/>
        </w:rPr>
      </w:pPr>
      <w:r w:rsidRPr="00E0776F">
        <w:rPr>
          <w:rFonts w:ascii="Times New Roman" w:eastAsia="Calibri" w:hAnsi="Times New Roman" w:cs="Times New Roman"/>
          <w:sz w:val="20"/>
          <w:szCs w:val="20"/>
          <w:lang w:eastAsia="en-US"/>
        </w:rPr>
        <w:t>1. </w:t>
      </w:r>
      <w:proofErr w:type="gramStart"/>
      <w:r w:rsidRPr="00E0776F">
        <w:rPr>
          <w:rFonts w:ascii="Times New Roman" w:eastAsia="Calibri" w:hAnsi="Times New Roman" w:cs="Times New Roman"/>
          <w:sz w:val="20"/>
          <w:szCs w:val="20"/>
          <w:lang w:eastAsia="en-US"/>
        </w:rPr>
        <w:t>Установить верхний предел муниципального внутреннего долга Коуракского сельсовета Тогучинского района Новосибирской области</w:t>
      </w:r>
      <w:r w:rsidRPr="00E0776F">
        <w:rPr>
          <w:rFonts w:ascii="Times New Roman" w:eastAsia="Calibri" w:hAnsi="Times New Roman" w:cs="Times New Roman"/>
          <w:b/>
          <w:sz w:val="20"/>
          <w:szCs w:val="20"/>
          <w:lang w:eastAsia="en-US"/>
        </w:rPr>
        <w:t xml:space="preserve"> </w:t>
      </w:r>
      <w:r w:rsidRPr="00E0776F">
        <w:rPr>
          <w:rFonts w:ascii="Times New Roman" w:eastAsia="Calibri" w:hAnsi="Times New Roman" w:cs="Times New Roman"/>
          <w:sz w:val="20"/>
          <w:szCs w:val="20"/>
          <w:lang w:eastAsia="en-US"/>
        </w:rPr>
        <w:t>на 1 января 2026 года в сумме 0,0 тыс. рублей, в том числе верхний предел долга по муниципальным гарантиям Коуракского сельсовета Тогучинского района Новосибирской области в сумме 0,0 тыс. рублей, на 1 января 2027 года в сумме 0,0 тыс. рублей, в том числе верхний предел долга по муниципальным</w:t>
      </w:r>
      <w:proofErr w:type="gramEnd"/>
      <w:r w:rsidRPr="00E0776F">
        <w:rPr>
          <w:rFonts w:ascii="Times New Roman" w:eastAsia="Calibri" w:hAnsi="Times New Roman" w:cs="Times New Roman"/>
          <w:sz w:val="20"/>
          <w:szCs w:val="20"/>
          <w:lang w:eastAsia="en-US"/>
        </w:rPr>
        <w:t xml:space="preserve"> гарантиям Коуракского сельсовета Тогучинского района Новосибирской области</w:t>
      </w:r>
      <w:r w:rsidRPr="00E0776F">
        <w:rPr>
          <w:rFonts w:ascii="Times New Roman" w:eastAsia="Calibri" w:hAnsi="Times New Roman" w:cs="Times New Roman"/>
          <w:b/>
          <w:sz w:val="20"/>
          <w:szCs w:val="20"/>
          <w:lang w:eastAsia="en-US"/>
        </w:rPr>
        <w:t xml:space="preserve"> </w:t>
      </w:r>
      <w:r w:rsidRPr="00E0776F">
        <w:rPr>
          <w:rFonts w:ascii="Times New Roman" w:eastAsia="Calibri" w:hAnsi="Times New Roman" w:cs="Times New Roman"/>
          <w:sz w:val="20"/>
          <w:szCs w:val="20"/>
          <w:lang w:eastAsia="en-US"/>
        </w:rPr>
        <w:t>в сумме 0,0 тыс. рублей, и на 1 января 2028 года в сумме 0,0 тыс. рублей, в том числе верхний предел долга по муниципальным гарантиям Коуракского сельсовета Тогучинского района Новосибирской области</w:t>
      </w:r>
      <w:r w:rsidRPr="00E0776F">
        <w:rPr>
          <w:rFonts w:ascii="Times New Roman" w:eastAsia="Calibri" w:hAnsi="Times New Roman" w:cs="Times New Roman"/>
          <w:b/>
          <w:i/>
          <w:sz w:val="20"/>
          <w:szCs w:val="20"/>
          <w:lang w:eastAsia="en-US"/>
        </w:rPr>
        <w:t xml:space="preserve"> </w:t>
      </w:r>
      <w:r w:rsidRPr="00E0776F">
        <w:rPr>
          <w:rFonts w:ascii="Times New Roman" w:eastAsia="Calibri" w:hAnsi="Times New Roman" w:cs="Times New Roman"/>
          <w:sz w:val="20"/>
          <w:szCs w:val="20"/>
          <w:lang w:eastAsia="en-US"/>
        </w:rPr>
        <w:t xml:space="preserve">в сумме 0,0 тыс. рублей. </w:t>
      </w:r>
    </w:p>
    <w:p w:rsidR="00E0776F" w:rsidRPr="00E0776F" w:rsidRDefault="00E0776F" w:rsidP="00E0776F">
      <w:pPr>
        <w:widowControl w:val="0"/>
        <w:autoSpaceDE w:val="0"/>
        <w:autoSpaceDN w:val="0"/>
        <w:adjustRightInd w:val="0"/>
        <w:spacing w:after="0" w:line="240" w:lineRule="auto"/>
        <w:ind w:firstLine="709"/>
        <w:jc w:val="both"/>
        <w:rPr>
          <w:rFonts w:ascii="Times New Roman" w:eastAsia="Calibri" w:hAnsi="Times New Roman" w:cs="Times New Roman"/>
          <w:color w:val="000000"/>
          <w:sz w:val="20"/>
          <w:szCs w:val="20"/>
          <w:lang w:eastAsia="en-US"/>
        </w:rPr>
      </w:pPr>
      <w:r w:rsidRPr="00E0776F">
        <w:rPr>
          <w:rFonts w:ascii="Times New Roman" w:eastAsia="Calibri" w:hAnsi="Times New Roman" w:cs="Times New Roman"/>
          <w:sz w:val="20"/>
          <w:szCs w:val="20"/>
          <w:lang w:eastAsia="en-US"/>
        </w:rPr>
        <w:t xml:space="preserve">2.Установить объем расходов местного бюджета на обслуживание муниципального долга Коуракского сельсовета Тогучинского района Новосибирской области на 2025 год в </w:t>
      </w:r>
      <w:r w:rsidRPr="00E0776F">
        <w:rPr>
          <w:rFonts w:ascii="Times New Roman" w:eastAsia="Calibri" w:hAnsi="Times New Roman" w:cs="Times New Roman"/>
          <w:color w:val="000000"/>
          <w:sz w:val="20"/>
          <w:szCs w:val="20"/>
          <w:lang w:eastAsia="en-US"/>
        </w:rPr>
        <w:t xml:space="preserve">сумме </w:t>
      </w:r>
      <w:r w:rsidRPr="00E0776F">
        <w:rPr>
          <w:rFonts w:ascii="Times New Roman" w:eastAsia="Calibri" w:hAnsi="Times New Roman" w:cs="Times New Roman"/>
          <w:sz w:val="20"/>
          <w:szCs w:val="20"/>
          <w:lang w:eastAsia="en-US"/>
        </w:rPr>
        <w:t xml:space="preserve">0,0 тыс. </w:t>
      </w:r>
      <w:r w:rsidRPr="00E0776F">
        <w:rPr>
          <w:rFonts w:ascii="Times New Roman" w:eastAsia="Calibri" w:hAnsi="Times New Roman" w:cs="Times New Roman"/>
          <w:color w:val="000000"/>
          <w:sz w:val="20"/>
          <w:szCs w:val="20"/>
          <w:lang w:eastAsia="en-US"/>
        </w:rPr>
        <w:t>рублей, на 2026 год в сумме 0,0 тыс. рублей и на 2027 год в сумме 0, 0 тыс. рублей.</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Статья 13. Особенности использования остатков средств местного бюджета на начало текущего финансового года</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1. </w:t>
      </w:r>
      <w:proofErr w:type="gramStart"/>
      <w:r w:rsidRPr="00E0776F">
        <w:rPr>
          <w:rFonts w:ascii="Times New Roman" w:eastAsia="Times New Roman" w:hAnsi="Times New Roman" w:cs="Times New Roman"/>
          <w:sz w:val="20"/>
          <w:szCs w:val="20"/>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Times New Roman"/>
          <w:sz w:val="20"/>
          <w:szCs w:val="20"/>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w:t>
      </w:r>
      <w:proofErr w:type="gramEnd"/>
      <w:r w:rsidRPr="00E0776F">
        <w:rPr>
          <w:rFonts w:ascii="Times New Roman" w:eastAsia="Times New Roman" w:hAnsi="Times New Roman" w:cs="Times New Roman"/>
          <w:sz w:val="20"/>
          <w:szCs w:val="20"/>
        </w:rPr>
        <w:t xml:space="preserve">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Статья 14. Особенности исполнения местного бюджета в 2025 году</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1. 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E0776F">
        <w:rPr>
          <w:rFonts w:ascii="Times New Roman" w:eastAsia="Times New Roman" w:hAnsi="Times New Roman" w:cs="Times New Roman"/>
          <w:sz w:val="20"/>
          <w:szCs w:val="20"/>
        </w:rPr>
        <w:t>дств пр</w:t>
      </w:r>
      <w:proofErr w:type="gramEnd"/>
      <w:r w:rsidRPr="00E0776F">
        <w:rPr>
          <w:rFonts w:ascii="Times New Roman" w:eastAsia="Times New Roman" w:hAnsi="Times New Roman" w:cs="Times New Roman"/>
          <w:sz w:val="20"/>
          <w:szCs w:val="20"/>
        </w:rPr>
        <w:t>и изменении порядка применения бюджетной классификации;</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proofErr w:type="gramStart"/>
      <w:r w:rsidRPr="00E0776F">
        <w:rPr>
          <w:rFonts w:ascii="Times New Roman" w:eastAsia="Times New Roman" w:hAnsi="Times New Roman" w:cs="Times New Roman"/>
          <w:sz w:val="20"/>
          <w:szCs w:val="20"/>
        </w:rPr>
        <w:lastRenderedPageBreak/>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E0776F">
        <w:rPr>
          <w:rFonts w:ascii="Times New Roman" w:eastAsia="Times New Roman" w:hAnsi="Times New Roman" w:cs="Times New Roman"/>
          <w:sz w:val="20"/>
          <w:szCs w:val="20"/>
        </w:rPr>
        <w:t xml:space="preserve"> на средства местного бюджета;</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5) изменение бюджетных ассигнований в части </w:t>
      </w:r>
      <w:proofErr w:type="spellStart"/>
      <w:r w:rsidRPr="00E0776F">
        <w:rPr>
          <w:rFonts w:ascii="Times New Roman" w:eastAsia="Times New Roman" w:hAnsi="Times New Roman" w:cs="Times New Roman"/>
          <w:sz w:val="20"/>
          <w:szCs w:val="20"/>
        </w:rPr>
        <w:t>софинансирования</w:t>
      </w:r>
      <w:proofErr w:type="spellEnd"/>
      <w:r w:rsidRPr="00E0776F">
        <w:rPr>
          <w:rFonts w:ascii="Times New Roman" w:eastAsia="Times New Roman" w:hAnsi="Times New Roman" w:cs="Times New Roman"/>
          <w:sz w:val="20"/>
          <w:szCs w:val="20"/>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w:t>
      </w:r>
      <w:proofErr w:type="gramStart"/>
      <w:r w:rsidRPr="00E0776F">
        <w:rPr>
          <w:rFonts w:ascii="Times New Roman" w:eastAsia="Times New Roman" w:hAnsi="Times New Roman" w:cs="Times New Roman"/>
          <w:sz w:val="20"/>
          <w:szCs w:val="20"/>
        </w:rPr>
        <w:t>части</w:t>
      </w:r>
      <w:proofErr w:type="gramEnd"/>
      <w:r w:rsidRPr="00E0776F">
        <w:rPr>
          <w:rFonts w:ascii="Times New Roman" w:eastAsia="Times New Roman" w:hAnsi="Times New Roman" w:cs="Times New Roman"/>
          <w:sz w:val="20"/>
          <w:szCs w:val="20"/>
        </w:rPr>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E0776F">
        <w:rPr>
          <w:rFonts w:ascii="Times New Roman" w:eastAsia="Times New Roman" w:hAnsi="Times New Roman" w:cs="Times New Roman"/>
          <w:sz w:val="20"/>
          <w:szCs w:val="20"/>
        </w:rPr>
        <w:t>обеспечения</w:t>
      </w:r>
      <w:proofErr w:type="gramEnd"/>
      <w:r w:rsidRPr="00E0776F">
        <w:rPr>
          <w:rFonts w:ascii="Times New Roman" w:eastAsia="Times New Roman" w:hAnsi="Times New Roman" w:cs="Times New Roman"/>
          <w:sz w:val="20"/>
          <w:szCs w:val="20"/>
        </w:rPr>
        <w:t xml:space="preserve"> которых являются данные межбюджетные трансферты, при уточнении объемов, утвержденных настоящим решением;</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proofErr w:type="gramStart"/>
      <w:r w:rsidRPr="00E0776F">
        <w:rPr>
          <w:rFonts w:ascii="Times New Roman" w:eastAsia="Times New Roman" w:hAnsi="Times New Roman" w:cs="Times New Roman"/>
          <w:sz w:val="20"/>
          <w:szCs w:val="20"/>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roofErr w:type="gramEnd"/>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proofErr w:type="gramStart"/>
      <w:r w:rsidRPr="00E0776F">
        <w:rPr>
          <w:rFonts w:ascii="Times New Roman" w:eastAsia="Times New Roman" w:hAnsi="Times New Roman" w:cs="Times New Roman"/>
          <w:sz w:val="20"/>
          <w:szCs w:val="20"/>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E0776F">
        <w:rPr>
          <w:rFonts w:ascii="Times New Roman" w:eastAsia="Times New Roman" w:hAnsi="Times New Roman" w:cs="Times New Roman"/>
          <w:sz w:val="20"/>
          <w:szCs w:val="20"/>
        </w:rPr>
        <w:t>софинансирования</w:t>
      </w:r>
      <w:proofErr w:type="spellEnd"/>
      <w:r w:rsidRPr="00E0776F">
        <w:rPr>
          <w:rFonts w:ascii="Times New Roman" w:eastAsia="Times New Roman" w:hAnsi="Times New Roman" w:cs="Times New Roman"/>
          <w:sz w:val="20"/>
          <w:szCs w:val="20"/>
        </w:rPr>
        <w:t xml:space="preserve"> расходного обязательства из областного (районного) бюджета;</w:t>
      </w:r>
      <w:proofErr w:type="gramEnd"/>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E0776F">
        <w:rPr>
          <w:rFonts w:ascii="Times New Roman" w:eastAsia="Times New Roman" w:hAnsi="Times New Roman" w:cs="Times New Roman"/>
          <w:sz w:val="20"/>
          <w:szCs w:val="20"/>
        </w:rPr>
        <w:t>дств в т</w:t>
      </w:r>
      <w:proofErr w:type="gramEnd"/>
      <w:r w:rsidRPr="00E0776F">
        <w:rPr>
          <w:rFonts w:ascii="Times New Roman" w:eastAsia="Times New Roman" w:hAnsi="Times New Roman" w:cs="Times New Roman"/>
          <w:sz w:val="20"/>
          <w:szCs w:val="20"/>
        </w:rPr>
        <w:t>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E0776F">
        <w:rPr>
          <w:rFonts w:ascii="Times New Roman" w:eastAsia="Times New Roman" w:hAnsi="Times New Roman" w:cs="Times New Roman"/>
          <w:sz w:val="20"/>
          <w:szCs w:val="20"/>
        </w:rPr>
        <w:t>софинансирования</w:t>
      </w:r>
      <w:proofErr w:type="spellEnd"/>
      <w:r w:rsidRPr="00E0776F">
        <w:rPr>
          <w:rFonts w:ascii="Times New Roman" w:eastAsia="Times New Roman" w:hAnsi="Times New Roman" w:cs="Times New Roman"/>
          <w:sz w:val="20"/>
          <w:szCs w:val="20"/>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proofErr w:type="gramStart"/>
      <w:r w:rsidRPr="00E0776F">
        <w:rPr>
          <w:rFonts w:ascii="Times New Roman" w:eastAsia="Times New Roman" w:hAnsi="Times New Roman" w:cs="Times New Roman"/>
          <w:sz w:val="20"/>
          <w:szCs w:val="20"/>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r w:rsidRPr="00E0776F">
        <w:rPr>
          <w:rFonts w:ascii="Times New Roman" w:eastAsia="Times New Roman" w:hAnsi="Times New Roman" w:cs="Arial"/>
          <w:b/>
          <w:sz w:val="20"/>
          <w:szCs w:val="20"/>
        </w:rPr>
        <w:t xml:space="preserve"> </w:t>
      </w:r>
      <w:r w:rsidRPr="00E0776F">
        <w:rPr>
          <w:rFonts w:ascii="Times New Roman" w:eastAsia="Times New Roman" w:hAnsi="Times New Roman" w:cs="Times New Roman"/>
          <w:sz w:val="20"/>
          <w:szCs w:val="20"/>
        </w:rPr>
        <w:t>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Коуракского</w:t>
      </w:r>
      <w:r w:rsidRPr="00E0776F">
        <w:rPr>
          <w:rFonts w:ascii="Times New Roman" w:eastAsia="Times New Roman" w:hAnsi="Times New Roman" w:cs="Arial"/>
          <w:sz w:val="20"/>
          <w:szCs w:val="20"/>
        </w:rPr>
        <w:t xml:space="preserve"> сельсовета Тогучинского района Новосибирской области.</w:t>
      </w:r>
      <w:proofErr w:type="gramEnd"/>
    </w:p>
    <w:p w:rsidR="00E0776F" w:rsidRPr="00E0776F" w:rsidRDefault="00E0776F" w:rsidP="00E0776F">
      <w:pPr>
        <w:autoSpaceDE w:val="0"/>
        <w:autoSpaceDN w:val="0"/>
        <w:adjustRightInd w:val="0"/>
        <w:spacing w:after="0" w:line="240" w:lineRule="auto"/>
        <w:ind w:firstLine="709"/>
        <w:jc w:val="both"/>
        <w:outlineLvl w:val="0"/>
        <w:rPr>
          <w:rFonts w:ascii="Times New Roman" w:eastAsia="Times New Roman" w:hAnsi="Times New Roman" w:cs="Times New Roman"/>
          <w:b/>
          <w:sz w:val="20"/>
          <w:szCs w:val="20"/>
        </w:rPr>
      </w:pPr>
      <w:r w:rsidRPr="00E0776F">
        <w:rPr>
          <w:rFonts w:ascii="Times New Roman" w:eastAsia="Times New Roman" w:hAnsi="Times New Roman" w:cs="Times New Roman"/>
          <w:b/>
          <w:sz w:val="20"/>
          <w:szCs w:val="20"/>
        </w:rPr>
        <w:t>Статья 15 Вступление в силу настоящего Решения</w:t>
      </w:r>
    </w:p>
    <w:p w:rsidR="00E0776F" w:rsidRPr="00E0776F" w:rsidRDefault="00E0776F" w:rsidP="00E0776F">
      <w:pPr>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Настоящее Решение вступает в силу с 1 января 2025 года и подлежит официальному опубликованию не позднее 10 дней после его подписания в установленном порядке.</w:t>
      </w:r>
    </w:p>
    <w:p w:rsidR="00E0776F" w:rsidRPr="00E0776F" w:rsidRDefault="00E0776F" w:rsidP="00E0776F">
      <w:pPr>
        <w:widowControl w:val="0"/>
        <w:autoSpaceDE w:val="0"/>
        <w:autoSpaceDN w:val="0"/>
        <w:adjustRightInd w:val="0"/>
        <w:spacing w:after="0" w:line="240" w:lineRule="auto"/>
        <w:jc w:val="both"/>
        <w:rPr>
          <w:rFonts w:ascii="Times New Roman" w:eastAsia="Calibri" w:hAnsi="Times New Roman" w:cs="Times New Roman"/>
          <w:sz w:val="20"/>
          <w:szCs w:val="20"/>
          <w:lang w:eastAsia="en-US"/>
        </w:rPr>
      </w:pPr>
    </w:p>
    <w:tbl>
      <w:tblPr>
        <w:tblW w:w="0" w:type="auto"/>
        <w:tblLook w:val="00A0" w:firstRow="1" w:lastRow="0" w:firstColumn="1" w:lastColumn="0" w:noHBand="0" w:noVBand="0"/>
      </w:tblPr>
      <w:tblGrid>
        <w:gridCol w:w="4785"/>
        <w:gridCol w:w="4785"/>
      </w:tblGrid>
      <w:tr w:rsidR="00E0776F" w:rsidRPr="00E0776F" w:rsidTr="00A33796">
        <w:tc>
          <w:tcPr>
            <w:tcW w:w="4785" w:type="dxa"/>
            <w:vAlign w:val="center"/>
          </w:tcPr>
          <w:p w:rsidR="00E0776F" w:rsidRPr="00E0776F" w:rsidRDefault="00E0776F" w:rsidP="00E0776F">
            <w:pPr>
              <w:spacing w:after="0" w:line="240" w:lineRule="auto"/>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Председатель Совета депутатов </w:t>
            </w:r>
          </w:p>
          <w:p w:rsidR="00E0776F" w:rsidRPr="00E0776F" w:rsidRDefault="00E0776F" w:rsidP="00E0776F">
            <w:pPr>
              <w:spacing w:after="0" w:line="240" w:lineRule="auto"/>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Коуракского сельсовета</w:t>
            </w:r>
          </w:p>
          <w:p w:rsidR="00E0776F" w:rsidRPr="00E0776F" w:rsidRDefault="00E0776F" w:rsidP="00E0776F">
            <w:pPr>
              <w:spacing w:after="0" w:line="240" w:lineRule="auto"/>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 Тогучинского района</w:t>
            </w:r>
          </w:p>
          <w:p w:rsidR="00E0776F" w:rsidRPr="00E0776F" w:rsidRDefault="00E0776F" w:rsidP="00E0776F">
            <w:pPr>
              <w:spacing w:after="0" w:line="240" w:lineRule="auto"/>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Новосибирской области</w:t>
            </w:r>
          </w:p>
          <w:p w:rsidR="00E0776F" w:rsidRPr="00E0776F" w:rsidRDefault="00E0776F" w:rsidP="00E0776F">
            <w:pPr>
              <w:spacing w:after="0" w:line="240" w:lineRule="auto"/>
              <w:jc w:val="both"/>
              <w:rPr>
                <w:rFonts w:ascii="Times New Roman" w:eastAsia="Calibri" w:hAnsi="Times New Roman" w:cs="Times New Roman"/>
                <w:sz w:val="20"/>
                <w:szCs w:val="20"/>
              </w:rPr>
            </w:pPr>
            <w:r w:rsidRPr="00E0776F">
              <w:rPr>
                <w:rFonts w:ascii="Times New Roman" w:eastAsia="Times New Roman" w:hAnsi="Times New Roman" w:cs="Times New Roman"/>
                <w:sz w:val="20"/>
                <w:szCs w:val="20"/>
              </w:rPr>
              <w:t>______________ Г.Н. Суворова</w:t>
            </w:r>
          </w:p>
        </w:tc>
        <w:tc>
          <w:tcPr>
            <w:tcW w:w="4785" w:type="dxa"/>
            <w:vAlign w:val="center"/>
          </w:tcPr>
          <w:p w:rsidR="00E0776F" w:rsidRPr="00E0776F" w:rsidRDefault="00E0776F" w:rsidP="00E0776F">
            <w:pPr>
              <w:spacing w:after="0" w:line="240" w:lineRule="auto"/>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Глава Коуракского сельсовета Тогучинского района </w:t>
            </w:r>
          </w:p>
          <w:p w:rsidR="00E0776F" w:rsidRPr="00E0776F" w:rsidRDefault="00E0776F" w:rsidP="00E0776F">
            <w:pPr>
              <w:spacing w:after="0" w:line="240" w:lineRule="auto"/>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Новосибирской области</w:t>
            </w:r>
          </w:p>
          <w:p w:rsidR="00E0776F" w:rsidRPr="00E0776F" w:rsidRDefault="00E0776F" w:rsidP="00E0776F">
            <w:pPr>
              <w:spacing w:after="0" w:line="240" w:lineRule="auto"/>
              <w:rPr>
                <w:rFonts w:ascii="Times New Roman" w:eastAsia="Times New Roman" w:hAnsi="Times New Roman" w:cs="Times New Roman"/>
                <w:sz w:val="20"/>
                <w:szCs w:val="20"/>
              </w:rPr>
            </w:pPr>
          </w:p>
          <w:p w:rsidR="00E0776F" w:rsidRPr="00E0776F" w:rsidRDefault="00E0776F" w:rsidP="00E0776F">
            <w:pPr>
              <w:spacing w:after="0" w:line="240" w:lineRule="auto"/>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______________ С. А. </w:t>
            </w:r>
            <w:proofErr w:type="spellStart"/>
            <w:r w:rsidRPr="00E0776F">
              <w:rPr>
                <w:rFonts w:ascii="Times New Roman" w:eastAsia="Times New Roman" w:hAnsi="Times New Roman" w:cs="Times New Roman"/>
                <w:sz w:val="20"/>
                <w:szCs w:val="20"/>
              </w:rPr>
              <w:t>Слотин</w:t>
            </w:r>
            <w:proofErr w:type="spellEnd"/>
          </w:p>
        </w:tc>
      </w:tr>
    </w:tbl>
    <w:p w:rsidR="00E0776F" w:rsidRPr="00E0776F" w:rsidRDefault="00E0776F" w:rsidP="00E0776F">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E0776F" w:rsidRPr="00E0776F" w:rsidRDefault="00E0776F" w:rsidP="00E0776F">
      <w:pPr>
        <w:spacing w:after="0" w:line="240" w:lineRule="auto"/>
        <w:jc w:val="right"/>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Приложение 1</w:t>
      </w:r>
    </w:p>
    <w:p w:rsidR="00E0776F" w:rsidRPr="00E0776F" w:rsidRDefault="00E0776F" w:rsidP="00E0776F">
      <w:pPr>
        <w:keepNext/>
        <w:spacing w:after="0" w:line="240" w:lineRule="auto"/>
        <w:jc w:val="right"/>
        <w:outlineLvl w:val="0"/>
        <w:rPr>
          <w:rFonts w:ascii="Times New Roman" w:eastAsia="Times New Roman" w:hAnsi="Times New Roman" w:cs="Times New Roman"/>
          <w:bCs/>
          <w:sz w:val="20"/>
          <w:szCs w:val="20"/>
        </w:rPr>
      </w:pPr>
      <w:r w:rsidRPr="00E0776F">
        <w:rPr>
          <w:rFonts w:ascii="Times New Roman" w:eastAsia="Times New Roman" w:hAnsi="Times New Roman" w:cs="Times New Roman"/>
          <w:sz w:val="20"/>
          <w:szCs w:val="20"/>
        </w:rPr>
        <w:t>к решению 42-й сессии шестого созыва</w:t>
      </w:r>
    </w:p>
    <w:p w:rsidR="00E0776F" w:rsidRPr="00E0776F" w:rsidRDefault="00E0776F" w:rsidP="00E0776F">
      <w:pPr>
        <w:spacing w:after="0" w:line="240" w:lineRule="auto"/>
        <w:jc w:val="right"/>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Совета депутатов Коуракского сельсовета Тогучинского района </w:t>
      </w:r>
    </w:p>
    <w:p w:rsidR="00E0776F" w:rsidRPr="00E0776F" w:rsidRDefault="00E0776F" w:rsidP="00E0776F">
      <w:pPr>
        <w:spacing w:after="0" w:line="240" w:lineRule="auto"/>
        <w:jc w:val="right"/>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Новосибирской области № 191 от 24.12.2024 года</w:t>
      </w:r>
    </w:p>
    <w:p w:rsidR="00E0776F" w:rsidRPr="00E0776F" w:rsidRDefault="00E0776F" w:rsidP="00E0776F">
      <w:pPr>
        <w:spacing w:after="0" w:line="240" w:lineRule="auto"/>
        <w:ind w:left="4956"/>
        <w:jc w:val="right"/>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«О бюджете Коуракского сельсовета</w:t>
      </w:r>
    </w:p>
    <w:p w:rsidR="00E0776F" w:rsidRPr="00E0776F" w:rsidRDefault="00E0776F" w:rsidP="00E0776F">
      <w:pPr>
        <w:spacing w:after="0" w:line="240" w:lineRule="auto"/>
        <w:ind w:left="4956"/>
        <w:jc w:val="right"/>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 Тогучинского района</w:t>
      </w:r>
    </w:p>
    <w:p w:rsidR="00E0776F" w:rsidRPr="00E0776F" w:rsidRDefault="00E0776F" w:rsidP="00E0776F">
      <w:pPr>
        <w:spacing w:after="0" w:line="240" w:lineRule="auto"/>
        <w:ind w:left="4956"/>
        <w:jc w:val="right"/>
        <w:rPr>
          <w:rFonts w:ascii="Times New Roman" w:eastAsia="Times New Roman" w:hAnsi="Times New Roman" w:cs="Times New Roman"/>
          <w:sz w:val="20"/>
          <w:szCs w:val="20"/>
        </w:rPr>
      </w:pPr>
      <w:r w:rsidRPr="00E0776F">
        <w:rPr>
          <w:rFonts w:ascii="Times New Roman" w:eastAsia="Times New Roman" w:hAnsi="Times New Roman" w:cs="Times New Roman"/>
          <w:sz w:val="20"/>
          <w:szCs w:val="20"/>
        </w:rPr>
        <w:t xml:space="preserve">Новосибирской области на 2025 год </w:t>
      </w:r>
    </w:p>
    <w:p w:rsidR="00E0776F" w:rsidRPr="00E0776F" w:rsidRDefault="00E0776F" w:rsidP="00E0776F">
      <w:pPr>
        <w:spacing w:after="0" w:line="240" w:lineRule="auto"/>
        <w:ind w:left="4956"/>
        <w:jc w:val="right"/>
        <w:rPr>
          <w:rFonts w:ascii="Times New Roman" w:eastAsia="Times New Roman" w:hAnsi="Times New Roman" w:cs="Times New Roman"/>
          <w:b/>
          <w:sz w:val="20"/>
          <w:szCs w:val="20"/>
        </w:rPr>
      </w:pPr>
      <w:r w:rsidRPr="00E0776F">
        <w:rPr>
          <w:rFonts w:ascii="Times New Roman" w:eastAsia="Times New Roman" w:hAnsi="Times New Roman" w:cs="Times New Roman"/>
          <w:sz w:val="20"/>
          <w:szCs w:val="20"/>
        </w:rPr>
        <w:t xml:space="preserve"> и плановый период 2026-2027 годов»</w:t>
      </w:r>
      <w:r w:rsidRPr="00E0776F">
        <w:rPr>
          <w:rFonts w:ascii="Times New Roman" w:eastAsia="Times New Roman" w:hAnsi="Times New Roman" w:cs="Times New Roman"/>
          <w:b/>
          <w:sz w:val="20"/>
          <w:szCs w:val="20"/>
        </w:rPr>
        <w:t xml:space="preserve">    </w:t>
      </w:r>
    </w:p>
    <w:p w:rsidR="00E0776F" w:rsidRPr="0002392B" w:rsidRDefault="00E0776F" w:rsidP="00E0776F">
      <w:pPr>
        <w:spacing w:after="0" w:line="240" w:lineRule="auto"/>
        <w:jc w:val="center"/>
        <w:rPr>
          <w:rFonts w:ascii="Times New Roman" w:eastAsia="Times New Roman" w:hAnsi="Times New Roman" w:cs="Times New Roman"/>
          <w:b/>
          <w:sz w:val="20"/>
          <w:szCs w:val="20"/>
        </w:rPr>
      </w:pPr>
      <w:r w:rsidRPr="0002392B">
        <w:rPr>
          <w:rFonts w:ascii="Times New Roman" w:eastAsia="Times New Roman" w:hAnsi="Times New Roman" w:cs="Times New Roman"/>
          <w:b/>
          <w:sz w:val="20"/>
          <w:szCs w:val="20"/>
        </w:rPr>
        <w:t xml:space="preserve">Нормативы распределения доходов Коуракского сельсовета Тогучинского района Новосибирской области между бюджетами бюджетной системы Российской Федерации, не установленные бюджетным Законодательством </w:t>
      </w:r>
    </w:p>
    <w:p w:rsidR="00E0776F" w:rsidRPr="0002392B" w:rsidRDefault="00E0776F" w:rsidP="00E0776F">
      <w:pPr>
        <w:spacing w:after="0" w:line="240" w:lineRule="auto"/>
        <w:jc w:val="center"/>
        <w:rPr>
          <w:rFonts w:ascii="Times New Roman" w:eastAsia="Times New Roman" w:hAnsi="Times New Roman" w:cs="Times New Roman"/>
          <w:b/>
          <w:sz w:val="20"/>
          <w:szCs w:val="20"/>
        </w:rPr>
      </w:pPr>
      <w:r w:rsidRPr="0002392B">
        <w:rPr>
          <w:rFonts w:ascii="Times New Roman" w:eastAsia="Times New Roman" w:hAnsi="Times New Roman" w:cs="Times New Roman"/>
          <w:b/>
          <w:sz w:val="20"/>
          <w:szCs w:val="20"/>
        </w:rPr>
        <w:lastRenderedPageBreak/>
        <w:t xml:space="preserve">Российской Федерации </w:t>
      </w:r>
    </w:p>
    <w:p w:rsidR="00E0776F" w:rsidRPr="0002392B" w:rsidRDefault="00E0776F" w:rsidP="0002392B">
      <w:pPr>
        <w:spacing w:after="0" w:line="240" w:lineRule="auto"/>
        <w:jc w:val="center"/>
        <w:rPr>
          <w:rFonts w:ascii="Times New Roman" w:eastAsia="Times New Roman" w:hAnsi="Times New Roman" w:cs="Times New Roman"/>
          <w:b/>
          <w:sz w:val="20"/>
          <w:szCs w:val="20"/>
        </w:rPr>
      </w:pPr>
      <w:r w:rsidRPr="0002392B">
        <w:rPr>
          <w:rFonts w:ascii="Times New Roman" w:eastAsia="Times New Roman" w:hAnsi="Times New Roman" w:cs="Times New Roman"/>
          <w:b/>
          <w:sz w:val="20"/>
          <w:szCs w:val="20"/>
        </w:rPr>
        <w:t xml:space="preserve">на 2025 год и </w:t>
      </w:r>
      <w:r w:rsidR="0002392B">
        <w:rPr>
          <w:rFonts w:ascii="Times New Roman" w:eastAsia="Times New Roman" w:hAnsi="Times New Roman" w:cs="Times New Roman"/>
          <w:b/>
          <w:sz w:val="20"/>
          <w:szCs w:val="20"/>
        </w:rPr>
        <w:t>плановый период 2026 и 2027 гг.</w:t>
      </w:r>
    </w:p>
    <w:p w:rsidR="00E0776F" w:rsidRPr="0002392B" w:rsidRDefault="00E0776F" w:rsidP="00E0776F">
      <w:pPr>
        <w:tabs>
          <w:tab w:val="left" w:pos="8070"/>
        </w:tabs>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b/>
          <w:sz w:val="20"/>
          <w:szCs w:val="20"/>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2126"/>
      </w:tblGrid>
      <w:tr w:rsidR="00E0776F" w:rsidRPr="0002392B" w:rsidTr="00E0776F">
        <w:trPr>
          <w:trHeight w:val="249"/>
        </w:trPr>
        <w:tc>
          <w:tcPr>
            <w:tcW w:w="10206" w:type="dxa"/>
            <w:gridSpan w:val="2"/>
          </w:tcPr>
          <w:p w:rsidR="00E0776F" w:rsidRPr="0002392B" w:rsidRDefault="00E0776F" w:rsidP="00E0776F">
            <w:pPr>
              <w:spacing w:after="0" w:line="240" w:lineRule="auto"/>
              <w:jc w:val="center"/>
              <w:rPr>
                <w:rFonts w:ascii="Times New Roman" w:eastAsia="Times New Roman" w:hAnsi="Times New Roman" w:cs="Times New Roman"/>
                <w:b/>
                <w:sz w:val="20"/>
                <w:szCs w:val="20"/>
              </w:rPr>
            </w:pPr>
            <w:r w:rsidRPr="0002392B">
              <w:rPr>
                <w:rFonts w:ascii="Times New Roman" w:eastAsia="Times New Roman" w:hAnsi="Times New Roman" w:cs="Times New Roman"/>
                <w:b/>
                <w:sz w:val="20"/>
                <w:szCs w:val="20"/>
              </w:rPr>
              <w:t>В части задолженности и перерасчетов по отмененным налогам, сборам и иным обязательным платежам</w:t>
            </w:r>
          </w:p>
        </w:tc>
      </w:tr>
      <w:tr w:rsidR="00E0776F" w:rsidRPr="0002392B" w:rsidTr="00E0776F">
        <w:trPr>
          <w:trHeight w:val="243"/>
        </w:trPr>
        <w:tc>
          <w:tcPr>
            <w:tcW w:w="8080" w:type="dxa"/>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Земельный налог (по обязательствам, возникшим до 1 января 2006 года), мобилизуемый на территориях сельских поселений (пени по соответствующему платежу)</w:t>
            </w:r>
          </w:p>
        </w:tc>
        <w:tc>
          <w:tcPr>
            <w:tcW w:w="2126" w:type="dxa"/>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100%</w:t>
            </w:r>
          </w:p>
        </w:tc>
      </w:tr>
      <w:tr w:rsidR="00E0776F" w:rsidRPr="0002392B" w:rsidTr="00E0776F">
        <w:trPr>
          <w:trHeight w:val="243"/>
        </w:trPr>
        <w:tc>
          <w:tcPr>
            <w:tcW w:w="10206" w:type="dxa"/>
            <w:gridSpan w:val="2"/>
          </w:tcPr>
          <w:p w:rsidR="00E0776F" w:rsidRPr="0002392B" w:rsidRDefault="00E0776F" w:rsidP="00E0776F">
            <w:pPr>
              <w:spacing w:after="0" w:line="240" w:lineRule="auto"/>
              <w:jc w:val="center"/>
              <w:rPr>
                <w:rFonts w:ascii="Times New Roman" w:eastAsia="Times New Roman" w:hAnsi="Times New Roman" w:cs="Times New Roman"/>
                <w:b/>
                <w:sz w:val="20"/>
                <w:szCs w:val="20"/>
              </w:rPr>
            </w:pPr>
            <w:bookmarkStart w:id="1" w:name="_Hlk182384166"/>
            <w:r w:rsidRPr="0002392B">
              <w:rPr>
                <w:rFonts w:ascii="Times New Roman" w:eastAsia="Times New Roman" w:hAnsi="Times New Roman" w:cs="Times New Roman"/>
                <w:b/>
                <w:sz w:val="20"/>
                <w:szCs w:val="20"/>
              </w:rPr>
              <w:t>В части доходов от оказания платных услуг и компенсации затрат государства</w:t>
            </w:r>
          </w:p>
        </w:tc>
      </w:tr>
      <w:tr w:rsidR="00E0776F" w:rsidRPr="0002392B" w:rsidTr="00E0776F">
        <w:trPr>
          <w:trHeight w:val="243"/>
        </w:trPr>
        <w:tc>
          <w:tcPr>
            <w:tcW w:w="8080" w:type="dxa"/>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c>
          <w:tcPr>
            <w:tcW w:w="2126" w:type="dxa"/>
          </w:tcPr>
          <w:p w:rsidR="00E0776F" w:rsidRPr="0002392B" w:rsidRDefault="00E0776F" w:rsidP="00E0776F">
            <w:pPr>
              <w:spacing w:after="0" w:line="240" w:lineRule="auto"/>
              <w:jc w:val="center"/>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100%</w:t>
            </w:r>
          </w:p>
        </w:tc>
      </w:tr>
      <w:tr w:rsidR="00E0776F" w:rsidRPr="0002392B" w:rsidTr="00E0776F">
        <w:trPr>
          <w:trHeight w:val="243"/>
        </w:trPr>
        <w:tc>
          <w:tcPr>
            <w:tcW w:w="8080" w:type="dxa"/>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Прочие доходы от компенсации затрат бюджетов сельских поселений</w:t>
            </w:r>
          </w:p>
        </w:tc>
        <w:tc>
          <w:tcPr>
            <w:tcW w:w="2126" w:type="dxa"/>
          </w:tcPr>
          <w:p w:rsidR="00E0776F" w:rsidRPr="0002392B" w:rsidRDefault="00E0776F" w:rsidP="00E0776F">
            <w:pPr>
              <w:spacing w:after="0" w:line="240" w:lineRule="auto"/>
              <w:jc w:val="center"/>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100%</w:t>
            </w:r>
          </w:p>
        </w:tc>
      </w:tr>
      <w:tr w:rsidR="00E0776F" w:rsidRPr="0002392B" w:rsidTr="00E0776F">
        <w:trPr>
          <w:trHeight w:val="243"/>
        </w:trPr>
        <w:tc>
          <w:tcPr>
            <w:tcW w:w="8080" w:type="dxa"/>
            <w:tcBorders>
              <w:top w:val="single" w:sz="4" w:space="0" w:color="auto"/>
              <w:left w:val="single" w:sz="4" w:space="0" w:color="auto"/>
              <w:bottom w:val="single" w:sz="4" w:space="0" w:color="auto"/>
              <w:right w:val="single" w:sz="4" w:space="0" w:color="auto"/>
            </w:tcBorders>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2126" w:type="dxa"/>
            <w:tcBorders>
              <w:top w:val="single" w:sz="4" w:space="0" w:color="auto"/>
              <w:left w:val="single" w:sz="4" w:space="0" w:color="auto"/>
              <w:bottom w:val="single" w:sz="4" w:space="0" w:color="auto"/>
              <w:right w:val="single" w:sz="4" w:space="0" w:color="auto"/>
            </w:tcBorders>
          </w:tcPr>
          <w:p w:rsidR="00E0776F" w:rsidRPr="0002392B" w:rsidRDefault="00E0776F" w:rsidP="00E0776F">
            <w:pPr>
              <w:spacing w:after="0" w:line="240" w:lineRule="auto"/>
              <w:jc w:val="center"/>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100%</w:t>
            </w:r>
          </w:p>
        </w:tc>
      </w:tr>
      <w:bookmarkEnd w:id="1"/>
      <w:tr w:rsidR="00E0776F" w:rsidRPr="0002392B" w:rsidTr="00E0776F">
        <w:trPr>
          <w:trHeight w:val="235"/>
        </w:trPr>
        <w:tc>
          <w:tcPr>
            <w:tcW w:w="10206" w:type="dxa"/>
            <w:gridSpan w:val="2"/>
          </w:tcPr>
          <w:p w:rsidR="00E0776F" w:rsidRPr="0002392B" w:rsidRDefault="00E0776F" w:rsidP="00E0776F">
            <w:pPr>
              <w:spacing w:after="0" w:line="240" w:lineRule="auto"/>
              <w:jc w:val="center"/>
              <w:rPr>
                <w:rFonts w:ascii="Times New Roman" w:eastAsia="Times New Roman" w:hAnsi="Times New Roman" w:cs="Times New Roman"/>
                <w:b/>
                <w:sz w:val="20"/>
                <w:szCs w:val="20"/>
              </w:rPr>
            </w:pPr>
            <w:r w:rsidRPr="0002392B">
              <w:rPr>
                <w:rFonts w:ascii="Times New Roman" w:eastAsia="Times New Roman" w:hAnsi="Times New Roman" w:cs="Times New Roman"/>
                <w:b/>
                <w:sz w:val="20"/>
                <w:szCs w:val="20"/>
              </w:rPr>
              <w:t>В части доходов от налогов на имущество</w:t>
            </w:r>
          </w:p>
        </w:tc>
      </w:tr>
      <w:tr w:rsidR="00E0776F" w:rsidRPr="0002392B" w:rsidTr="00E0776F">
        <w:trPr>
          <w:trHeight w:val="243"/>
        </w:trPr>
        <w:tc>
          <w:tcPr>
            <w:tcW w:w="8080" w:type="dxa"/>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126" w:type="dxa"/>
          </w:tcPr>
          <w:p w:rsidR="00E0776F" w:rsidRPr="0002392B" w:rsidRDefault="00E0776F" w:rsidP="00E0776F">
            <w:pPr>
              <w:spacing w:after="0" w:line="240" w:lineRule="auto"/>
              <w:jc w:val="center"/>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100%</w:t>
            </w:r>
          </w:p>
        </w:tc>
      </w:tr>
      <w:tr w:rsidR="00E0776F" w:rsidRPr="0002392B" w:rsidTr="00E0776F">
        <w:trPr>
          <w:trHeight w:val="243"/>
        </w:trPr>
        <w:tc>
          <w:tcPr>
            <w:tcW w:w="8080" w:type="dxa"/>
            <w:shd w:val="clear" w:color="auto" w:fill="auto"/>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2126" w:type="dxa"/>
          </w:tcPr>
          <w:p w:rsidR="00E0776F" w:rsidRPr="0002392B" w:rsidRDefault="00E0776F" w:rsidP="00E0776F">
            <w:pPr>
              <w:spacing w:after="0" w:line="240" w:lineRule="auto"/>
              <w:jc w:val="center"/>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100%</w:t>
            </w:r>
          </w:p>
        </w:tc>
      </w:tr>
      <w:tr w:rsidR="00E0776F" w:rsidRPr="0002392B" w:rsidTr="00E0776F">
        <w:trPr>
          <w:trHeight w:val="243"/>
        </w:trPr>
        <w:tc>
          <w:tcPr>
            <w:tcW w:w="8080" w:type="dxa"/>
            <w:shd w:val="clear" w:color="auto" w:fill="auto"/>
          </w:tcPr>
          <w:p w:rsidR="00E0776F" w:rsidRPr="0002392B" w:rsidRDefault="00E0776F" w:rsidP="00E0776F">
            <w:pPr>
              <w:spacing w:after="0" w:line="240" w:lineRule="auto"/>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2126" w:type="dxa"/>
            <w:tcBorders>
              <w:top w:val="single" w:sz="4" w:space="0" w:color="auto"/>
              <w:left w:val="single" w:sz="4" w:space="0" w:color="auto"/>
              <w:bottom w:val="single" w:sz="4" w:space="0" w:color="auto"/>
              <w:right w:val="single" w:sz="4" w:space="0" w:color="auto"/>
            </w:tcBorders>
          </w:tcPr>
          <w:p w:rsidR="00E0776F" w:rsidRPr="0002392B" w:rsidRDefault="00E0776F" w:rsidP="00E0776F">
            <w:pPr>
              <w:spacing w:after="0" w:line="240" w:lineRule="auto"/>
              <w:jc w:val="center"/>
              <w:rPr>
                <w:rFonts w:ascii="Times New Roman" w:eastAsia="Times New Roman" w:hAnsi="Times New Roman" w:cs="Times New Roman"/>
                <w:sz w:val="20"/>
                <w:szCs w:val="20"/>
              </w:rPr>
            </w:pPr>
            <w:r w:rsidRPr="0002392B">
              <w:rPr>
                <w:rFonts w:ascii="Times New Roman" w:eastAsia="Times New Roman" w:hAnsi="Times New Roman" w:cs="Times New Roman"/>
                <w:sz w:val="20"/>
                <w:szCs w:val="20"/>
              </w:rPr>
              <w:t>100%</w:t>
            </w:r>
          </w:p>
        </w:tc>
      </w:tr>
    </w:tbl>
    <w:p w:rsidR="00E0776F" w:rsidRPr="00E0776F" w:rsidRDefault="00E0776F" w:rsidP="00E0776F">
      <w:pPr>
        <w:spacing w:after="0" w:line="240" w:lineRule="auto"/>
        <w:rPr>
          <w:rFonts w:ascii="Times New Roman" w:eastAsia="Times New Roman" w:hAnsi="Times New Roman" w:cs="Times New Roman"/>
          <w:sz w:val="24"/>
          <w:szCs w:val="24"/>
        </w:rPr>
      </w:pPr>
    </w:p>
    <w:p w:rsidR="00A33796" w:rsidRPr="00A33796" w:rsidRDefault="00A33796" w:rsidP="00A33796">
      <w:pPr>
        <w:spacing w:after="0" w:line="240" w:lineRule="auto"/>
        <w:jc w:val="right"/>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Приложение № 1.1</w:t>
      </w:r>
    </w:p>
    <w:p w:rsidR="00A33796" w:rsidRPr="00A33796" w:rsidRDefault="00A33796" w:rsidP="00A33796">
      <w:pPr>
        <w:spacing w:after="0" w:line="240" w:lineRule="auto"/>
        <w:jc w:val="right"/>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к решению 42-й сессии шестого созыва Совета депутатов</w:t>
      </w:r>
    </w:p>
    <w:p w:rsidR="00A33796" w:rsidRPr="00A33796" w:rsidRDefault="00A33796" w:rsidP="00A33796">
      <w:pPr>
        <w:spacing w:after="0" w:line="240" w:lineRule="auto"/>
        <w:jc w:val="right"/>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Коуракского сельсовета Тогучинского района Новосибирской области</w:t>
      </w:r>
    </w:p>
    <w:p w:rsidR="00A33796" w:rsidRPr="00A33796" w:rsidRDefault="00A33796" w:rsidP="00A33796">
      <w:pPr>
        <w:spacing w:after="0" w:line="240" w:lineRule="auto"/>
        <w:jc w:val="right"/>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 191 от 24.12.2024 года</w:t>
      </w:r>
    </w:p>
    <w:p w:rsidR="00A33796" w:rsidRPr="00A33796" w:rsidRDefault="00A33796" w:rsidP="00A33796">
      <w:pPr>
        <w:spacing w:after="0" w:line="240" w:lineRule="auto"/>
        <w:jc w:val="right"/>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О бюджете Коуракского сельсовета Тогучинского района Новосибирской области на 2025 год и плановый период 2026 и 2027 годов</w:t>
      </w:r>
    </w:p>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 xml:space="preserve">Доходы бюджета Коуракского сельсовета Тогучинского района Новосибирской области на 2025 г. и </w:t>
      </w:r>
      <w:proofErr w:type="gramStart"/>
      <w:r w:rsidRPr="00A33796">
        <w:rPr>
          <w:rFonts w:ascii="Times New Roman" w:eastAsia="Times New Roman" w:hAnsi="Times New Roman" w:cs="Times New Roman"/>
          <w:sz w:val="20"/>
          <w:szCs w:val="20"/>
        </w:rPr>
        <w:t>плановый</w:t>
      </w:r>
      <w:proofErr w:type="gramEnd"/>
      <w:r w:rsidRPr="00A33796">
        <w:rPr>
          <w:rFonts w:ascii="Times New Roman" w:eastAsia="Times New Roman" w:hAnsi="Times New Roman" w:cs="Times New Roman"/>
          <w:sz w:val="20"/>
          <w:szCs w:val="20"/>
        </w:rPr>
        <w:t xml:space="preserve"> 2026-2027 года.</w:t>
      </w:r>
    </w:p>
    <w:tbl>
      <w:tblPr>
        <w:tblW w:w="112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130"/>
        <w:gridCol w:w="5685"/>
        <w:gridCol w:w="1049"/>
        <w:gridCol w:w="928"/>
        <w:gridCol w:w="928"/>
      </w:tblGrid>
      <w:tr w:rsidR="00A33796" w:rsidRPr="00A33796" w:rsidTr="00A33796">
        <w:tc>
          <w:tcPr>
            <w:tcW w:w="2667" w:type="dxa"/>
            <w:gridSpan w:val="2"/>
            <w:shd w:val="clear" w:color="auto" w:fill="auto"/>
          </w:tcPr>
          <w:p w:rsidR="00A33796" w:rsidRPr="00A33796" w:rsidRDefault="0061371C" w:rsidP="00A33796">
            <w:pPr>
              <w:spacing w:after="0" w:line="240" w:lineRule="auto"/>
              <w:rPr>
                <w:rFonts w:ascii="Times New Roman" w:eastAsia="Times New Roman" w:hAnsi="Times New Roman" w:cs="Times New Roman"/>
                <w:b/>
              </w:rPr>
            </w:pPr>
            <w:r>
              <w:rPr>
                <w:rFonts w:ascii="Times New Roman" w:eastAsia="Times New Roman" w:hAnsi="Times New Roman" w:cs="Times New Roman"/>
                <w:noProof/>
                <w:sz w:val="20"/>
                <w:szCs w:val="20"/>
              </w:rPr>
              <w:pict>
                <v:line id="_x0000_s1026" style="position:absolute;z-index:251659264" from="21.6pt,-.85pt" to="21.6pt,548.15pt"/>
              </w:pict>
            </w:r>
            <w:r w:rsidR="00A33796" w:rsidRPr="00A33796">
              <w:rPr>
                <w:rFonts w:ascii="Times New Roman" w:eastAsia="Times New Roman" w:hAnsi="Times New Roman" w:cs="Times New Roman"/>
                <w:sz w:val="20"/>
                <w:szCs w:val="20"/>
              </w:rPr>
              <w:t xml:space="preserve">                 </w:t>
            </w:r>
            <w:r w:rsidR="00A33796" w:rsidRPr="00A33796">
              <w:rPr>
                <w:rFonts w:ascii="Times New Roman" w:eastAsia="Times New Roman" w:hAnsi="Times New Roman" w:cs="Times New Roman"/>
                <w:b/>
              </w:rPr>
              <w:t>КБК РФ</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Наименование групп, подгрупп, статьи, подстатьи, элемента,</w:t>
            </w:r>
          </w:p>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 xml:space="preserve">программы (подпрограммы), кода экономической классификации доходов </w:t>
            </w:r>
          </w:p>
        </w:tc>
        <w:tc>
          <w:tcPr>
            <w:tcW w:w="2905" w:type="dxa"/>
            <w:gridSpan w:val="3"/>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16"/>
                <w:szCs w:val="16"/>
              </w:rPr>
            </w:pPr>
          </w:p>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Сумма</w:t>
            </w:r>
          </w:p>
          <w:p w:rsidR="00A33796" w:rsidRPr="00A33796" w:rsidRDefault="00A33796" w:rsidP="00A33796">
            <w:pPr>
              <w:spacing w:after="0" w:line="240" w:lineRule="auto"/>
              <w:jc w:val="center"/>
              <w:rPr>
                <w:rFonts w:ascii="Times New Roman" w:eastAsia="Times New Roman" w:hAnsi="Times New Roman" w:cs="Times New Roman"/>
                <w:sz w:val="16"/>
                <w:szCs w:val="16"/>
              </w:rPr>
            </w:pPr>
            <w:r w:rsidRPr="00A33796">
              <w:rPr>
                <w:rFonts w:ascii="Times New Roman" w:eastAsia="Times New Roman" w:hAnsi="Times New Roman" w:cs="Times New Roman"/>
                <w:sz w:val="16"/>
                <w:szCs w:val="16"/>
              </w:rPr>
              <w:t>(тыс. руб.)</w:t>
            </w:r>
          </w:p>
          <w:p w:rsidR="00A33796" w:rsidRPr="00A33796" w:rsidRDefault="00A33796" w:rsidP="00A33796">
            <w:pPr>
              <w:spacing w:after="0" w:line="240" w:lineRule="auto"/>
              <w:jc w:val="center"/>
              <w:rPr>
                <w:rFonts w:ascii="Times New Roman" w:eastAsia="Times New Roman" w:hAnsi="Times New Roman" w:cs="Times New Roman"/>
                <w:b/>
                <w:sz w:val="20"/>
                <w:szCs w:val="20"/>
              </w:rPr>
            </w:pP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noProof/>
                <w:sz w:val="20"/>
                <w:szCs w:val="20"/>
              </w:rPr>
            </w:pP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2025 г</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2026 г</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2027 г</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100    1 00 00000 00 0000 000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НАЛОГОВЫЕ И НЕНАЛОГОВЫЕ ДОХОДЫ</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6202,7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6455,2</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7782,1</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100    1 03 00000 00 0000 000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Налоги на товары (работы, услуги), реализуемые на территории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2994,0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3113,0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4297,0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100    1 03 02231 01 0000 110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1200,0</w:t>
            </w:r>
          </w:p>
        </w:tc>
        <w:tc>
          <w:tcPr>
            <w:tcW w:w="928" w:type="dxa"/>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1300,0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1380,0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100    1 03 02241 01 0000 110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от уплаты акцизов на моторные масла для дизельных и (или) карбюраторных (</w:t>
            </w:r>
            <w:proofErr w:type="spellStart"/>
            <w:r w:rsidRPr="00A33796">
              <w:rPr>
                <w:rFonts w:ascii="Times New Roman" w:eastAsia="Times New Roman" w:hAnsi="Times New Roman" w:cs="Times New Roman"/>
                <w:sz w:val="20"/>
                <w:szCs w:val="20"/>
              </w:rPr>
              <w:t>инжекторных</w:t>
            </w:r>
            <w:proofErr w:type="spellEnd"/>
            <w:r w:rsidRPr="00A33796">
              <w:rPr>
                <w:rFonts w:ascii="Times New Roman" w:eastAsia="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5,6</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5,8</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6,0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100    1 03 02251 01 0000 110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1908,4</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1927,2</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3031,0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100    1 03 02261 01 0000 110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-120,0</w:t>
            </w:r>
          </w:p>
        </w:tc>
        <w:tc>
          <w:tcPr>
            <w:tcW w:w="928" w:type="dxa"/>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-120,0</w:t>
            </w:r>
          </w:p>
        </w:tc>
        <w:tc>
          <w:tcPr>
            <w:tcW w:w="928" w:type="dxa"/>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-120,0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182    1 01 00000 00 0000 000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НАЛОГИ НА ПРИБЫЛЬ, ДОХОДЫ</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1504,0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1576,2</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1651,9</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lastRenderedPageBreak/>
              <w:t>182    1 01 02000 01 0000 110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Налог на доходы физических лиц</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1504,0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1576,2</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1651,9</w:t>
            </w:r>
          </w:p>
        </w:tc>
      </w:tr>
      <w:tr w:rsidR="00A33796" w:rsidRPr="00A33796" w:rsidTr="0002392B">
        <w:trPr>
          <w:trHeight w:val="1120"/>
        </w:trPr>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182    1 01 02010 01 0000 110</w:t>
            </w:r>
          </w:p>
          <w:p w:rsidR="00A33796" w:rsidRPr="00A33796" w:rsidRDefault="00A33796" w:rsidP="00A33796">
            <w:pPr>
              <w:spacing w:after="0" w:line="240" w:lineRule="auto"/>
              <w:rPr>
                <w:rFonts w:ascii="Times New Roman" w:eastAsia="Times New Roman" w:hAnsi="Times New Roman" w:cs="Times New Roman"/>
                <w:sz w:val="20"/>
                <w:szCs w:val="20"/>
              </w:rPr>
            </w:pP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1497,0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1569,2</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1644,9</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182    1 01 02030 01 0000 110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w:t>
            </w:r>
            <w:r w:rsidR="0002392B">
              <w:rPr>
                <w:rFonts w:ascii="Times New Roman" w:eastAsia="Times New Roman" w:hAnsi="Times New Roman" w:cs="Times New Roman"/>
                <w:sz w:val="20"/>
                <w:szCs w:val="20"/>
              </w:rPr>
              <w:t>го кодекса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7,0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7,0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7,0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182    1 06 00000 00 0000 000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НАЛОГИ НА ИМУЩЕСТВО</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1433,0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1492,3</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1557,5</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182    1 06 01000 00 0000 110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Налог на имущество физических лиц</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593,0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652,3</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717,5</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182    1 06 01030 10 0000 110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593,0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652,3</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717,5</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182    1 06 06000 00 0000 110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Земельный налог</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840,0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840,0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840,0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182    1 06 06033 00 0000 110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570,0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570,0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570,0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182    1 06 06043 10 0000 110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270,0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270,0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270,0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1 11 00000 00 0000 000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ОТ ИСПОЛЬЗОВАНИЯ ИМУЩЕСТВА, НАХОДЯЩЕГОСЯ</w:t>
            </w:r>
          </w:p>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В ГОСУДАРСТВЕННОЙ И МУНИЦИПАЛЬНОЙ СОБСТВЕННОСТИ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59,7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59,7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59,7</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1 11 05035 10 0000 120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59,7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59,7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59,7</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1 13 00000 00 0000 000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ДОХОДЫ ОТ ОКАЗАНИЯ ПЛАТНЫХ УСЛУГ (РАБОТ) И КОМПЕСАЦИИ ЗАТРАТ ГОСУДАРСТВА</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212,0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214,0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216,0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 xml:space="preserve">1 13 01995 00 0000 130 </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38,0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38,0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38,0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1 13 01995 10 0000 130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38,0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38,0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38,0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1 13 02065 00 0000 130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117,5</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130,0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132,0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1 13 02065 10 0000 130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117,5</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130,0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132,0</w:t>
            </w:r>
          </w:p>
        </w:tc>
      </w:tr>
      <w:tr w:rsidR="00A33796" w:rsidRPr="00A33796" w:rsidTr="00A33796">
        <w:tc>
          <w:tcPr>
            <w:tcW w:w="537"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1 13 02995 00 0000 130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Прочие доходы от компенсации затрат бюджетов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56,5</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46,0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46,0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1 13 02995 10 0000 130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Прочие доходы от компенсации затрат бюджетов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56,5</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46,0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46,0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2 00 00000 00 0000 000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БЕЗВОЗМЕЗДНЫЕ ПОСТУПЛЕНИЯ</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20381,0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6271,7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6856,3</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2 02 00000 00 0000 000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БЕЗВОЗМЕЗДНЫЕ ПОСТУПЛЕНИЯ ОТ ДРУГИХ БЮДЖЕТОВ</w:t>
            </w:r>
          </w:p>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БЮДЖЕТНОЙ СИСТЕМЫ РФ</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20381,0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6271,7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6856,3</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2 02 16001 10 0000 150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10098,3</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6054,4</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6631,2</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2 02 30024 10 0000 150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0,1</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0,1</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0,1</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2 02 49999 10 0000 150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Прочие межбюджетные трансферты, передаваемые бюджетам сельских поселений</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10084,1</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0,0</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0,0</w:t>
            </w:r>
          </w:p>
        </w:tc>
      </w:tr>
      <w:tr w:rsidR="00A33796" w:rsidRPr="00A33796" w:rsidTr="00A33796">
        <w:tc>
          <w:tcPr>
            <w:tcW w:w="537"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555</w:t>
            </w:r>
          </w:p>
        </w:tc>
        <w:tc>
          <w:tcPr>
            <w:tcW w:w="2130"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2 02 35118 10 0000 150</w:t>
            </w: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198,5</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217,2</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225,0</w:t>
            </w:r>
          </w:p>
        </w:tc>
      </w:tr>
      <w:tr w:rsidR="00A33796" w:rsidRPr="00A33796" w:rsidTr="00A33796">
        <w:tc>
          <w:tcPr>
            <w:tcW w:w="2667" w:type="dxa"/>
            <w:gridSpan w:val="2"/>
            <w:shd w:val="clear" w:color="auto" w:fill="auto"/>
          </w:tcPr>
          <w:p w:rsidR="00A33796" w:rsidRPr="00A33796" w:rsidRDefault="00A33796" w:rsidP="00A33796">
            <w:pPr>
              <w:spacing w:after="0" w:line="240" w:lineRule="auto"/>
              <w:rPr>
                <w:rFonts w:ascii="Times New Roman" w:eastAsia="Times New Roman" w:hAnsi="Times New Roman" w:cs="Times New Roman"/>
                <w:sz w:val="20"/>
                <w:szCs w:val="20"/>
              </w:rPr>
            </w:pPr>
          </w:p>
        </w:tc>
        <w:tc>
          <w:tcPr>
            <w:tcW w:w="5685" w:type="dxa"/>
            <w:shd w:val="clear" w:color="auto" w:fill="auto"/>
          </w:tcPr>
          <w:p w:rsidR="00A33796" w:rsidRPr="00A33796" w:rsidRDefault="00A33796" w:rsidP="00A33796">
            <w:pPr>
              <w:spacing w:after="0" w:line="240" w:lineRule="auto"/>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ВСЕГО ДОХОДОВ</w:t>
            </w:r>
          </w:p>
        </w:tc>
        <w:tc>
          <w:tcPr>
            <w:tcW w:w="1049" w:type="dxa"/>
            <w:shd w:val="clear" w:color="auto" w:fill="auto"/>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26583,7</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12726,9</w:t>
            </w:r>
          </w:p>
        </w:tc>
        <w:tc>
          <w:tcPr>
            <w:tcW w:w="928" w:type="dxa"/>
          </w:tcPr>
          <w:p w:rsidR="00A33796" w:rsidRPr="00A33796" w:rsidRDefault="00A33796" w:rsidP="00A33796">
            <w:pPr>
              <w:spacing w:after="0" w:line="240" w:lineRule="auto"/>
              <w:jc w:val="center"/>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14638,4</w:t>
            </w:r>
          </w:p>
        </w:tc>
      </w:tr>
    </w:tbl>
    <w:p w:rsidR="00A33796" w:rsidRPr="00A33796" w:rsidRDefault="00A33796" w:rsidP="00A33796">
      <w:pPr>
        <w:spacing w:after="0" w:line="240" w:lineRule="auto"/>
        <w:jc w:val="right"/>
        <w:rPr>
          <w:rFonts w:ascii="Times New Roman" w:eastAsia="Times New Roman" w:hAnsi="Times New Roman" w:cs="Times New Roman"/>
          <w:b/>
          <w:sz w:val="20"/>
          <w:szCs w:val="20"/>
        </w:rPr>
      </w:pPr>
      <w:r w:rsidRPr="00A33796">
        <w:rPr>
          <w:rFonts w:ascii="Times New Roman" w:eastAsia="Times New Roman" w:hAnsi="Times New Roman" w:cs="Times New Roman"/>
          <w:b/>
          <w:sz w:val="20"/>
          <w:szCs w:val="20"/>
        </w:rPr>
        <w:t xml:space="preserve">Приложение  № 2 к решению  42-й сессии шестого  созыва Совета депутатов Коуракского сельсовета Тогучинского района  Новосибирской области № 191 от 24.12.2024 года "О бюджете Коуракского сельсовета Тогучинского района Новосибирской области на 2025 год и плановый период 2026 и 2027 годов"  </w:t>
      </w:r>
    </w:p>
    <w:p w:rsidR="006509D4" w:rsidRDefault="00A33796" w:rsidP="00797E7A">
      <w:pPr>
        <w:tabs>
          <w:tab w:val="left" w:pos="7740"/>
        </w:tabs>
        <w:spacing w:after="0" w:line="240" w:lineRule="auto"/>
        <w:jc w:val="both"/>
        <w:rPr>
          <w:rFonts w:ascii="Times New Roman" w:eastAsia="Times New Roman" w:hAnsi="Times New Roman" w:cs="Times New Roman"/>
          <w:sz w:val="20"/>
          <w:szCs w:val="20"/>
        </w:rPr>
      </w:pPr>
      <w:r w:rsidRPr="00A33796">
        <w:rPr>
          <w:rFonts w:ascii="Times New Roman" w:eastAsia="Times New Roman" w:hAnsi="Times New Roman" w:cs="Times New Roman"/>
          <w:sz w:val="20"/>
          <w:szCs w:val="20"/>
        </w:rPr>
        <w:t>РАСПРЕДЕЛЕНИЕ БЮДЖЕТНЫХ АССИГНОВАНИЙ БЮДЖЕТА КОУРАКСКОГО СЕЛЬСОВЕТА ТОГУЧИНСКОГО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w:t>
      </w:r>
      <w:proofErr w:type="gramStart"/>
      <w:r w:rsidRPr="00A33796">
        <w:rPr>
          <w:rFonts w:ascii="Times New Roman" w:eastAsia="Times New Roman" w:hAnsi="Times New Roman" w:cs="Times New Roman"/>
          <w:sz w:val="20"/>
          <w:szCs w:val="20"/>
        </w:rPr>
        <w:t xml:space="preserve">  И</w:t>
      </w:r>
      <w:proofErr w:type="gramEnd"/>
      <w:r w:rsidRPr="00A33796">
        <w:rPr>
          <w:rFonts w:ascii="Times New Roman" w:eastAsia="Times New Roman" w:hAnsi="Times New Roman" w:cs="Times New Roman"/>
          <w:sz w:val="20"/>
          <w:szCs w:val="20"/>
        </w:rPr>
        <w:t xml:space="preserve"> 2027  ГОДОВ  </w:t>
      </w:r>
    </w:p>
    <w:tbl>
      <w:tblPr>
        <w:tblW w:w="11277" w:type="dxa"/>
        <w:tblInd w:w="-318" w:type="dxa"/>
        <w:tblLook w:val="04A0" w:firstRow="1" w:lastRow="0" w:firstColumn="1" w:lastColumn="0" w:noHBand="0" w:noVBand="1"/>
      </w:tblPr>
      <w:tblGrid>
        <w:gridCol w:w="4231"/>
        <w:gridCol w:w="980"/>
        <w:gridCol w:w="1100"/>
        <w:gridCol w:w="1126"/>
        <w:gridCol w:w="980"/>
        <w:gridCol w:w="960"/>
        <w:gridCol w:w="980"/>
        <w:gridCol w:w="920"/>
      </w:tblGrid>
      <w:tr w:rsidR="00A33796" w:rsidRPr="00A33796" w:rsidTr="00A33796">
        <w:trPr>
          <w:trHeight w:val="270"/>
        </w:trPr>
        <w:tc>
          <w:tcPr>
            <w:tcW w:w="423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lastRenderedPageBreak/>
              <w:t>Наименование</w:t>
            </w:r>
          </w:p>
        </w:tc>
        <w:tc>
          <w:tcPr>
            <w:tcW w:w="9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РЗ</w:t>
            </w:r>
          </w:p>
        </w:tc>
        <w:tc>
          <w:tcPr>
            <w:tcW w:w="11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proofErr w:type="gramStart"/>
            <w:r w:rsidRPr="00A33796">
              <w:rPr>
                <w:rFonts w:ascii="Arial" w:eastAsia="Times New Roman" w:hAnsi="Arial" w:cs="Arial"/>
                <w:b/>
                <w:bCs/>
                <w:color w:val="000000"/>
                <w:sz w:val="16"/>
                <w:szCs w:val="16"/>
              </w:rPr>
              <w:t>ПР</w:t>
            </w:r>
            <w:proofErr w:type="gramEnd"/>
          </w:p>
        </w:tc>
        <w:tc>
          <w:tcPr>
            <w:tcW w:w="112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ЦСР</w:t>
            </w:r>
          </w:p>
        </w:tc>
        <w:tc>
          <w:tcPr>
            <w:tcW w:w="9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ВР</w:t>
            </w:r>
          </w:p>
        </w:tc>
        <w:tc>
          <w:tcPr>
            <w:tcW w:w="960" w:type="dxa"/>
            <w:tcBorders>
              <w:top w:val="single" w:sz="8" w:space="0" w:color="auto"/>
              <w:left w:val="nil"/>
              <w:bottom w:val="nil"/>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Сумма</w:t>
            </w:r>
          </w:p>
        </w:tc>
        <w:tc>
          <w:tcPr>
            <w:tcW w:w="980" w:type="dxa"/>
            <w:tcBorders>
              <w:top w:val="single" w:sz="8" w:space="0" w:color="auto"/>
              <w:left w:val="nil"/>
              <w:bottom w:val="nil"/>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Сумма</w:t>
            </w:r>
          </w:p>
        </w:tc>
        <w:tc>
          <w:tcPr>
            <w:tcW w:w="920" w:type="dxa"/>
            <w:tcBorders>
              <w:top w:val="single" w:sz="8" w:space="0" w:color="auto"/>
              <w:left w:val="nil"/>
              <w:bottom w:val="nil"/>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Сумма</w:t>
            </w:r>
          </w:p>
        </w:tc>
      </w:tr>
      <w:tr w:rsidR="00A33796" w:rsidRPr="00A33796" w:rsidTr="00A33796">
        <w:trPr>
          <w:trHeight w:val="270"/>
        </w:trPr>
        <w:tc>
          <w:tcPr>
            <w:tcW w:w="4231" w:type="dxa"/>
            <w:vMerge/>
            <w:tcBorders>
              <w:top w:val="single" w:sz="8" w:space="0" w:color="auto"/>
              <w:left w:val="single" w:sz="8" w:space="0" w:color="auto"/>
              <w:bottom w:val="single" w:sz="8" w:space="0" w:color="auto"/>
              <w:right w:val="single" w:sz="8" w:space="0" w:color="auto"/>
            </w:tcBorders>
            <w:vAlign w:val="center"/>
            <w:hideMark/>
          </w:tcPr>
          <w:p w:rsidR="00A33796" w:rsidRPr="00A33796" w:rsidRDefault="00A33796" w:rsidP="00A33796">
            <w:pPr>
              <w:spacing w:after="0" w:line="240" w:lineRule="auto"/>
              <w:rPr>
                <w:rFonts w:ascii="Arial" w:eastAsia="Times New Roman" w:hAnsi="Arial" w:cs="Arial"/>
                <w:b/>
                <w:bCs/>
                <w:color w:val="000000"/>
                <w:sz w:val="16"/>
                <w:szCs w:val="16"/>
              </w:rPr>
            </w:pPr>
          </w:p>
        </w:tc>
        <w:tc>
          <w:tcPr>
            <w:tcW w:w="980" w:type="dxa"/>
            <w:vMerge/>
            <w:tcBorders>
              <w:top w:val="single" w:sz="8" w:space="0" w:color="auto"/>
              <w:left w:val="single" w:sz="8" w:space="0" w:color="auto"/>
              <w:bottom w:val="single" w:sz="8" w:space="0" w:color="auto"/>
              <w:right w:val="single" w:sz="8" w:space="0" w:color="auto"/>
            </w:tcBorders>
            <w:vAlign w:val="center"/>
            <w:hideMark/>
          </w:tcPr>
          <w:p w:rsidR="00A33796" w:rsidRPr="00A33796" w:rsidRDefault="00A33796" w:rsidP="00A33796">
            <w:pPr>
              <w:spacing w:after="0" w:line="240" w:lineRule="auto"/>
              <w:rPr>
                <w:rFonts w:ascii="Arial" w:eastAsia="Times New Roman" w:hAnsi="Arial" w:cs="Arial"/>
                <w:b/>
                <w:bCs/>
                <w:color w:val="000000"/>
                <w:sz w:val="16"/>
                <w:szCs w:val="16"/>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33796" w:rsidRPr="00A33796" w:rsidRDefault="00A33796" w:rsidP="00A33796">
            <w:pPr>
              <w:spacing w:after="0" w:line="240" w:lineRule="auto"/>
              <w:rPr>
                <w:rFonts w:ascii="Arial" w:eastAsia="Times New Roman" w:hAnsi="Arial" w:cs="Arial"/>
                <w:b/>
                <w:bCs/>
                <w:color w:val="000000"/>
                <w:sz w:val="16"/>
                <w:szCs w:val="16"/>
              </w:rPr>
            </w:pPr>
          </w:p>
        </w:tc>
        <w:tc>
          <w:tcPr>
            <w:tcW w:w="1126" w:type="dxa"/>
            <w:vMerge/>
            <w:tcBorders>
              <w:top w:val="single" w:sz="8" w:space="0" w:color="auto"/>
              <w:left w:val="single" w:sz="8" w:space="0" w:color="auto"/>
              <w:bottom w:val="single" w:sz="8" w:space="0" w:color="auto"/>
              <w:right w:val="single" w:sz="8" w:space="0" w:color="auto"/>
            </w:tcBorders>
            <w:vAlign w:val="center"/>
            <w:hideMark/>
          </w:tcPr>
          <w:p w:rsidR="00A33796" w:rsidRPr="00A33796" w:rsidRDefault="00A33796" w:rsidP="00A33796">
            <w:pPr>
              <w:spacing w:after="0" w:line="240" w:lineRule="auto"/>
              <w:rPr>
                <w:rFonts w:ascii="Arial" w:eastAsia="Times New Roman" w:hAnsi="Arial" w:cs="Arial"/>
                <w:b/>
                <w:bCs/>
                <w:color w:val="000000"/>
                <w:sz w:val="16"/>
                <w:szCs w:val="16"/>
              </w:rPr>
            </w:pPr>
          </w:p>
        </w:tc>
        <w:tc>
          <w:tcPr>
            <w:tcW w:w="980" w:type="dxa"/>
            <w:vMerge/>
            <w:tcBorders>
              <w:top w:val="single" w:sz="8" w:space="0" w:color="auto"/>
              <w:left w:val="single" w:sz="8" w:space="0" w:color="auto"/>
              <w:bottom w:val="single" w:sz="8" w:space="0" w:color="auto"/>
              <w:right w:val="single" w:sz="8" w:space="0" w:color="auto"/>
            </w:tcBorders>
            <w:vAlign w:val="center"/>
            <w:hideMark/>
          </w:tcPr>
          <w:p w:rsidR="00A33796" w:rsidRPr="00A33796" w:rsidRDefault="00A33796" w:rsidP="00A33796">
            <w:pPr>
              <w:spacing w:after="0" w:line="240" w:lineRule="auto"/>
              <w:rPr>
                <w:rFonts w:ascii="Arial" w:eastAsia="Times New Roman" w:hAnsi="Arial" w:cs="Arial"/>
                <w:b/>
                <w:bCs/>
                <w:color w:val="000000"/>
                <w:sz w:val="16"/>
                <w:szCs w:val="16"/>
              </w:rPr>
            </w:pP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2025 год</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2026 год</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2027 год</w:t>
            </w:r>
          </w:p>
        </w:tc>
      </w:tr>
      <w:tr w:rsidR="00A33796" w:rsidRPr="00A33796" w:rsidTr="00A33796">
        <w:trPr>
          <w:trHeight w:val="300"/>
        </w:trPr>
        <w:tc>
          <w:tcPr>
            <w:tcW w:w="4231" w:type="dxa"/>
            <w:tcBorders>
              <w:top w:val="nil"/>
              <w:left w:val="single" w:sz="8" w:space="0" w:color="auto"/>
              <w:bottom w:val="single" w:sz="8" w:space="0" w:color="auto"/>
              <w:right w:val="nil"/>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1</w:t>
            </w:r>
          </w:p>
        </w:tc>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2</w:t>
            </w:r>
          </w:p>
        </w:tc>
        <w:tc>
          <w:tcPr>
            <w:tcW w:w="1100" w:type="dxa"/>
            <w:tcBorders>
              <w:top w:val="nil"/>
              <w:left w:val="nil"/>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3</w:t>
            </w:r>
          </w:p>
        </w:tc>
        <w:tc>
          <w:tcPr>
            <w:tcW w:w="1126" w:type="dxa"/>
            <w:tcBorders>
              <w:top w:val="nil"/>
              <w:left w:val="nil"/>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4</w:t>
            </w:r>
          </w:p>
        </w:tc>
        <w:tc>
          <w:tcPr>
            <w:tcW w:w="980" w:type="dxa"/>
            <w:tcBorders>
              <w:top w:val="nil"/>
              <w:left w:val="nil"/>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5</w:t>
            </w:r>
          </w:p>
        </w:tc>
        <w:tc>
          <w:tcPr>
            <w:tcW w:w="960" w:type="dxa"/>
            <w:tcBorders>
              <w:top w:val="nil"/>
              <w:left w:val="nil"/>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6</w:t>
            </w:r>
          </w:p>
        </w:tc>
        <w:tc>
          <w:tcPr>
            <w:tcW w:w="980" w:type="dxa"/>
            <w:tcBorders>
              <w:top w:val="nil"/>
              <w:left w:val="nil"/>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7</w:t>
            </w:r>
          </w:p>
        </w:tc>
        <w:tc>
          <w:tcPr>
            <w:tcW w:w="920" w:type="dxa"/>
            <w:tcBorders>
              <w:top w:val="nil"/>
              <w:left w:val="nil"/>
              <w:bottom w:val="single" w:sz="8" w:space="0" w:color="auto"/>
              <w:right w:val="single" w:sz="8" w:space="0" w:color="auto"/>
            </w:tcBorders>
            <w:shd w:val="clear" w:color="auto" w:fill="auto"/>
            <w:vAlign w:val="center"/>
            <w:hideMark/>
          </w:tcPr>
          <w:p w:rsidR="00A33796" w:rsidRPr="00A33796" w:rsidRDefault="00A33796" w:rsidP="00A33796">
            <w:pPr>
              <w:spacing w:after="0" w:line="240" w:lineRule="auto"/>
              <w:jc w:val="center"/>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8</w:t>
            </w:r>
          </w:p>
        </w:tc>
      </w:tr>
      <w:tr w:rsidR="00A33796" w:rsidRPr="00A33796" w:rsidTr="00A33796">
        <w:trPr>
          <w:trHeight w:val="21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ОБЩЕГОСУДАРСТВЕННЫЕ ВОПРОСЫ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7 375,6</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4 883,2</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6 217,6</w:t>
            </w:r>
          </w:p>
        </w:tc>
      </w:tr>
      <w:tr w:rsidR="00A33796" w:rsidRPr="00A33796" w:rsidTr="0002392B">
        <w:trPr>
          <w:trHeight w:val="55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Глава муниципального образования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8800002110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r>
      <w:tr w:rsidR="00A33796" w:rsidRPr="00A33796" w:rsidTr="00A33796">
        <w:trPr>
          <w:trHeight w:val="928"/>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8800002110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8800002110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120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1 322,7</w:t>
            </w:r>
          </w:p>
        </w:tc>
      </w:tr>
      <w:tr w:rsidR="00A33796" w:rsidRPr="00A33796" w:rsidTr="00A33796">
        <w:trPr>
          <w:trHeight w:val="791"/>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5 986,3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3 503,9</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4 838,2</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5 986,3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3 503,9</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4 838,2</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по оплате труда работников органов местного самоуправления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8800000110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4 692,6</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3 501,4</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4 838,1</w:t>
            </w:r>
          </w:p>
        </w:tc>
      </w:tr>
      <w:tr w:rsidR="00A33796" w:rsidRPr="00A33796" w:rsidTr="00A33796">
        <w:trPr>
          <w:trHeight w:val="91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8800000110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4 692,6</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3 501,4</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4 838,1</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8800000110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120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4 692,6</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3 501,4</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4 838,1</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обеспечение функций органов местного самоуправления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1 293,5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2,4</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1 182,9</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2,4</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536"/>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1 182,9</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2,4</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02392B">
        <w:trPr>
          <w:trHeight w:val="20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Межбюджетные трансферты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500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97,2</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02392B">
        <w:trPr>
          <w:trHeight w:val="179"/>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межбюджетные трансферты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540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97,2</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02392B">
        <w:trPr>
          <w:trHeight w:val="22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бюджетные ассигнования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13,4</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Уплата налогов, сборов и иных платежей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850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13,4</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72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8800070190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8800070190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r>
      <w:tr w:rsidR="00A33796" w:rsidRPr="00A33796" w:rsidTr="00A33796">
        <w:trPr>
          <w:trHeight w:val="69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8800070190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r>
      <w:tr w:rsidR="00A33796" w:rsidRPr="00A33796" w:rsidTr="0002392B">
        <w:trPr>
          <w:trHeight w:val="588"/>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обеспечение функций органов местного самоуправления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Межбюджетные трансферты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500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межбюджетные трансферты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540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56,7</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Другие общегосударственные вопросы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Другие вопросы органов местного самоуправления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8800009200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бюджетные ассигнования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8800009200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Уплата налогов, сборов и иных платежей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8800009200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850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НАЦИОНАЛЬНАЯ ОБОРОНА</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198,5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217,2</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225,0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Мобилизационная и вневойсковая подготовка</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198,5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217,2</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225,0</w:t>
            </w:r>
          </w:p>
        </w:tc>
      </w:tr>
      <w:tr w:rsidR="00A33796" w:rsidRPr="00A33796" w:rsidTr="0002392B">
        <w:trPr>
          <w:trHeight w:val="141"/>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198,5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217,2</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225,0</w:t>
            </w:r>
          </w:p>
        </w:tc>
      </w:tr>
      <w:tr w:rsidR="00A33796" w:rsidRPr="00A33796" w:rsidTr="0002392B">
        <w:trPr>
          <w:trHeight w:val="357"/>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Осуществление первичного воинского учета на территориях, где отсутствуют военные комиссариаты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8800051180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198,5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217,2</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225,0</w:t>
            </w:r>
          </w:p>
        </w:tc>
      </w:tr>
      <w:tr w:rsidR="00A33796" w:rsidRPr="00A33796" w:rsidTr="00A33796">
        <w:trPr>
          <w:trHeight w:val="97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8800051180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185,5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197,3</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205,0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8800051180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120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185,5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197,3</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205,0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8800051180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13,0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19,9</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r>
      <w:tr w:rsidR="00A33796" w:rsidRPr="00A33796" w:rsidTr="00A33796">
        <w:trPr>
          <w:trHeight w:val="451"/>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8800051180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13,0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19,9</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НАЦИОНАЛЬНАЯ БЕЗОПАСНОСТЬ И ПРАВООХРАНИТЕЛЬНАЯ ДЕЯТЕЛЬНОСТЬ</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119,1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55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119,1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119,1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Мероприятия по обеспечению первичных мер пожарной безопасности</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8800002170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119,1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8800002170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119,1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577"/>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8800002170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119,1</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НАЦИОНАЛЬНАЯ ЭКОНОМИКА</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3 014,0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3 113,0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4 297,0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Водное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Другие вопросы органов местного самоуправления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8800009200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8800009200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69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8800009200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Дорожное хозяйство (дорожные фонды)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2 994,0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3 113,0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4 297,0</w:t>
            </w:r>
          </w:p>
        </w:tc>
      </w:tr>
      <w:tr w:rsidR="00A33796" w:rsidRPr="00A33796" w:rsidTr="0002392B">
        <w:trPr>
          <w:trHeight w:val="241"/>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2 994,0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3 113,0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4 297,0</w:t>
            </w:r>
          </w:p>
        </w:tc>
      </w:tr>
      <w:tr w:rsidR="00A33796" w:rsidRPr="00A33796" w:rsidTr="00A33796">
        <w:trPr>
          <w:trHeight w:val="119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Дорожный фонд Коуракского сельсовета Тогучинского района (проектирование,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880009Д001</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2 994,0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3 113,0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4 297,0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880009Д001</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2 994,0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3 113,0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4 297,0</w:t>
            </w:r>
          </w:p>
        </w:tc>
      </w:tr>
      <w:tr w:rsidR="00A33796" w:rsidRPr="00A33796" w:rsidTr="00A33796">
        <w:trPr>
          <w:trHeight w:val="69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880009Д001</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2 994,0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3 113,0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4 297,0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ЖИЛИЩНО-КОММУНАЛЬНОЕ ХОЗЯЙСТВО</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1 489,7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179,6</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02392B">
        <w:trPr>
          <w:trHeight w:val="21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Благоустройство</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1 489,7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179,6</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1 489,7</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179,6</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 xml:space="preserve">Содержание и ремонт памятников и обелисков воинам </w:t>
            </w:r>
            <w:proofErr w:type="gramStart"/>
            <w:r w:rsidRPr="00A33796">
              <w:rPr>
                <w:rFonts w:ascii="Arial" w:eastAsia="Times New Roman" w:hAnsi="Arial" w:cs="Arial"/>
                <w:color w:val="000000"/>
                <w:sz w:val="16"/>
                <w:szCs w:val="16"/>
              </w:rPr>
              <w:t>ВОВ</w:t>
            </w:r>
            <w:proofErr w:type="gramEnd"/>
            <w:r w:rsidRPr="00A33796">
              <w:rPr>
                <w:rFonts w:ascii="Arial" w:eastAsia="Times New Roman" w:hAnsi="Arial" w:cs="Arial"/>
                <w:color w:val="000000"/>
                <w:sz w:val="16"/>
                <w:szCs w:val="16"/>
              </w:rPr>
              <w:t xml:space="preserve"> погибшим в 1941-1945 годы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8800004510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2,8</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8800004510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2,8</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02392B">
        <w:trPr>
          <w:trHeight w:val="604"/>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8800004510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2,8</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Уличное освещение</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1 446,6</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179,6</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1 446,6</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179,6</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02392B">
        <w:trPr>
          <w:trHeight w:val="54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1 446,6</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179,6</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Организация и содержание мест захоронения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36,0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36,0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69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8800006040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36,0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lastRenderedPageBreak/>
              <w:t>Прочие мероприятия по благоустройству поселений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8800006050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8800006050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54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8800006050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139"/>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КУЛЬТУРА, КИНЕМАТОГРАФИЯ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13 942,3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4 021,1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3 178,2</w:t>
            </w:r>
          </w:p>
        </w:tc>
      </w:tr>
      <w:tr w:rsidR="00A33796" w:rsidRPr="00A33796" w:rsidTr="00A33796">
        <w:trPr>
          <w:trHeight w:val="24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Культура</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13 942,3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4 021,1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3 178,2</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13 942,3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4 021,1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3 178,2</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Дворцы и дома культуры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8800004400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4 809,0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4 021,1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3 178,2</w:t>
            </w:r>
          </w:p>
        </w:tc>
      </w:tr>
      <w:tr w:rsidR="00A33796" w:rsidRPr="00A33796" w:rsidTr="00A33796">
        <w:trPr>
          <w:trHeight w:val="1022"/>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8800004400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2 022,2</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3 856,1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3 178,2</w:t>
            </w:r>
          </w:p>
        </w:tc>
      </w:tr>
      <w:tr w:rsidR="00A33796" w:rsidRPr="00A33796" w:rsidTr="00A33796">
        <w:trPr>
          <w:trHeight w:val="41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казенных учреждений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8800004400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110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2 022,2</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3 856,1</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3 178,2</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8800004400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2 137,3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165,0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596"/>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8800004400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240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2 137,3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165,0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Иные бюджетные ассигнования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8800004400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649,5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14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Уплата налогов, сборов и иных платежей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8800004400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850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649,5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Обеспечение сбалансированности местных бюджетов</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8800070510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9 133,3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93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8800070510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9 133,3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Расходы на выплаты персоналу казенных учреждений</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8800070510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110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9 133,3</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217"/>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СОЦИАЛЬНАЯ ПОЛИТИКА</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444,5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277"/>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Пенсионное обеспечение</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444,5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12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444,5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6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Доплаты к пенсиям, дополнительное пенсионное обеспечение</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8800004910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444,5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78"/>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Социальное обеспечение и иные выплаты населению</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8800004910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300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444,5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413"/>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Публичные нормативные социальные выплаты гражданам</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8800004910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310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444,5</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УСЛОВНО УТВЕРЖДЕННЫЕ РАСХОДЫ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312,7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720,7</w:t>
            </w:r>
          </w:p>
        </w:tc>
      </w:tr>
      <w:tr w:rsidR="00A33796" w:rsidRPr="00A33796" w:rsidTr="00A33796">
        <w:trPr>
          <w:trHeight w:val="97"/>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Условно утвержденные расходы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312,7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720,7</w:t>
            </w:r>
          </w:p>
        </w:tc>
      </w:tr>
      <w:tr w:rsidR="00A33796" w:rsidRPr="00A33796" w:rsidTr="00A33796">
        <w:trPr>
          <w:trHeight w:val="185"/>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Непрограммные мероприятия</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8800000000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312,7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720,7</w:t>
            </w:r>
          </w:p>
        </w:tc>
      </w:tr>
      <w:tr w:rsidR="00A33796" w:rsidRPr="00A33796" w:rsidTr="00A33796">
        <w:trPr>
          <w:trHeight w:val="287"/>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Условно утвержденные расходы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8800009990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 </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312,7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720,7</w:t>
            </w:r>
          </w:p>
        </w:tc>
      </w:tr>
      <w:tr w:rsidR="00A33796" w:rsidRPr="00A33796" w:rsidTr="00A33796">
        <w:trPr>
          <w:trHeight w:val="300"/>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Условно утвержденные расходы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8800009990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900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312,7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720,7</w:t>
            </w:r>
          </w:p>
        </w:tc>
      </w:tr>
      <w:tr w:rsidR="00A33796" w:rsidRPr="00A33796" w:rsidTr="00A33796">
        <w:trPr>
          <w:trHeight w:val="256"/>
        </w:trPr>
        <w:tc>
          <w:tcPr>
            <w:tcW w:w="4231" w:type="dxa"/>
            <w:tcBorders>
              <w:top w:val="nil"/>
              <w:left w:val="single" w:sz="8" w:space="0" w:color="auto"/>
              <w:bottom w:val="single" w:sz="4" w:space="0" w:color="auto"/>
              <w:right w:val="single" w:sz="4" w:space="0" w:color="auto"/>
            </w:tcBorders>
            <w:shd w:val="clear" w:color="auto" w:fill="auto"/>
            <w:vAlign w:val="center"/>
            <w:hideMark/>
          </w:tcPr>
          <w:p w:rsidR="00A33796" w:rsidRPr="00A33796" w:rsidRDefault="00A33796" w:rsidP="00A33796">
            <w:pPr>
              <w:spacing w:after="0" w:line="240" w:lineRule="auto"/>
              <w:rPr>
                <w:rFonts w:ascii="Arial" w:eastAsia="Times New Roman" w:hAnsi="Arial" w:cs="Arial"/>
                <w:color w:val="000000"/>
                <w:sz w:val="16"/>
                <w:szCs w:val="16"/>
              </w:rPr>
            </w:pPr>
            <w:r w:rsidRPr="00A33796">
              <w:rPr>
                <w:rFonts w:ascii="Arial" w:eastAsia="Times New Roman" w:hAnsi="Arial" w:cs="Arial"/>
                <w:color w:val="000000"/>
                <w:sz w:val="16"/>
                <w:szCs w:val="16"/>
              </w:rPr>
              <w:t>Условно утвержденные расходы</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8800009990</w:t>
            </w:r>
          </w:p>
        </w:tc>
        <w:tc>
          <w:tcPr>
            <w:tcW w:w="980" w:type="dxa"/>
            <w:tcBorders>
              <w:top w:val="nil"/>
              <w:left w:val="nil"/>
              <w:bottom w:val="single" w:sz="4" w:space="0" w:color="auto"/>
              <w:right w:val="single" w:sz="4" w:space="0" w:color="auto"/>
            </w:tcBorders>
            <w:shd w:val="clear" w:color="auto" w:fill="auto"/>
            <w:noWrap/>
            <w:vAlign w:val="center"/>
            <w:hideMark/>
          </w:tcPr>
          <w:p w:rsidR="00A33796" w:rsidRPr="00A33796" w:rsidRDefault="00A33796" w:rsidP="00A33796">
            <w:pPr>
              <w:spacing w:after="0" w:line="240" w:lineRule="auto"/>
              <w:jc w:val="center"/>
              <w:rPr>
                <w:rFonts w:ascii="Arial" w:eastAsia="Times New Roman" w:hAnsi="Arial" w:cs="Arial"/>
                <w:color w:val="000000"/>
                <w:sz w:val="16"/>
                <w:szCs w:val="16"/>
              </w:rPr>
            </w:pPr>
            <w:r w:rsidRPr="00A33796">
              <w:rPr>
                <w:rFonts w:ascii="Arial" w:eastAsia="Times New Roman" w:hAnsi="Arial" w:cs="Arial"/>
                <w:color w:val="000000"/>
                <w:sz w:val="16"/>
                <w:szCs w:val="16"/>
              </w:rPr>
              <w:t>990</w:t>
            </w:r>
          </w:p>
        </w:tc>
        <w:tc>
          <w:tcPr>
            <w:tcW w:w="960" w:type="dxa"/>
            <w:tcBorders>
              <w:top w:val="nil"/>
              <w:left w:val="nil"/>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0,0</w:t>
            </w:r>
          </w:p>
        </w:tc>
        <w:tc>
          <w:tcPr>
            <w:tcW w:w="980" w:type="dxa"/>
            <w:tcBorders>
              <w:top w:val="nil"/>
              <w:left w:val="single" w:sz="4" w:space="0" w:color="auto"/>
              <w:bottom w:val="single" w:sz="4" w:space="0" w:color="auto"/>
              <w:right w:val="nil"/>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312,7</w:t>
            </w:r>
          </w:p>
        </w:tc>
        <w:tc>
          <w:tcPr>
            <w:tcW w:w="920" w:type="dxa"/>
            <w:tcBorders>
              <w:top w:val="nil"/>
              <w:left w:val="single" w:sz="4" w:space="0" w:color="auto"/>
              <w:bottom w:val="single" w:sz="4"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color w:val="000000"/>
                <w:sz w:val="16"/>
                <w:szCs w:val="16"/>
              </w:rPr>
            </w:pPr>
            <w:r w:rsidRPr="00A33796">
              <w:rPr>
                <w:rFonts w:ascii="Arial" w:eastAsia="Times New Roman" w:hAnsi="Arial" w:cs="Arial"/>
                <w:color w:val="000000"/>
                <w:sz w:val="16"/>
                <w:szCs w:val="16"/>
              </w:rPr>
              <w:t>720,7</w:t>
            </w:r>
          </w:p>
        </w:tc>
      </w:tr>
      <w:tr w:rsidR="00A33796" w:rsidRPr="00A33796" w:rsidTr="00A33796">
        <w:trPr>
          <w:trHeight w:val="121"/>
        </w:trPr>
        <w:tc>
          <w:tcPr>
            <w:tcW w:w="8417" w:type="dxa"/>
            <w:gridSpan w:val="5"/>
            <w:tcBorders>
              <w:top w:val="single" w:sz="8" w:space="0" w:color="auto"/>
              <w:left w:val="single" w:sz="8" w:space="0" w:color="auto"/>
              <w:bottom w:val="single" w:sz="8" w:space="0" w:color="auto"/>
              <w:right w:val="nil"/>
            </w:tcBorders>
            <w:shd w:val="clear" w:color="auto" w:fill="auto"/>
            <w:noWrap/>
            <w:vAlign w:val="center"/>
            <w:hideMark/>
          </w:tcPr>
          <w:p w:rsidR="00A33796" w:rsidRPr="00A33796" w:rsidRDefault="00A33796" w:rsidP="00A33796">
            <w:pPr>
              <w:spacing w:after="0" w:line="240" w:lineRule="auto"/>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Итого расходов</w:t>
            </w:r>
          </w:p>
        </w:tc>
        <w:tc>
          <w:tcPr>
            <w:tcW w:w="9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26 583,7</w:t>
            </w:r>
          </w:p>
        </w:tc>
        <w:tc>
          <w:tcPr>
            <w:tcW w:w="980" w:type="dxa"/>
            <w:tcBorders>
              <w:top w:val="single" w:sz="8" w:space="0" w:color="auto"/>
              <w:left w:val="nil"/>
              <w:bottom w:val="single" w:sz="8" w:space="0" w:color="auto"/>
              <w:right w:val="single" w:sz="4"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12 726,9</w:t>
            </w:r>
          </w:p>
        </w:tc>
        <w:tc>
          <w:tcPr>
            <w:tcW w:w="920" w:type="dxa"/>
            <w:tcBorders>
              <w:top w:val="single" w:sz="8" w:space="0" w:color="auto"/>
              <w:left w:val="nil"/>
              <w:bottom w:val="single" w:sz="8" w:space="0" w:color="auto"/>
              <w:right w:val="single" w:sz="8" w:space="0" w:color="auto"/>
            </w:tcBorders>
            <w:shd w:val="clear" w:color="auto" w:fill="auto"/>
            <w:noWrap/>
            <w:vAlign w:val="center"/>
            <w:hideMark/>
          </w:tcPr>
          <w:p w:rsidR="00A33796" w:rsidRPr="00A33796" w:rsidRDefault="00A33796" w:rsidP="00A33796">
            <w:pPr>
              <w:spacing w:after="0" w:line="240" w:lineRule="auto"/>
              <w:jc w:val="right"/>
              <w:rPr>
                <w:rFonts w:ascii="Arial" w:eastAsia="Times New Roman" w:hAnsi="Arial" w:cs="Arial"/>
                <w:b/>
                <w:bCs/>
                <w:color w:val="000000"/>
                <w:sz w:val="16"/>
                <w:szCs w:val="16"/>
              </w:rPr>
            </w:pPr>
            <w:r w:rsidRPr="00A33796">
              <w:rPr>
                <w:rFonts w:ascii="Arial" w:eastAsia="Times New Roman" w:hAnsi="Arial" w:cs="Arial"/>
                <w:b/>
                <w:bCs/>
                <w:color w:val="000000"/>
                <w:sz w:val="16"/>
                <w:szCs w:val="16"/>
              </w:rPr>
              <w:t>14 638,4</w:t>
            </w:r>
          </w:p>
        </w:tc>
      </w:tr>
    </w:tbl>
    <w:p w:rsidR="00A33796" w:rsidRPr="00797E7A" w:rsidRDefault="00A33796" w:rsidP="00797E7A">
      <w:pPr>
        <w:tabs>
          <w:tab w:val="left" w:pos="7740"/>
        </w:tabs>
        <w:spacing w:after="0" w:line="240" w:lineRule="auto"/>
        <w:jc w:val="both"/>
        <w:rPr>
          <w:rFonts w:ascii="Times New Roman" w:eastAsia="Times New Roman" w:hAnsi="Times New Roman" w:cs="Times New Roman"/>
          <w:sz w:val="20"/>
          <w:szCs w:val="20"/>
        </w:rPr>
      </w:pPr>
    </w:p>
    <w:p w:rsidR="008D7A64" w:rsidRDefault="00A33796" w:rsidP="00A33796">
      <w:pPr>
        <w:spacing w:after="5" w:line="258" w:lineRule="auto"/>
        <w:jc w:val="right"/>
        <w:rPr>
          <w:rFonts w:ascii="Times New Roman" w:eastAsia="Times New Roman" w:hAnsi="Times New Roman" w:cs="Times New Roman"/>
          <w:color w:val="000000"/>
          <w:sz w:val="20"/>
          <w:szCs w:val="20"/>
        </w:rPr>
      </w:pPr>
      <w:r w:rsidRPr="00A33796">
        <w:rPr>
          <w:rFonts w:ascii="Times New Roman" w:eastAsia="Times New Roman" w:hAnsi="Times New Roman" w:cs="Times New Roman"/>
          <w:color w:val="000000"/>
          <w:sz w:val="20"/>
          <w:szCs w:val="20"/>
        </w:rPr>
        <w:t xml:space="preserve">Приложение  № 3 к решению  42-й сессии шестого  созыва Совета депутатов Коуракского сельсовета Тогучинского района  Новосибирской области № 191 от 24.12.2024 года "О бюджете Коуракского сельсовета Тогучинского района Новосибирской области на 2025 год и плановый период 2026 и 2027 годов"  </w:t>
      </w:r>
    </w:p>
    <w:p w:rsidR="00A33796" w:rsidRDefault="00A33796" w:rsidP="00E42951">
      <w:pPr>
        <w:spacing w:after="5" w:line="258" w:lineRule="auto"/>
        <w:jc w:val="center"/>
        <w:rPr>
          <w:rFonts w:ascii="Times New Roman" w:eastAsia="Times New Roman" w:hAnsi="Times New Roman" w:cs="Times New Roman"/>
          <w:color w:val="000000"/>
          <w:sz w:val="20"/>
          <w:szCs w:val="20"/>
        </w:rPr>
      </w:pPr>
      <w:r w:rsidRPr="00A33796">
        <w:rPr>
          <w:rFonts w:ascii="Times New Roman" w:eastAsia="Times New Roman" w:hAnsi="Times New Roman" w:cs="Times New Roman"/>
          <w:color w:val="000000"/>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бюджетов Коуракского сельсовета Тогучинского района Новосибирской области на  2025 год и плановый период 2026</w:t>
      </w:r>
      <w:proofErr w:type="gramStart"/>
      <w:r w:rsidRPr="00A33796">
        <w:rPr>
          <w:rFonts w:ascii="Times New Roman" w:eastAsia="Times New Roman" w:hAnsi="Times New Roman" w:cs="Times New Roman"/>
          <w:color w:val="000000"/>
          <w:sz w:val="20"/>
          <w:szCs w:val="20"/>
        </w:rPr>
        <w:t xml:space="preserve">  И</w:t>
      </w:r>
      <w:proofErr w:type="gramEnd"/>
      <w:r w:rsidRPr="00A33796">
        <w:rPr>
          <w:rFonts w:ascii="Times New Roman" w:eastAsia="Times New Roman" w:hAnsi="Times New Roman" w:cs="Times New Roman"/>
          <w:color w:val="000000"/>
          <w:sz w:val="20"/>
          <w:szCs w:val="20"/>
        </w:rPr>
        <w:t xml:space="preserve"> 2027  годов</w:t>
      </w:r>
    </w:p>
    <w:tbl>
      <w:tblPr>
        <w:tblW w:w="10820" w:type="dxa"/>
        <w:tblInd w:w="-176" w:type="dxa"/>
        <w:tblLook w:val="04A0" w:firstRow="1" w:lastRow="0" w:firstColumn="1" w:lastColumn="0" w:noHBand="0" w:noVBand="1"/>
      </w:tblPr>
      <w:tblGrid>
        <w:gridCol w:w="4549"/>
        <w:gridCol w:w="1131"/>
        <w:gridCol w:w="880"/>
        <w:gridCol w:w="740"/>
        <w:gridCol w:w="680"/>
        <w:gridCol w:w="1100"/>
        <w:gridCol w:w="900"/>
        <w:gridCol w:w="840"/>
      </w:tblGrid>
      <w:tr w:rsidR="00E42951" w:rsidRPr="00E42951" w:rsidTr="00E42951">
        <w:trPr>
          <w:trHeight w:val="270"/>
        </w:trPr>
        <w:tc>
          <w:tcPr>
            <w:tcW w:w="454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Наименование</w:t>
            </w:r>
          </w:p>
        </w:tc>
        <w:tc>
          <w:tcPr>
            <w:tcW w:w="113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ЦСР</w:t>
            </w:r>
          </w:p>
        </w:tc>
        <w:tc>
          <w:tcPr>
            <w:tcW w:w="8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ВР</w:t>
            </w:r>
          </w:p>
        </w:tc>
        <w:tc>
          <w:tcPr>
            <w:tcW w:w="7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РЗ</w:t>
            </w:r>
          </w:p>
        </w:tc>
        <w:tc>
          <w:tcPr>
            <w:tcW w:w="6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proofErr w:type="gramStart"/>
            <w:r w:rsidRPr="00E42951">
              <w:rPr>
                <w:rFonts w:ascii="Arial" w:eastAsia="Times New Roman" w:hAnsi="Arial" w:cs="Arial"/>
                <w:b/>
                <w:bCs/>
                <w:color w:val="000000"/>
                <w:sz w:val="16"/>
                <w:szCs w:val="16"/>
              </w:rPr>
              <w:t>ПР</w:t>
            </w:r>
            <w:proofErr w:type="gramEnd"/>
          </w:p>
        </w:tc>
        <w:tc>
          <w:tcPr>
            <w:tcW w:w="1100" w:type="dxa"/>
            <w:tcBorders>
              <w:top w:val="single" w:sz="8" w:space="0" w:color="auto"/>
              <w:left w:val="nil"/>
              <w:bottom w:val="nil"/>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Сумма</w:t>
            </w:r>
          </w:p>
        </w:tc>
        <w:tc>
          <w:tcPr>
            <w:tcW w:w="900" w:type="dxa"/>
            <w:tcBorders>
              <w:top w:val="single" w:sz="8" w:space="0" w:color="auto"/>
              <w:left w:val="nil"/>
              <w:bottom w:val="nil"/>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Сумма</w:t>
            </w:r>
          </w:p>
        </w:tc>
        <w:tc>
          <w:tcPr>
            <w:tcW w:w="840" w:type="dxa"/>
            <w:tcBorders>
              <w:top w:val="single" w:sz="8" w:space="0" w:color="auto"/>
              <w:left w:val="nil"/>
              <w:bottom w:val="nil"/>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Сумма</w:t>
            </w:r>
          </w:p>
        </w:tc>
      </w:tr>
      <w:tr w:rsidR="00E42951" w:rsidRPr="00E42951" w:rsidTr="00E42951">
        <w:trPr>
          <w:trHeight w:val="323"/>
        </w:trPr>
        <w:tc>
          <w:tcPr>
            <w:tcW w:w="4549"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1131"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740"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680"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2025 год</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2026 год</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2027 год</w:t>
            </w:r>
          </w:p>
        </w:tc>
      </w:tr>
      <w:tr w:rsidR="00E42951" w:rsidRPr="00E42951" w:rsidTr="00E42951">
        <w:trPr>
          <w:trHeight w:val="300"/>
        </w:trPr>
        <w:tc>
          <w:tcPr>
            <w:tcW w:w="4549" w:type="dxa"/>
            <w:tcBorders>
              <w:top w:val="nil"/>
              <w:left w:val="single" w:sz="8" w:space="0" w:color="auto"/>
              <w:bottom w:val="single" w:sz="8" w:space="0" w:color="auto"/>
              <w:right w:val="nil"/>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w:t>
            </w:r>
          </w:p>
        </w:tc>
        <w:tc>
          <w:tcPr>
            <w:tcW w:w="1131" w:type="dxa"/>
            <w:tcBorders>
              <w:top w:val="nil"/>
              <w:left w:val="single" w:sz="8" w:space="0" w:color="auto"/>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w:t>
            </w:r>
          </w:p>
        </w:tc>
        <w:tc>
          <w:tcPr>
            <w:tcW w:w="880" w:type="dxa"/>
            <w:tcBorders>
              <w:top w:val="nil"/>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w:t>
            </w:r>
          </w:p>
        </w:tc>
        <w:tc>
          <w:tcPr>
            <w:tcW w:w="740" w:type="dxa"/>
            <w:tcBorders>
              <w:top w:val="nil"/>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w:t>
            </w:r>
          </w:p>
        </w:tc>
        <w:tc>
          <w:tcPr>
            <w:tcW w:w="680" w:type="dxa"/>
            <w:tcBorders>
              <w:top w:val="nil"/>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w:t>
            </w:r>
          </w:p>
        </w:tc>
        <w:tc>
          <w:tcPr>
            <w:tcW w:w="1100" w:type="dxa"/>
            <w:tcBorders>
              <w:top w:val="nil"/>
              <w:left w:val="nil"/>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6</w:t>
            </w:r>
          </w:p>
        </w:tc>
        <w:tc>
          <w:tcPr>
            <w:tcW w:w="900" w:type="dxa"/>
            <w:tcBorders>
              <w:top w:val="nil"/>
              <w:left w:val="nil"/>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w:t>
            </w:r>
          </w:p>
        </w:tc>
        <w:tc>
          <w:tcPr>
            <w:tcW w:w="840" w:type="dxa"/>
            <w:tcBorders>
              <w:top w:val="nil"/>
              <w:left w:val="nil"/>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w:t>
            </w:r>
          </w:p>
        </w:tc>
      </w:tr>
      <w:tr w:rsidR="00E42951" w:rsidRPr="00E42951" w:rsidTr="00E42951">
        <w:trPr>
          <w:trHeight w:val="17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26 583,7</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12 726,9</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14 638,4</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Расходы на выплаты по оплате труда работников органов местного самоуправления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8800000110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4 692,6</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3 501,4</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4 838,1</w:t>
            </w:r>
          </w:p>
        </w:tc>
      </w:tr>
      <w:tr w:rsidR="00E42951" w:rsidRPr="00E42951" w:rsidTr="00E42951">
        <w:trPr>
          <w:trHeight w:val="79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8800000110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4 692,6</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3 501,4</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4 838,1</w:t>
            </w:r>
          </w:p>
        </w:tc>
      </w:tr>
      <w:tr w:rsidR="00E42951" w:rsidRPr="00E42951" w:rsidTr="00E42951">
        <w:trPr>
          <w:trHeight w:val="256"/>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8800000110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4 692,6</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3 501,4</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4 838,1</w:t>
            </w:r>
          </w:p>
        </w:tc>
      </w:tr>
      <w:tr w:rsidR="00E42951" w:rsidRPr="00E42951" w:rsidTr="00E42951">
        <w:trPr>
          <w:trHeight w:val="329"/>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lastRenderedPageBreak/>
              <w:t>Расходы на обеспечение функций органов местного самоуправления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1 350,2</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59,1</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1 182,9</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2,4</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0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1 182,9</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2,4</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02392B">
        <w:trPr>
          <w:trHeight w:val="19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Межбюджетные трансферты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153,9</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r>
      <w:tr w:rsidR="00E42951" w:rsidRPr="00E42951" w:rsidTr="0002392B">
        <w:trPr>
          <w:trHeight w:val="13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межбюджетные трансферты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97,2</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02392B">
        <w:trPr>
          <w:trHeight w:val="143"/>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межбюджетные трансферты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06</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r>
      <w:tr w:rsidR="00E42951" w:rsidRPr="00E42951" w:rsidTr="00C34E21">
        <w:trPr>
          <w:trHeight w:val="24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бюджетные ассигнования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13,4</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02392B">
        <w:trPr>
          <w:trHeight w:val="13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Уплата налогов, сборов и иных платежей</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850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13,4</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02392B">
        <w:trPr>
          <w:trHeight w:val="9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Глава муниципального образования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8800002110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r>
      <w:tr w:rsidR="00E42951" w:rsidRPr="00E42951" w:rsidTr="00E42951">
        <w:trPr>
          <w:trHeight w:val="95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r>
      <w:tr w:rsidR="00E42951" w:rsidRPr="00E42951" w:rsidTr="0002392B">
        <w:trPr>
          <w:trHeight w:val="354"/>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r>
      <w:tr w:rsidR="00E42951" w:rsidRPr="00E42951" w:rsidTr="0002392B">
        <w:trPr>
          <w:trHeight w:val="403"/>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Мероприятия по обеспечению первичных мер пожарной безопасности</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8800002170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119,1</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02392B">
        <w:trPr>
          <w:trHeight w:val="28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8800002170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119,1</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79"/>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8800002170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119,1</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02392B">
        <w:trPr>
          <w:trHeight w:val="22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Дворцы и дома культуры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8800004400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4 809,0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4 021,1</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3 178,2</w:t>
            </w:r>
          </w:p>
        </w:tc>
      </w:tr>
      <w:tr w:rsidR="00E42951" w:rsidRPr="00E42951" w:rsidTr="00E42951">
        <w:trPr>
          <w:trHeight w:val="918"/>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2 022,2</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3 856,1</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3 178,2</w:t>
            </w:r>
          </w:p>
        </w:tc>
      </w:tr>
      <w:tr w:rsidR="00E42951" w:rsidRPr="00E42951" w:rsidTr="00E42951">
        <w:trPr>
          <w:trHeight w:val="19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казенных учреждений</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110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2 022,2</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3 856,1</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3 178,2</w:t>
            </w:r>
          </w:p>
        </w:tc>
      </w:tr>
      <w:tr w:rsidR="00E42951" w:rsidRPr="00E42951" w:rsidTr="0002392B">
        <w:trPr>
          <w:trHeight w:val="41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2 137,3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165,0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8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2 137,3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165,0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273"/>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бюджетные ассигнования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649,5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Уплата налогов, сборов и иных платежей</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850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649,5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xml:space="preserve">Содержание и ремонт памятников и обелисков воинам </w:t>
            </w:r>
            <w:proofErr w:type="gramStart"/>
            <w:r w:rsidRPr="00E42951">
              <w:rPr>
                <w:rFonts w:ascii="Arial" w:eastAsia="Times New Roman" w:hAnsi="Arial" w:cs="Arial"/>
                <w:b/>
                <w:bCs/>
                <w:color w:val="000000"/>
                <w:sz w:val="16"/>
                <w:szCs w:val="16"/>
              </w:rPr>
              <w:t>ВОВ</w:t>
            </w:r>
            <w:proofErr w:type="gramEnd"/>
            <w:r w:rsidRPr="00E42951">
              <w:rPr>
                <w:rFonts w:ascii="Arial" w:eastAsia="Times New Roman" w:hAnsi="Arial" w:cs="Arial"/>
                <w:b/>
                <w:bCs/>
                <w:color w:val="000000"/>
                <w:sz w:val="16"/>
                <w:szCs w:val="16"/>
              </w:rPr>
              <w:t xml:space="preserve"> погибшим в 1941-1945 годы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8800004510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2,8</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8800004510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2,8</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39"/>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8800004510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2,8</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6"/>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Доплаты к пенсиям, дополнительное пенсионное обеспечение</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8800004910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444,5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25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Социальное обеспечение и иные выплаты населению</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8800004910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444,5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49"/>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Публичные нормативные социальные выплаты гражданам</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8800004910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310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444,5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15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Уличное освещение</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8800006010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1 446,6</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179,6</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1 446,6</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179,6</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6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1 446,6</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179,6</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23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Организация и содержание мест захоронения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8800006040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36,0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36,0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3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8800006040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36,0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13"/>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Прочие мероприятия по благоустройству поселений</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8800006050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249"/>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8800006050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9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8800006050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223"/>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Другие вопросы органов местного самоуправления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8800009200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93"/>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06</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бюджетные ассигнования</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Уплата налогов, сборов и иных платежей</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850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13</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Условно утвержденные расходы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8800009990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312,7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720,7</w:t>
            </w:r>
          </w:p>
        </w:tc>
      </w:tr>
      <w:tr w:rsidR="00E42951" w:rsidRPr="00E42951" w:rsidTr="00E42951">
        <w:trPr>
          <w:trHeight w:val="30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Условно утвержденные расходы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8800009990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312,7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720,7</w:t>
            </w:r>
          </w:p>
        </w:tc>
      </w:tr>
      <w:tr w:rsidR="00E42951" w:rsidRPr="00E42951" w:rsidTr="00E42951">
        <w:trPr>
          <w:trHeight w:val="30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lastRenderedPageBreak/>
              <w:t>Условно утвержденные расходы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8800009990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312,7</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720,7</w:t>
            </w:r>
          </w:p>
        </w:tc>
      </w:tr>
      <w:tr w:rsidR="00E42951" w:rsidRPr="00E42951" w:rsidTr="00E42951">
        <w:trPr>
          <w:trHeight w:val="56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Осуществление первичного воинского учета на территориях, где отсутствуют военные комиссариаты</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8800051180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198,5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217,2</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225,0</w:t>
            </w:r>
          </w:p>
        </w:tc>
      </w:tr>
      <w:tr w:rsidR="00E42951" w:rsidRPr="00E42951" w:rsidTr="00E42951">
        <w:trPr>
          <w:trHeight w:val="860"/>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185,5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197,3</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205,0</w:t>
            </w:r>
          </w:p>
        </w:tc>
      </w:tr>
      <w:tr w:rsidR="00E42951" w:rsidRPr="00E42951" w:rsidTr="00E42951">
        <w:trPr>
          <w:trHeight w:val="267"/>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государственных (муниципальных) органов</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185,5</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197,3</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205,0</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19,9</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r>
      <w:tr w:rsidR="00E42951" w:rsidRPr="00E42951" w:rsidTr="00E42951">
        <w:trPr>
          <w:trHeight w:val="464"/>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19,9</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r>
      <w:tr w:rsidR="00E42951" w:rsidRPr="00E42951" w:rsidTr="00E42951">
        <w:trPr>
          <w:trHeight w:val="744"/>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8800070190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8800070190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r>
      <w:tr w:rsidR="00E42951" w:rsidRPr="00E42951" w:rsidTr="00E42951">
        <w:trPr>
          <w:trHeight w:val="422"/>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8800070190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Обеспечение сбалансированности местных бюджетов</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8800070510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9 133,3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948"/>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8800070510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9 133,3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69"/>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казенных учреждений</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8800070510</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110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9 133,3</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C34E21">
        <w:trPr>
          <w:trHeight w:val="991"/>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Дорожный фонд Коуракского сельсовета Тогучинского района (проектирование,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880009Д001</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2 994,0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3 113,0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4 297,0</w:t>
            </w:r>
          </w:p>
        </w:tc>
      </w:tr>
      <w:tr w:rsidR="00E42951" w:rsidRPr="00E42951" w:rsidTr="00E42951">
        <w:trPr>
          <w:trHeight w:val="465"/>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880009Д001</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 </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2 994,0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3 113,0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4 297,0</w:t>
            </w:r>
          </w:p>
        </w:tc>
      </w:tr>
      <w:tr w:rsidR="00E42951" w:rsidRPr="00E42951" w:rsidTr="00E42951">
        <w:trPr>
          <w:trHeight w:val="444"/>
        </w:trPr>
        <w:tc>
          <w:tcPr>
            <w:tcW w:w="4549"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880009Д001</w:t>
            </w:r>
          </w:p>
        </w:tc>
        <w:tc>
          <w:tcPr>
            <w:tcW w:w="8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6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09</w:t>
            </w:r>
          </w:p>
        </w:tc>
        <w:tc>
          <w:tcPr>
            <w:tcW w:w="110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2 994,0</w:t>
            </w:r>
          </w:p>
        </w:tc>
        <w:tc>
          <w:tcPr>
            <w:tcW w:w="900"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3 113,0</w:t>
            </w:r>
          </w:p>
        </w:tc>
        <w:tc>
          <w:tcPr>
            <w:tcW w:w="84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4 297,0</w:t>
            </w:r>
          </w:p>
        </w:tc>
      </w:tr>
      <w:tr w:rsidR="00E42951" w:rsidRPr="00E42951" w:rsidTr="00E42951">
        <w:trPr>
          <w:trHeight w:val="270"/>
        </w:trPr>
        <w:tc>
          <w:tcPr>
            <w:tcW w:w="7980" w:type="dxa"/>
            <w:gridSpan w:val="5"/>
            <w:tcBorders>
              <w:top w:val="single" w:sz="8" w:space="0" w:color="auto"/>
              <w:left w:val="single" w:sz="8" w:space="0" w:color="auto"/>
              <w:bottom w:val="single" w:sz="8" w:space="0" w:color="auto"/>
              <w:right w:val="nil"/>
            </w:tcBorders>
            <w:shd w:val="clear" w:color="auto" w:fill="auto"/>
            <w:noWrap/>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Итого расходов</w:t>
            </w:r>
          </w:p>
        </w:tc>
        <w:tc>
          <w:tcPr>
            <w:tcW w:w="11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26 583,7</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12 726,9</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14 638,4</w:t>
            </w:r>
          </w:p>
        </w:tc>
      </w:tr>
    </w:tbl>
    <w:p w:rsidR="00E42951" w:rsidRDefault="00E42951" w:rsidP="00E42951">
      <w:pPr>
        <w:spacing w:after="5" w:line="258" w:lineRule="auto"/>
        <w:jc w:val="center"/>
        <w:rPr>
          <w:rFonts w:ascii="Times New Roman" w:eastAsia="Times New Roman" w:hAnsi="Times New Roman" w:cs="Times New Roman"/>
          <w:color w:val="000000"/>
          <w:sz w:val="20"/>
          <w:szCs w:val="20"/>
        </w:rPr>
      </w:pPr>
      <w:r w:rsidRPr="00E42951">
        <w:rPr>
          <w:rFonts w:ascii="Times New Roman" w:eastAsia="Times New Roman" w:hAnsi="Times New Roman" w:cs="Times New Roman"/>
          <w:color w:val="000000"/>
          <w:sz w:val="20"/>
          <w:szCs w:val="20"/>
        </w:rPr>
        <w:t xml:space="preserve">Приложение  № 4 к решению  42-й сессии шестого  созыва Совета депутатов Коуракского сельсовета Тогучинского района  Новосибирской области № 191 от 24.12.2024 года "О бюджете Коуракского сельсовета Тогучинского района Новосибирской области на 2025 год и плановый период 2026 и 2027 годов"  </w:t>
      </w:r>
    </w:p>
    <w:p w:rsidR="00E42951" w:rsidRDefault="00E42951" w:rsidP="00E42951">
      <w:pPr>
        <w:spacing w:after="5" w:line="258" w:lineRule="auto"/>
        <w:jc w:val="center"/>
        <w:rPr>
          <w:rFonts w:ascii="Times New Roman" w:eastAsia="Times New Roman" w:hAnsi="Times New Roman" w:cs="Times New Roman"/>
          <w:color w:val="000000"/>
          <w:sz w:val="20"/>
          <w:szCs w:val="20"/>
        </w:rPr>
      </w:pPr>
      <w:r w:rsidRPr="00E42951">
        <w:rPr>
          <w:rFonts w:ascii="Times New Roman" w:eastAsia="Times New Roman" w:hAnsi="Times New Roman" w:cs="Times New Roman"/>
          <w:color w:val="000000"/>
          <w:sz w:val="20"/>
          <w:szCs w:val="20"/>
        </w:rPr>
        <w:t>ВЕДОМСТВЕННАЯ СТРУКТУРА РАСХОДОВ БЮДЖЕТА КОУРАКСКОГО СЕЛЬСОВЕТА ТОГУЧИНСКОГО РАЙОНА НОВОСИБИРСКОЙ ОБЛАСТИ НА 2025 ГОД И ПЛАНОВЫЙ ПЕРИОД 2026</w:t>
      </w:r>
      <w:proofErr w:type="gramStart"/>
      <w:r w:rsidRPr="00E42951">
        <w:rPr>
          <w:rFonts w:ascii="Times New Roman" w:eastAsia="Times New Roman" w:hAnsi="Times New Roman" w:cs="Times New Roman"/>
          <w:color w:val="000000"/>
          <w:sz w:val="20"/>
          <w:szCs w:val="20"/>
        </w:rPr>
        <w:t xml:space="preserve"> И</w:t>
      </w:r>
      <w:proofErr w:type="gramEnd"/>
      <w:r w:rsidRPr="00E42951">
        <w:rPr>
          <w:rFonts w:ascii="Times New Roman" w:eastAsia="Times New Roman" w:hAnsi="Times New Roman" w:cs="Times New Roman"/>
          <w:color w:val="000000"/>
          <w:sz w:val="20"/>
          <w:szCs w:val="20"/>
        </w:rPr>
        <w:t xml:space="preserve"> 2027 ГОДОВ</w:t>
      </w:r>
    </w:p>
    <w:p w:rsidR="00E42951" w:rsidRDefault="00E42951" w:rsidP="00E42951">
      <w:pPr>
        <w:spacing w:after="5" w:line="258" w:lineRule="auto"/>
        <w:jc w:val="center"/>
        <w:rPr>
          <w:rFonts w:ascii="Times New Roman" w:eastAsia="Times New Roman" w:hAnsi="Times New Roman" w:cs="Times New Roman"/>
          <w:color w:val="000000"/>
          <w:sz w:val="20"/>
          <w:szCs w:val="20"/>
        </w:rPr>
      </w:pPr>
    </w:p>
    <w:tbl>
      <w:tblPr>
        <w:tblW w:w="11057" w:type="dxa"/>
        <w:tblInd w:w="-176" w:type="dxa"/>
        <w:tblLook w:val="04A0" w:firstRow="1" w:lastRow="0" w:firstColumn="1" w:lastColumn="0" w:noHBand="0" w:noVBand="1"/>
      </w:tblPr>
      <w:tblGrid>
        <w:gridCol w:w="3417"/>
        <w:gridCol w:w="993"/>
        <w:gridCol w:w="980"/>
        <w:gridCol w:w="1100"/>
        <w:gridCol w:w="1131"/>
        <w:gridCol w:w="885"/>
        <w:gridCol w:w="850"/>
        <w:gridCol w:w="851"/>
        <w:gridCol w:w="850"/>
      </w:tblGrid>
      <w:tr w:rsidR="00E42951" w:rsidRPr="00E42951" w:rsidTr="00E42951">
        <w:trPr>
          <w:trHeight w:val="255"/>
        </w:trPr>
        <w:tc>
          <w:tcPr>
            <w:tcW w:w="341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Наименование</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ГРБС</w:t>
            </w:r>
          </w:p>
        </w:tc>
        <w:tc>
          <w:tcPr>
            <w:tcW w:w="9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РЗ</w:t>
            </w:r>
          </w:p>
        </w:tc>
        <w:tc>
          <w:tcPr>
            <w:tcW w:w="11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proofErr w:type="gramStart"/>
            <w:r w:rsidRPr="00E42951">
              <w:rPr>
                <w:rFonts w:ascii="Arial" w:eastAsia="Times New Roman" w:hAnsi="Arial" w:cs="Arial"/>
                <w:b/>
                <w:bCs/>
                <w:color w:val="000000"/>
                <w:sz w:val="16"/>
                <w:szCs w:val="16"/>
              </w:rPr>
              <w:t>ПР</w:t>
            </w:r>
            <w:proofErr w:type="gramEnd"/>
          </w:p>
        </w:tc>
        <w:tc>
          <w:tcPr>
            <w:tcW w:w="113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ЦСР</w:t>
            </w:r>
          </w:p>
        </w:tc>
        <w:tc>
          <w:tcPr>
            <w:tcW w:w="8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ВР</w:t>
            </w:r>
          </w:p>
        </w:tc>
        <w:tc>
          <w:tcPr>
            <w:tcW w:w="850" w:type="dxa"/>
            <w:tcBorders>
              <w:top w:val="single" w:sz="8" w:space="0" w:color="auto"/>
              <w:left w:val="nil"/>
              <w:bottom w:val="nil"/>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xml:space="preserve">Сумма </w:t>
            </w:r>
          </w:p>
        </w:tc>
        <w:tc>
          <w:tcPr>
            <w:tcW w:w="851" w:type="dxa"/>
            <w:tcBorders>
              <w:top w:val="single" w:sz="8" w:space="0" w:color="auto"/>
              <w:left w:val="nil"/>
              <w:bottom w:val="nil"/>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Сумма</w:t>
            </w:r>
          </w:p>
        </w:tc>
        <w:tc>
          <w:tcPr>
            <w:tcW w:w="850" w:type="dxa"/>
            <w:tcBorders>
              <w:top w:val="single" w:sz="8" w:space="0" w:color="auto"/>
              <w:left w:val="nil"/>
              <w:bottom w:val="nil"/>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Сумма</w:t>
            </w:r>
          </w:p>
        </w:tc>
      </w:tr>
      <w:tr w:rsidR="00E42951" w:rsidRPr="00E42951" w:rsidTr="00E42951">
        <w:trPr>
          <w:trHeight w:val="270"/>
        </w:trPr>
        <w:tc>
          <w:tcPr>
            <w:tcW w:w="3417"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980"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1131"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885" w:type="dxa"/>
            <w:vMerge/>
            <w:tcBorders>
              <w:top w:val="single" w:sz="8" w:space="0" w:color="auto"/>
              <w:left w:val="single" w:sz="8" w:space="0" w:color="auto"/>
              <w:bottom w:val="single" w:sz="8" w:space="0" w:color="auto"/>
              <w:right w:val="single" w:sz="8" w:space="0" w:color="auto"/>
            </w:tcBorders>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2025 год</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2026 год</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2027 год</w:t>
            </w:r>
          </w:p>
        </w:tc>
      </w:tr>
      <w:tr w:rsidR="00E42951" w:rsidRPr="00E42951" w:rsidTr="00E42951">
        <w:trPr>
          <w:trHeight w:val="300"/>
        </w:trPr>
        <w:tc>
          <w:tcPr>
            <w:tcW w:w="3417" w:type="dxa"/>
            <w:tcBorders>
              <w:top w:val="nil"/>
              <w:left w:val="single" w:sz="8" w:space="0" w:color="auto"/>
              <w:bottom w:val="single" w:sz="8" w:space="0" w:color="auto"/>
              <w:right w:val="nil"/>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w:t>
            </w:r>
          </w:p>
        </w:tc>
        <w:tc>
          <w:tcPr>
            <w:tcW w:w="980" w:type="dxa"/>
            <w:tcBorders>
              <w:top w:val="nil"/>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w:t>
            </w:r>
          </w:p>
        </w:tc>
        <w:tc>
          <w:tcPr>
            <w:tcW w:w="1100" w:type="dxa"/>
            <w:tcBorders>
              <w:top w:val="nil"/>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w:t>
            </w:r>
          </w:p>
        </w:tc>
        <w:tc>
          <w:tcPr>
            <w:tcW w:w="1131" w:type="dxa"/>
            <w:tcBorders>
              <w:top w:val="nil"/>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w:t>
            </w:r>
          </w:p>
        </w:tc>
        <w:tc>
          <w:tcPr>
            <w:tcW w:w="885" w:type="dxa"/>
            <w:tcBorders>
              <w:top w:val="nil"/>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6</w:t>
            </w:r>
          </w:p>
        </w:tc>
        <w:tc>
          <w:tcPr>
            <w:tcW w:w="850" w:type="dxa"/>
            <w:tcBorders>
              <w:top w:val="nil"/>
              <w:left w:val="nil"/>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w:t>
            </w:r>
          </w:p>
        </w:tc>
        <w:tc>
          <w:tcPr>
            <w:tcW w:w="851" w:type="dxa"/>
            <w:tcBorders>
              <w:top w:val="nil"/>
              <w:left w:val="nil"/>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w:t>
            </w:r>
          </w:p>
        </w:tc>
        <w:tc>
          <w:tcPr>
            <w:tcW w:w="850" w:type="dxa"/>
            <w:tcBorders>
              <w:top w:val="nil"/>
              <w:left w:val="nil"/>
              <w:bottom w:val="single" w:sz="8" w:space="0" w:color="auto"/>
              <w:right w:val="single" w:sz="8" w:space="0" w:color="auto"/>
            </w:tcBorders>
            <w:shd w:val="clear" w:color="auto" w:fill="auto"/>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администрация Коуракского сельсовета Тогучинского района Новосибирской области</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26 583,7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12 726,9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14 638,4</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ind w:left="-108"/>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ОБЩЕГОСУДАРСТВЕННЫЕ ВОПРОСЫ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7 375,6</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4 883,2</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6 217,6</w:t>
            </w:r>
          </w:p>
        </w:tc>
      </w:tr>
      <w:tr w:rsidR="00E42951" w:rsidRPr="00E42951" w:rsidTr="00E42951">
        <w:trPr>
          <w:trHeight w:val="69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Глава муниципального образования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8800002110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1 322,7</w:t>
            </w:r>
          </w:p>
        </w:tc>
      </w:tr>
      <w:tr w:rsidR="00E42951" w:rsidRPr="00E42951" w:rsidTr="00E42951">
        <w:trPr>
          <w:trHeight w:val="114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120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1 322,7</w:t>
            </w:r>
          </w:p>
        </w:tc>
      </w:tr>
      <w:tr w:rsidR="00E42951" w:rsidRPr="00E42951" w:rsidTr="00E42951">
        <w:trPr>
          <w:trHeight w:val="91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5 986,3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3 503,9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4 838,2</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5 986,3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3 503,9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4 838,2</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Расходы на выплаты по оплате труда работников органов местного самоуправления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8800000110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4 692,6</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3 501,4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4 838,1</w:t>
            </w:r>
          </w:p>
        </w:tc>
      </w:tr>
      <w:tr w:rsidR="00E42951" w:rsidRPr="00E42951" w:rsidTr="00E42951">
        <w:trPr>
          <w:trHeight w:val="114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8800000110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4 692,6</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3 501,4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4 838,1</w:t>
            </w:r>
          </w:p>
        </w:tc>
      </w:tr>
      <w:tr w:rsidR="00E42951" w:rsidRPr="00E42951" w:rsidTr="0002392B">
        <w:trPr>
          <w:trHeight w:val="58"/>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8800000110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120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4 692,6</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3 501,4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4 838,1</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Расходы на обеспечение функций органов местного самоуправления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1 293,5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1 182,9</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69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1 182,9</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2,4</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246109">
        <w:trPr>
          <w:trHeight w:val="141"/>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97,2</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246109">
        <w:trPr>
          <w:trHeight w:val="117"/>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97,2</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13,4</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246109">
        <w:trPr>
          <w:trHeight w:val="211"/>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850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13,4</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91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8800070190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8800070190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r>
      <w:tr w:rsidR="00E42951" w:rsidRPr="00E42951" w:rsidTr="00246109">
        <w:trPr>
          <w:trHeight w:val="393"/>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8800070190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r>
      <w:tr w:rsidR="00E42951" w:rsidRPr="00E42951" w:rsidTr="00246109">
        <w:trPr>
          <w:trHeight w:val="814"/>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Расходы на обеспечение функций органов местного самоуправления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56,7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межбюджетные трансферты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56,7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Другие вопросы органов местного самоуправления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8800009200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C34E21">
        <w:trPr>
          <w:trHeight w:val="229"/>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850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НАЦИОНАЛЬНАЯ ОБОРОНА</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198,5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217,2</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225,0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198,5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217,2</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225,0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198,5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217,2</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225,0</w:t>
            </w:r>
          </w:p>
        </w:tc>
      </w:tr>
      <w:tr w:rsidR="00E42951" w:rsidRPr="00E42951" w:rsidTr="00E42951">
        <w:trPr>
          <w:trHeight w:val="559"/>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Осуществление первичного воинского учета на территориях, где отсутствуют военные комиссариаты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8800051180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198,5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217,2</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225,0</w:t>
            </w:r>
          </w:p>
        </w:tc>
      </w:tr>
      <w:tr w:rsidR="00E42951" w:rsidRPr="00E42951" w:rsidTr="00E42951">
        <w:trPr>
          <w:trHeight w:val="114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185,5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197,3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205,0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120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185,5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197,3</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205,0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r>
      <w:tr w:rsidR="00E42951" w:rsidRPr="00E42951" w:rsidTr="00246109">
        <w:trPr>
          <w:trHeight w:val="543"/>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02</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8800051180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13,0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19,9</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119,1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702"/>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119,1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119,1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Мероприятия по обеспечению первичных мер пожарной безопасности</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8800002170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119,1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8800002170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119,1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246109">
        <w:trPr>
          <w:trHeight w:val="507"/>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8800002170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119,1</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НАЦИОНАЛЬНАЯ ЭКОНОМИКА</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3 014,0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3 113,0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4 297,0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Водное хозяйство</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Другие вопросы органов местного самоуправления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8800009200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246109">
        <w:trPr>
          <w:trHeight w:val="53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8800009200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2 994,0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3 113,0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4 297,0</w:t>
            </w:r>
          </w:p>
        </w:tc>
      </w:tr>
      <w:tr w:rsidR="00E42951" w:rsidRPr="00E42951" w:rsidTr="00246109">
        <w:trPr>
          <w:trHeight w:val="163"/>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2 994,0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3 113,0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4 297,0</w:t>
            </w:r>
          </w:p>
        </w:tc>
      </w:tr>
      <w:tr w:rsidR="00E42951" w:rsidRPr="00E42951" w:rsidTr="00E42951">
        <w:trPr>
          <w:trHeight w:val="13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Дорожный фонд Коуракского сельсовета Тогучинского района (проектирование,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880009Д001</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2 994,0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3 113,0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4 297,0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880009Д001</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2 994,0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3 113,0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4 297,0</w:t>
            </w:r>
          </w:p>
        </w:tc>
      </w:tr>
      <w:tr w:rsidR="00E42951" w:rsidRPr="00E42951" w:rsidTr="00E42951">
        <w:trPr>
          <w:trHeight w:val="69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04</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880009Д001</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2 994,0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3 113,0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4 297,0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ЖИЛИЩНО-КОММУНАЛЬНОЕ ХОЗЯЙСТВО</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1 489,7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179,6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Благоустройство</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1 489,7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179,6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1 489,7</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179,6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246109">
        <w:trPr>
          <w:trHeight w:val="28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xml:space="preserve">Содержание и ремонт памятников и обелисков воинам </w:t>
            </w:r>
            <w:proofErr w:type="gramStart"/>
            <w:r w:rsidRPr="00E42951">
              <w:rPr>
                <w:rFonts w:ascii="Arial" w:eastAsia="Times New Roman" w:hAnsi="Arial" w:cs="Arial"/>
                <w:b/>
                <w:bCs/>
                <w:color w:val="000000"/>
                <w:sz w:val="16"/>
                <w:szCs w:val="16"/>
              </w:rPr>
              <w:t>ВОВ</w:t>
            </w:r>
            <w:proofErr w:type="gramEnd"/>
            <w:r w:rsidRPr="00E42951">
              <w:rPr>
                <w:rFonts w:ascii="Arial" w:eastAsia="Times New Roman" w:hAnsi="Arial" w:cs="Arial"/>
                <w:b/>
                <w:bCs/>
                <w:color w:val="000000"/>
                <w:sz w:val="16"/>
                <w:szCs w:val="16"/>
              </w:rPr>
              <w:t xml:space="preserve"> погибшим в 1941-1945 годы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8800004510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2,8</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84"/>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8800004510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2,8</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506"/>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8800004510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2,8</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Уличное освещение</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8800006010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1 446,6</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179,6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1 446,6</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179,6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69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1 446,6</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179,6</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Организация и содержание мест захоронения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8800006040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36,0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36,0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537"/>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8800006040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36,0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Прочие мероприятия по благоустройству поселений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8800006050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lastRenderedPageBreak/>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8800006050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503"/>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05</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8800006050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227"/>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КУЛЬТУРА, КИНЕМАТОГРАФИЯ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13 942,3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4 021,1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3 178,2</w:t>
            </w:r>
          </w:p>
        </w:tc>
      </w:tr>
      <w:tr w:rsidR="00E42951" w:rsidRPr="00E42951" w:rsidTr="00E42951">
        <w:trPr>
          <w:trHeight w:val="274"/>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Культура</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13 942,3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4 021,1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3 178,2</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13 942,3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4 021,1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3 178,2</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Дворцы и дома культуры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8800004400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4 809,0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4 021,1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3 178,2</w:t>
            </w:r>
          </w:p>
        </w:tc>
      </w:tr>
      <w:tr w:rsidR="00E42951" w:rsidRPr="00E42951" w:rsidTr="00E42951">
        <w:trPr>
          <w:trHeight w:val="114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2 022,2</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3 856,1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3 178,2</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казенных учреждений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110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2 022,2</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3 856,1</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3 178,2</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2 137,3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165,0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69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закупки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240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2 137,3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165,0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Иные бюджетные ассигнования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649,5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Уплата налогов, сборов и иных платежей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8800004400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850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649,5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Обеспечение сбалансированности местных бюджетов</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8800070510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9 133,3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114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8800070510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9 133,3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Расходы на выплаты персоналу казенных учреждений</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08</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8800070510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110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9 133,3</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СОЦИАЛЬНАЯ ПОЛИТИКА</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444,5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Пенсионное обеспечение</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444,5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444,5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Доплаты к пенсиям, дополнительное пенсионное обеспечение</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8800004910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444,5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Социальное обеспечение и иные выплаты населению</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8800004910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300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444,5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465"/>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Публичные нормативные социальные выплаты гражданам</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10</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8800004910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310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444,5</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УСЛОВНО УТВЕРЖДЕННЫЕ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312,7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720,7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Условно утвержденные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312,7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720,7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Непрограммные мероприятия</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8800000000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312,7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720,7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Условно утвержденные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8800009990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 </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312,7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720,7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Условно утвержденные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8800009990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900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312,7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720,7</w:t>
            </w:r>
          </w:p>
        </w:tc>
      </w:tr>
      <w:tr w:rsidR="00E42951" w:rsidRPr="00E42951" w:rsidTr="00E42951">
        <w:trPr>
          <w:trHeight w:val="300"/>
        </w:trPr>
        <w:tc>
          <w:tcPr>
            <w:tcW w:w="3417" w:type="dxa"/>
            <w:tcBorders>
              <w:top w:val="nil"/>
              <w:left w:val="single" w:sz="8" w:space="0" w:color="auto"/>
              <w:bottom w:val="single" w:sz="4" w:space="0" w:color="auto"/>
              <w:right w:val="single" w:sz="4" w:space="0" w:color="auto"/>
            </w:tcBorders>
            <w:shd w:val="clear" w:color="auto" w:fill="auto"/>
            <w:vAlign w:val="center"/>
            <w:hideMark/>
          </w:tcPr>
          <w:p w:rsidR="00E42951" w:rsidRPr="00E42951" w:rsidRDefault="00E42951" w:rsidP="00E42951">
            <w:pPr>
              <w:spacing w:after="0" w:line="240" w:lineRule="auto"/>
              <w:rPr>
                <w:rFonts w:ascii="Arial" w:eastAsia="Times New Roman" w:hAnsi="Arial" w:cs="Arial"/>
                <w:color w:val="000000"/>
                <w:sz w:val="16"/>
                <w:szCs w:val="16"/>
              </w:rPr>
            </w:pPr>
            <w:r w:rsidRPr="00E42951">
              <w:rPr>
                <w:rFonts w:ascii="Arial" w:eastAsia="Times New Roman" w:hAnsi="Arial" w:cs="Arial"/>
                <w:color w:val="000000"/>
                <w:sz w:val="16"/>
                <w:szCs w:val="16"/>
              </w:rPr>
              <w:t>Условно утвержденные расходы</w:t>
            </w:r>
          </w:p>
        </w:tc>
        <w:tc>
          <w:tcPr>
            <w:tcW w:w="993"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555</w:t>
            </w:r>
          </w:p>
        </w:tc>
        <w:tc>
          <w:tcPr>
            <w:tcW w:w="98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w:t>
            </w:r>
          </w:p>
        </w:tc>
        <w:tc>
          <w:tcPr>
            <w:tcW w:w="1100"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8800009990</w:t>
            </w:r>
          </w:p>
        </w:tc>
        <w:tc>
          <w:tcPr>
            <w:tcW w:w="885" w:type="dxa"/>
            <w:tcBorders>
              <w:top w:val="nil"/>
              <w:left w:val="nil"/>
              <w:bottom w:val="single" w:sz="4" w:space="0" w:color="auto"/>
              <w:right w:val="single" w:sz="4" w:space="0" w:color="auto"/>
            </w:tcBorders>
            <w:shd w:val="clear" w:color="auto" w:fill="auto"/>
            <w:noWrap/>
            <w:vAlign w:val="center"/>
            <w:hideMark/>
          </w:tcPr>
          <w:p w:rsidR="00E42951" w:rsidRPr="00E42951" w:rsidRDefault="00E42951" w:rsidP="00E42951">
            <w:pPr>
              <w:spacing w:after="0" w:line="240" w:lineRule="auto"/>
              <w:jc w:val="center"/>
              <w:rPr>
                <w:rFonts w:ascii="Arial" w:eastAsia="Times New Roman" w:hAnsi="Arial" w:cs="Arial"/>
                <w:color w:val="000000"/>
                <w:sz w:val="16"/>
                <w:szCs w:val="16"/>
              </w:rPr>
            </w:pPr>
            <w:r w:rsidRPr="00E42951">
              <w:rPr>
                <w:rFonts w:ascii="Arial" w:eastAsia="Times New Roman" w:hAnsi="Arial" w:cs="Arial"/>
                <w:color w:val="000000"/>
                <w:sz w:val="16"/>
                <w:szCs w:val="16"/>
              </w:rPr>
              <w:t>990</w:t>
            </w:r>
          </w:p>
        </w:tc>
        <w:tc>
          <w:tcPr>
            <w:tcW w:w="850" w:type="dxa"/>
            <w:tcBorders>
              <w:top w:val="nil"/>
              <w:left w:val="nil"/>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0,0</w:t>
            </w:r>
          </w:p>
        </w:tc>
        <w:tc>
          <w:tcPr>
            <w:tcW w:w="851" w:type="dxa"/>
            <w:tcBorders>
              <w:top w:val="nil"/>
              <w:left w:val="single" w:sz="4" w:space="0" w:color="auto"/>
              <w:bottom w:val="single" w:sz="4" w:space="0" w:color="auto"/>
              <w:right w:val="nil"/>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312,7</w:t>
            </w:r>
          </w:p>
        </w:tc>
        <w:tc>
          <w:tcPr>
            <w:tcW w:w="850" w:type="dxa"/>
            <w:tcBorders>
              <w:top w:val="nil"/>
              <w:left w:val="single" w:sz="4" w:space="0" w:color="auto"/>
              <w:bottom w:val="single" w:sz="4"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color w:val="000000"/>
                <w:sz w:val="16"/>
                <w:szCs w:val="16"/>
              </w:rPr>
            </w:pPr>
            <w:r w:rsidRPr="00E42951">
              <w:rPr>
                <w:rFonts w:ascii="Arial" w:eastAsia="Times New Roman" w:hAnsi="Arial" w:cs="Arial"/>
                <w:color w:val="000000"/>
                <w:sz w:val="16"/>
                <w:szCs w:val="16"/>
              </w:rPr>
              <w:t>720,7</w:t>
            </w:r>
          </w:p>
        </w:tc>
      </w:tr>
      <w:tr w:rsidR="00E42951" w:rsidRPr="00E42951" w:rsidTr="00E42951">
        <w:trPr>
          <w:trHeight w:val="270"/>
        </w:trPr>
        <w:tc>
          <w:tcPr>
            <w:tcW w:w="8506" w:type="dxa"/>
            <w:gridSpan w:val="6"/>
            <w:tcBorders>
              <w:top w:val="single" w:sz="8" w:space="0" w:color="auto"/>
              <w:left w:val="single" w:sz="8" w:space="0" w:color="auto"/>
              <w:bottom w:val="single" w:sz="8" w:space="0" w:color="auto"/>
              <w:right w:val="nil"/>
            </w:tcBorders>
            <w:shd w:val="clear" w:color="auto" w:fill="auto"/>
            <w:noWrap/>
            <w:vAlign w:val="center"/>
            <w:hideMark/>
          </w:tcPr>
          <w:p w:rsidR="00E42951" w:rsidRPr="00E42951" w:rsidRDefault="00E42951" w:rsidP="00E42951">
            <w:pPr>
              <w:spacing w:after="0" w:line="240" w:lineRule="auto"/>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Итого расходов</w:t>
            </w:r>
          </w:p>
        </w:tc>
        <w:tc>
          <w:tcPr>
            <w:tcW w:w="85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26 583,7</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12 726,9</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rsidR="00E42951" w:rsidRPr="00E42951" w:rsidRDefault="00E42951" w:rsidP="00E42951">
            <w:pPr>
              <w:spacing w:after="0" w:line="240" w:lineRule="auto"/>
              <w:jc w:val="right"/>
              <w:rPr>
                <w:rFonts w:ascii="Arial" w:eastAsia="Times New Roman" w:hAnsi="Arial" w:cs="Arial"/>
                <w:b/>
                <w:bCs/>
                <w:color w:val="000000"/>
                <w:sz w:val="16"/>
                <w:szCs w:val="16"/>
              </w:rPr>
            </w:pPr>
            <w:r w:rsidRPr="00E42951">
              <w:rPr>
                <w:rFonts w:ascii="Arial" w:eastAsia="Times New Roman" w:hAnsi="Arial" w:cs="Arial"/>
                <w:b/>
                <w:bCs/>
                <w:color w:val="000000"/>
                <w:sz w:val="16"/>
                <w:szCs w:val="16"/>
              </w:rPr>
              <w:t>14 638,4</w:t>
            </w:r>
          </w:p>
        </w:tc>
      </w:tr>
    </w:tbl>
    <w:p w:rsidR="00E42951" w:rsidRDefault="00E42951" w:rsidP="00E42951">
      <w:pPr>
        <w:spacing w:after="5" w:line="258" w:lineRule="auto"/>
        <w:jc w:val="center"/>
        <w:rPr>
          <w:rFonts w:ascii="Times New Roman" w:eastAsia="Times New Roman" w:hAnsi="Times New Roman" w:cs="Times New Roman"/>
          <w:color w:val="000000"/>
          <w:sz w:val="20"/>
          <w:szCs w:val="20"/>
        </w:rPr>
      </w:pPr>
    </w:p>
    <w:p w:rsidR="00E42951" w:rsidRDefault="00E42951" w:rsidP="00E42951">
      <w:pPr>
        <w:spacing w:after="5" w:line="258" w:lineRule="auto"/>
        <w:jc w:val="right"/>
        <w:rPr>
          <w:rFonts w:ascii="Times New Roman" w:eastAsia="Times New Roman" w:hAnsi="Times New Roman" w:cs="Times New Roman"/>
          <w:color w:val="000000"/>
          <w:sz w:val="20"/>
          <w:szCs w:val="20"/>
        </w:rPr>
      </w:pPr>
      <w:r w:rsidRPr="00E42951">
        <w:rPr>
          <w:rFonts w:ascii="Times New Roman" w:eastAsia="Times New Roman" w:hAnsi="Times New Roman" w:cs="Times New Roman"/>
          <w:color w:val="000000"/>
          <w:sz w:val="20"/>
          <w:szCs w:val="20"/>
        </w:rPr>
        <w:t>Приложение  № 5</w:t>
      </w:r>
      <w:r w:rsidRPr="00E42951">
        <w:t xml:space="preserve"> </w:t>
      </w:r>
      <w:r w:rsidRPr="00E42951">
        <w:rPr>
          <w:rFonts w:ascii="Times New Roman" w:eastAsia="Times New Roman" w:hAnsi="Times New Roman" w:cs="Times New Roman"/>
          <w:color w:val="000000"/>
          <w:sz w:val="20"/>
          <w:szCs w:val="20"/>
        </w:rPr>
        <w:t>к решению   42-ой сессии шестого созыва</w:t>
      </w:r>
      <w:r w:rsidRPr="00E42951">
        <w:t xml:space="preserve"> </w:t>
      </w:r>
      <w:r w:rsidRPr="00E42951">
        <w:rPr>
          <w:rFonts w:ascii="Times New Roman" w:eastAsia="Times New Roman" w:hAnsi="Times New Roman" w:cs="Times New Roman"/>
          <w:color w:val="000000"/>
          <w:sz w:val="20"/>
          <w:szCs w:val="20"/>
        </w:rPr>
        <w:t>Совета депутатов Коуракского сельсовета Тогучинского района Новосибирской области</w:t>
      </w:r>
      <w:r w:rsidRPr="00E42951">
        <w:t xml:space="preserve"> </w:t>
      </w:r>
      <w:r w:rsidRPr="00E42951">
        <w:rPr>
          <w:rFonts w:ascii="Times New Roman" w:eastAsia="Times New Roman" w:hAnsi="Times New Roman" w:cs="Times New Roman"/>
          <w:color w:val="000000"/>
          <w:sz w:val="20"/>
          <w:szCs w:val="20"/>
        </w:rPr>
        <w:t>от 24.12.2024 года  № 191</w:t>
      </w:r>
    </w:p>
    <w:p w:rsidR="003B29CC" w:rsidRDefault="003B29CC" w:rsidP="00E42951">
      <w:pPr>
        <w:spacing w:after="5" w:line="258" w:lineRule="auto"/>
        <w:jc w:val="right"/>
        <w:rPr>
          <w:rFonts w:ascii="Times New Roman" w:eastAsia="Times New Roman" w:hAnsi="Times New Roman" w:cs="Times New Roman"/>
          <w:color w:val="000000"/>
          <w:sz w:val="20"/>
          <w:szCs w:val="20"/>
        </w:rPr>
      </w:pPr>
      <w:r w:rsidRPr="003B29CC">
        <w:rPr>
          <w:rFonts w:ascii="Times New Roman" w:eastAsia="Times New Roman" w:hAnsi="Times New Roman" w:cs="Times New Roman"/>
          <w:color w:val="000000"/>
          <w:sz w:val="20"/>
          <w:szCs w:val="20"/>
        </w:rPr>
        <w:t xml:space="preserve">"О бюджете Коуракского сельсовета Тогучинского района  Новосибирской </w:t>
      </w:r>
      <w:proofErr w:type="spellStart"/>
      <w:r w:rsidRPr="003B29CC">
        <w:rPr>
          <w:rFonts w:ascii="Times New Roman" w:eastAsia="Times New Roman" w:hAnsi="Times New Roman" w:cs="Times New Roman"/>
          <w:color w:val="000000"/>
          <w:sz w:val="20"/>
          <w:szCs w:val="20"/>
        </w:rPr>
        <w:t>областина</w:t>
      </w:r>
      <w:proofErr w:type="spellEnd"/>
      <w:r w:rsidRPr="003B29CC">
        <w:rPr>
          <w:rFonts w:ascii="Times New Roman" w:eastAsia="Times New Roman" w:hAnsi="Times New Roman" w:cs="Times New Roman"/>
          <w:color w:val="000000"/>
          <w:sz w:val="20"/>
          <w:szCs w:val="20"/>
        </w:rPr>
        <w:t xml:space="preserve"> 2025 год и плановый период 2026 и 2027</w:t>
      </w:r>
      <w:r w:rsidRPr="003B29CC">
        <w:t xml:space="preserve"> </w:t>
      </w:r>
      <w:r w:rsidRPr="003B29CC">
        <w:rPr>
          <w:rFonts w:ascii="Times New Roman" w:eastAsia="Times New Roman" w:hAnsi="Times New Roman" w:cs="Times New Roman"/>
          <w:color w:val="000000"/>
          <w:sz w:val="20"/>
          <w:szCs w:val="20"/>
        </w:rPr>
        <w:t xml:space="preserve">Распределение бюджетных ассигнований бюджета Коуракского сельсовета Тогучинского района Новосибирской области, направляемых на исполнение публичных нормативных обязательств на 2025 год и плановый период 2026 и 2027 годов        </w:t>
      </w:r>
    </w:p>
    <w:tbl>
      <w:tblPr>
        <w:tblW w:w="11199" w:type="dxa"/>
        <w:tblInd w:w="-318" w:type="dxa"/>
        <w:tblLook w:val="04A0" w:firstRow="1" w:lastRow="0" w:firstColumn="1" w:lastColumn="0" w:noHBand="0" w:noVBand="1"/>
      </w:tblPr>
      <w:tblGrid>
        <w:gridCol w:w="3261"/>
        <w:gridCol w:w="851"/>
        <w:gridCol w:w="709"/>
        <w:gridCol w:w="1366"/>
        <w:gridCol w:w="1043"/>
        <w:gridCol w:w="993"/>
        <w:gridCol w:w="1134"/>
        <w:gridCol w:w="1842"/>
      </w:tblGrid>
      <w:tr w:rsidR="003B29CC" w:rsidRPr="003B29CC" w:rsidTr="00246109">
        <w:trPr>
          <w:trHeight w:val="375"/>
        </w:trPr>
        <w:tc>
          <w:tcPr>
            <w:tcW w:w="326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Наименование</w:t>
            </w:r>
          </w:p>
        </w:tc>
        <w:tc>
          <w:tcPr>
            <w:tcW w:w="851"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РЗ</w:t>
            </w:r>
          </w:p>
        </w:tc>
        <w:tc>
          <w:tcPr>
            <w:tcW w:w="70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proofErr w:type="gramStart"/>
            <w:r w:rsidRPr="003B29CC">
              <w:rPr>
                <w:rFonts w:ascii="Times New Roman" w:eastAsia="Times New Roman" w:hAnsi="Times New Roman" w:cs="Times New Roman"/>
                <w:sz w:val="20"/>
                <w:szCs w:val="20"/>
              </w:rPr>
              <w:t>ПР</w:t>
            </w:r>
            <w:proofErr w:type="gramEnd"/>
          </w:p>
        </w:tc>
        <w:tc>
          <w:tcPr>
            <w:tcW w:w="1366"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ЦСР</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ВР</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Сумма на 2025 год</w:t>
            </w:r>
          </w:p>
        </w:tc>
        <w:tc>
          <w:tcPr>
            <w:tcW w:w="2976" w:type="dxa"/>
            <w:gridSpan w:val="2"/>
            <w:tcBorders>
              <w:top w:val="single" w:sz="4" w:space="0" w:color="auto"/>
              <w:left w:val="nil"/>
              <w:bottom w:val="nil"/>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Сумма</w:t>
            </w:r>
          </w:p>
        </w:tc>
      </w:tr>
      <w:tr w:rsidR="003B29CC" w:rsidRPr="003B29CC" w:rsidTr="00246109">
        <w:trPr>
          <w:trHeight w:val="276"/>
        </w:trPr>
        <w:tc>
          <w:tcPr>
            <w:tcW w:w="3261"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366"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134" w:type="dxa"/>
            <w:vMerge w:val="restart"/>
            <w:tcBorders>
              <w:top w:val="single" w:sz="4" w:space="0" w:color="auto"/>
              <w:left w:val="single" w:sz="4" w:space="0" w:color="auto"/>
              <w:bottom w:val="single" w:sz="4" w:space="0" w:color="auto"/>
              <w:right w:val="nil"/>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на 2026 год</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на 2027 год</w:t>
            </w:r>
          </w:p>
        </w:tc>
      </w:tr>
      <w:tr w:rsidR="003B29CC" w:rsidRPr="003B29CC" w:rsidTr="00246109">
        <w:trPr>
          <w:trHeight w:val="230"/>
        </w:trPr>
        <w:tc>
          <w:tcPr>
            <w:tcW w:w="3261"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366"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nil"/>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r>
      <w:tr w:rsidR="003B29CC" w:rsidRPr="003B29CC" w:rsidTr="00246109">
        <w:trPr>
          <w:trHeight w:val="327"/>
        </w:trPr>
        <w:tc>
          <w:tcPr>
            <w:tcW w:w="3261" w:type="dxa"/>
            <w:tcBorders>
              <w:top w:val="nil"/>
              <w:left w:val="single" w:sz="4" w:space="0" w:color="auto"/>
              <w:bottom w:val="single" w:sz="4" w:space="0" w:color="auto"/>
              <w:right w:val="nil"/>
            </w:tcBorders>
            <w:shd w:val="clear" w:color="auto" w:fill="auto"/>
            <w:vAlign w:val="center"/>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СОЦИАЛЬНАЯ ПОЛИТИКА</w:t>
            </w:r>
          </w:p>
        </w:tc>
        <w:tc>
          <w:tcPr>
            <w:tcW w:w="851"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1366"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444,50</w:t>
            </w:r>
          </w:p>
        </w:tc>
        <w:tc>
          <w:tcPr>
            <w:tcW w:w="1134"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w:t>
            </w:r>
          </w:p>
        </w:tc>
      </w:tr>
      <w:tr w:rsidR="003B29CC" w:rsidRPr="003B29CC" w:rsidTr="00246109">
        <w:trPr>
          <w:trHeight w:val="247"/>
        </w:trPr>
        <w:tc>
          <w:tcPr>
            <w:tcW w:w="3261" w:type="dxa"/>
            <w:tcBorders>
              <w:top w:val="nil"/>
              <w:left w:val="single" w:sz="4" w:space="0" w:color="auto"/>
              <w:bottom w:val="single" w:sz="4" w:space="0" w:color="auto"/>
              <w:right w:val="nil"/>
            </w:tcBorders>
            <w:shd w:val="clear" w:color="auto" w:fill="auto"/>
            <w:vAlign w:val="center"/>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Пенсионное обеспечение</w:t>
            </w:r>
          </w:p>
        </w:tc>
        <w:tc>
          <w:tcPr>
            <w:tcW w:w="851"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01</w:t>
            </w:r>
          </w:p>
        </w:tc>
        <w:tc>
          <w:tcPr>
            <w:tcW w:w="1366"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444,50</w:t>
            </w:r>
          </w:p>
        </w:tc>
        <w:tc>
          <w:tcPr>
            <w:tcW w:w="1134"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w:t>
            </w:r>
          </w:p>
        </w:tc>
      </w:tr>
      <w:tr w:rsidR="003B29CC" w:rsidRPr="003B29CC" w:rsidTr="00246109">
        <w:trPr>
          <w:trHeight w:val="464"/>
        </w:trPr>
        <w:tc>
          <w:tcPr>
            <w:tcW w:w="3261" w:type="dxa"/>
            <w:tcBorders>
              <w:top w:val="nil"/>
              <w:left w:val="single" w:sz="4" w:space="0" w:color="auto"/>
              <w:bottom w:val="single" w:sz="4" w:space="0" w:color="auto"/>
              <w:right w:val="nil"/>
            </w:tcBorders>
            <w:shd w:val="clear" w:color="auto" w:fill="auto"/>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lastRenderedPageBreak/>
              <w:t>Публичные нормативные социальные выплаты гражданам</w:t>
            </w:r>
          </w:p>
        </w:tc>
        <w:tc>
          <w:tcPr>
            <w:tcW w:w="851"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10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01</w:t>
            </w:r>
          </w:p>
        </w:tc>
        <w:tc>
          <w:tcPr>
            <w:tcW w:w="1366"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88.0.00.04910</w:t>
            </w:r>
          </w:p>
        </w:tc>
        <w:tc>
          <w:tcPr>
            <w:tcW w:w="1043"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310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444,50</w:t>
            </w:r>
          </w:p>
        </w:tc>
        <w:tc>
          <w:tcPr>
            <w:tcW w:w="1134"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w:t>
            </w:r>
          </w:p>
        </w:tc>
      </w:tr>
      <w:tr w:rsidR="003B29CC" w:rsidRPr="003B29CC" w:rsidTr="00246109">
        <w:trPr>
          <w:trHeight w:val="255"/>
        </w:trPr>
        <w:tc>
          <w:tcPr>
            <w:tcW w:w="3261" w:type="dxa"/>
            <w:tcBorders>
              <w:top w:val="nil"/>
              <w:left w:val="single" w:sz="4" w:space="0" w:color="auto"/>
              <w:bottom w:val="single" w:sz="4" w:space="0" w:color="auto"/>
              <w:right w:val="nil"/>
            </w:tcBorders>
            <w:shd w:val="clear" w:color="auto" w:fill="auto"/>
            <w:noWrap/>
            <w:vAlign w:val="center"/>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Итого расходов</w:t>
            </w:r>
          </w:p>
        </w:tc>
        <w:tc>
          <w:tcPr>
            <w:tcW w:w="851" w:type="dxa"/>
            <w:tcBorders>
              <w:top w:val="nil"/>
              <w:left w:val="nil"/>
              <w:bottom w:val="single" w:sz="4" w:space="0" w:color="auto"/>
              <w:right w:val="nil"/>
            </w:tcBorders>
            <w:shd w:val="clear" w:color="auto" w:fill="auto"/>
            <w:noWrap/>
            <w:vAlign w:val="center"/>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709" w:type="dxa"/>
            <w:tcBorders>
              <w:top w:val="nil"/>
              <w:left w:val="nil"/>
              <w:bottom w:val="single" w:sz="4" w:space="0" w:color="auto"/>
              <w:right w:val="nil"/>
            </w:tcBorders>
            <w:shd w:val="clear" w:color="auto" w:fill="auto"/>
            <w:noWrap/>
            <w:vAlign w:val="center"/>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1366" w:type="dxa"/>
            <w:tcBorders>
              <w:top w:val="nil"/>
              <w:left w:val="nil"/>
              <w:bottom w:val="single" w:sz="4" w:space="0" w:color="auto"/>
              <w:right w:val="nil"/>
            </w:tcBorders>
            <w:shd w:val="clear" w:color="auto" w:fill="auto"/>
            <w:noWrap/>
            <w:vAlign w:val="center"/>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1043" w:type="dxa"/>
            <w:tcBorders>
              <w:top w:val="nil"/>
              <w:left w:val="nil"/>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444,500</w:t>
            </w:r>
          </w:p>
        </w:tc>
        <w:tc>
          <w:tcPr>
            <w:tcW w:w="1134" w:type="dxa"/>
            <w:tcBorders>
              <w:top w:val="nil"/>
              <w:left w:val="nil"/>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w:t>
            </w:r>
          </w:p>
        </w:tc>
        <w:tc>
          <w:tcPr>
            <w:tcW w:w="1842" w:type="dxa"/>
            <w:tcBorders>
              <w:top w:val="nil"/>
              <w:left w:val="nil"/>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w:t>
            </w:r>
          </w:p>
        </w:tc>
      </w:tr>
    </w:tbl>
    <w:p w:rsidR="003B29CC" w:rsidRDefault="003B29CC" w:rsidP="00E42951">
      <w:pPr>
        <w:spacing w:after="5" w:line="258" w:lineRule="auto"/>
        <w:jc w:val="right"/>
        <w:rPr>
          <w:rFonts w:ascii="Times New Roman" w:eastAsia="Times New Roman" w:hAnsi="Times New Roman" w:cs="Times New Roman"/>
          <w:color w:val="000000"/>
          <w:sz w:val="20"/>
          <w:szCs w:val="20"/>
        </w:rPr>
      </w:pPr>
      <w:r w:rsidRPr="003B29CC">
        <w:rPr>
          <w:rFonts w:ascii="Times New Roman" w:eastAsia="Times New Roman" w:hAnsi="Times New Roman" w:cs="Times New Roman"/>
          <w:color w:val="000000"/>
          <w:sz w:val="20"/>
          <w:szCs w:val="20"/>
        </w:rPr>
        <w:t>Приложение 6</w:t>
      </w:r>
    </w:p>
    <w:p w:rsidR="003B29CC" w:rsidRDefault="003B29CC" w:rsidP="00E42951">
      <w:pPr>
        <w:spacing w:after="5" w:line="258" w:lineRule="auto"/>
        <w:jc w:val="right"/>
        <w:rPr>
          <w:rFonts w:ascii="Times New Roman" w:eastAsia="Times New Roman" w:hAnsi="Times New Roman" w:cs="Times New Roman"/>
          <w:color w:val="000000"/>
          <w:sz w:val="20"/>
          <w:szCs w:val="20"/>
        </w:rPr>
      </w:pPr>
      <w:r w:rsidRPr="003B29CC">
        <w:rPr>
          <w:rFonts w:ascii="Times New Roman" w:eastAsia="Times New Roman" w:hAnsi="Times New Roman" w:cs="Times New Roman"/>
          <w:color w:val="000000"/>
          <w:sz w:val="20"/>
          <w:szCs w:val="20"/>
        </w:rPr>
        <w:t>к   решению 42  сессии 6 созыва Совета депутатов Коуракского сельсовета Тогучинского района Новосибирской области № 191  от    24.12.2024 года " О бюджете Коуракского  сельсовета Тогучинского района Новосибирской области на 2025 год и плановый период 2026 и 2027 годы</w:t>
      </w:r>
      <w:proofErr w:type="gramStart"/>
      <w:r w:rsidRPr="003B29CC">
        <w:rPr>
          <w:rFonts w:ascii="Times New Roman" w:eastAsia="Times New Roman" w:hAnsi="Times New Roman" w:cs="Times New Roman"/>
          <w:color w:val="000000"/>
          <w:sz w:val="20"/>
          <w:szCs w:val="20"/>
        </w:rPr>
        <w:t>."</w:t>
      </w:r>
      <w:proofErr w:type="gramEnd"/>
    </w:p>
    <w:p w:rsidR="003B29CC" w:rsidRDefault="003B29CC" w:rsidP="00E42951">
      <w:pPr>
        <w:spacing w:after="5" w:line="258" w:lineRule="auto"/>
        <w:jc w:val="right"/>
        <w:rPr>
          <w:rFonts w:ascii="Times New Roman" w:eastAsia="Times New Roman" w:hAnsi="Times New Roman" w:cs="Times New Roman"/>
          <w:color w:val="000000"/>
          <w:sz w:val="20"/>
          <w:szCs w:val="20"/>
        </w:rPr>
      </w:pPr>
      <w:r w:rsidRPr="003B29CC">
        <w:rPr>
          <w:rFonts w:ascii="Times New Roman" w:eastAsia="Times New Roman" w:hAnsi="Times New Roman" w:cs="Times New Roman"/>
          <w:color w:val="000000"/>
          <w:sz w:val="20"/>
          <w:szCs w:val="20"/>
        </w:rPr>
        <w:t>Иные межбюджетные трансферты, перечисляемые из бюджета Коуракского сельсовета Тогучинского района Новосибирской области в бюджет других бюджетов бюджетной системы Российской Федерации на 2025 год и плановый период  2026 и 2027 годов</w:t>
      </w:r>
    </w:p>
    <w:tbl>
      <w:tblPr>
        <w:tblW w:w="10788" w:type="dxa"/>
        <w:tblInd w:w="93" w:type="dxa"/>
        <w:tblLook w:val="04A0" w:firstRow="1" w:lastRow="0" w:firstColumn="1" w:lastColumn="0" w:noHBand="0" w:noVBand="1"/>
      </w:tblPr>
      <w:tblGrid>
        <w:gridCol w:w="540"/>
        <w:gridCol w:w="6416"/>
        <w:gridCol w:w="1281"/>
        <w:gridCol w:w="1276"/>
        <w:gridCol w:w="1275"/>
      </w:tblGrid>
      <w:tr w:rsidR="003B29CC" w:rsidRPr="003B29CC" w:rsidTr="003B29CC">
        <w:trPr>
          <w:trHeight w:val="604"/>
        </w:trPr>
        <w:tc>
          <w:tcPr>
            <w:tcW w:w="540" w:type="dxa"/>
            <w:tcBorders>
              <w:top w:val="single" w:sz="4" w:space="0" w:color="auto"/>
              <w:left w:val="single" w:sz="4" w:space="0" w:color="auto"/>
              <w:bottom w:val="nil"/>
              <w:right w:val="single" w:sz="4" w:space="0" w:color="auto"/>
            </w:tcBorders>
            <w:shd w:val="clear" w:color="auto" w:fill="auto"/>
            <w:noWrap/>
            <w:vAlign w:val="bottom"/>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 xml:space="preserve">№ </w:t>
            </w:r>
            <w:proofErr w:type="gramStart"/>
            <w:r w:rsidRPr="003B29CC">
              <w:rPr>
                <w:rFonts w:ascii="Times New Roman" w:eastAsia="Times New Roman" w:hAnsi="Times New Roman" w:cs="Times New Roman"/>
                <w:sz w:val="24"/>
                <w:szCs w:val="24"/>
              </w:rPr>
              <w:t>п</w:t>
            </w:r>
            <w:proofErr w:type="gramEnd"/>
            <w:r w:rsidRPr="003B29CC">
              <w:rPr>
                <w:rFonts w:ascii="Times New Roman" w:eastAsia="Times New Roman" w:hAnsi="Times New Roman" w:cs="Times New Roman"/>
                <w:sz w:val="24"/>
                <w:szCs w:val="24"/>
              </w:rPr>
              <w:t>/п</w:t>
            </w:r>
          </w:p>
        </w:tc>
        <w:tc>
          <w:tcPr>
            <w:tcW w:w="6416" w:type="dxa"/>
            <w:tcBorders>
              <w:top w:val="single" w:sz="4" w:space="0" w:color="auto"/>
              <w:left w:val="nil"/>
              <w:bottom w:val="nil"/>
              <w:right w:val="single" w:sz="4" w:space="0" w:color="auto"/>
            </w:tcBorders>
            <w:shd w:val="clear" w:color="auto" w:fill="auto"/>
            <w:vAlign w:val="bottom"/>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Наименование иных межбюджетных трансфертов</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сумма на      2025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сумма на   2026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сумма на 2027   год</w:t>
            </w:r>
          </w:p>
        </w:tc>
      </w:tr>
      <w:tr w:rsidR="003B29CC" w:rsidRPr="003B29CC" w:rsidTr="003B29CC">
        <w:trPr>
          <w:trHeight w:val="31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1</w:t>
            </w:r>
          </w:p>
        </w:tc>
        <w:tc>
          <w:tcPr>
            <w:tcW w:w="6416" w:type="dxa"/>
            <w:tcBorders>
              <w:top w:val="single" w:sz="4" w:space="0" w:color="auto"/>
              <w:left w:val="nil"/>
              <w:bottom w:val="single" w:sz="4" w:space="0" w:color="auto"/>
              <w:right w:val="single" w:sz="4" w:space="0" w:color="auto"/>
            </w:tcBorders>
            <w:shd w:val="clear" w:color="auto" w:fill="auto"/>
            <w:vAlign w:val="bottom"/>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2</w:t>
            </w:r>
          </w:p>
        </w:tc>
        <w:tc>
          <w:tcPr>
            <w:tcW w:w="1281" w:type="dxa"/>
            <w:tcBorders>
              <w:top w:val="nil"/>
              <w:left w:val="nil"/>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4</w:t>
            </w:r>
          </w:p>
        </w:tc>
        <w:tc>
          <w:tcPr>
            <w:tcW w:w="1275" w:type="dxa"/>
            <w:tcBorders>
              <w:top w:val="nil"/>
              <w:left w:val="nil"/>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5</w:t>
            </w:r>
          </w:p>
        </w:tc>
      </w:tr>
      <w:tr w:rsidR="003B29CC" w:rsidRPr="003B29CC" w:rsidTr="003B29CC">
        <w:trPr>
          <w:trHeight w:val="80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1</w:t>
            </w:r>
          </w:p>
        </w:tc>
        <w:tc>
          <w:tcPr>
            <w:tcW w:w="6416" w:type="dxa"/>
            <w:tcBorders>
              <w:top w:val="single" w:sz="4" w:space="0" w:color="auto"/>
              <w:left w:val="nil"/>
              <w:bottom w:val="single" w:sz="4" w:space="0" w:color="auto"/>
              <w:right w:val="single" w:sz="4" w:space="0" w:color="auto"/>
            </w:tcBorders>
            <w:shd w:val="clear" w:color="000000" w:fill="FFFFFF"/>
            <w:vAlign w:val="center"/>
            <w:hideMark/>
          </w:tcPr>
          <w:p w:rsidR="003B29CC" w:rsidRPr="003B29CC" w:rsidRDefault="003B29CC" w:rsidP="003B29CC">
            <w:pPr>
              <w:spacing w:after="0" w:line="240" w:lineRule="auto"/>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на осуществление полномочий Коуракского сельсовета Тогучинского района Новосибирской области на осуществление внутреннего муниципального контроля</w:t>
            </w:r>
          </w:p>
        </w:tc>
        <w:tc>
          <w:tcPr>
            <w:tcW w:w="1281"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97,20</w:t>
            </w:r>
          </w:p>
        </w:tc>
        <w:tc>
          <w:tcPr>
            <w:tcW w:w="1276"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0,00</w:t>
            </w:r>
          </w:p>
        </w:tc>
        <w:tc>
          <w:tcPr>
            <w:tcW w:w="1275"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0,00</w:t>
            </w:r>
          </w:p>
        </w:tc>
      </w:tr>
      <w:tr w:rsidR="003B29CC" w:rsidRPr="003B29CC" w:rsidTr="003B29CC">
        <w:trPr>
          <w:trHeight w:val="126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2</w:t>
            </w:r>
          </w:p>
        </w:tc>
        <w:tc>
          <w:tcPr>
            <w:tcW w:w="6416" w:type="dxa"/>
            <w:tcBorders>
              <w:top w:val="nil"/>
              <w:left w:val="nil"/>
              <w:bottom w:val="single" w:sz="4" w:space="0" w:color="auto"/>
              <w:right w:val="single" w:sz="4" w:space="0" w:color="auto"/>
            </w:tcBorders>
            <w:shd w:val="clear" w:color="000000" w:fill="FFFFFF"/>
            <w:vAlign w:val="center"/>
            <w:hideMark/>
          </w:tcPr>
          <w:p w:rsidR="003B29CC" w:rsidRPr="003B29CC" w:rsidRDefault="003B29CC" w:rsidP="003B29CC">
            <w:pPr>
              <w:spacing w:after="0" w:line="240" w:lineRule="auto"/>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на осуществление полномочий  ревизионной комиссии контрольн</w:t>
            </w:r>
            <w:proofErr w:type="gramStart"/>
            <w:r w:rsidRPr="003B29CC">
              <w:rPr>
                <w:rFonts w:ascii="Times New Roman" w:eastAsia="Times New Roman" w:hAnsi="Times New Roman" w:cs="Times New Roman"/>
                <w:sz w:val="24"/>
                <w:szCs w:val="24"/>
              </w:rPr>
              <w:t>о-</w:t>
            </w:r>
            <w:proofErr w:type="gramEnd"/>
            <w:r w:rsidRPr="003B29CC">
              <w:rPr>
                <w:rFonts w:ascii="Times New Roman" w:eastAsia="Times New Roman" w:hAnsi="Times New Roman" w:cs="Times New Roman"/>
                <w:sz w:val="24"/>
                <w:szCs w:val="24"/>
              </w:rPr>
              <w:t xml:space="preserve"> счетного органа комиссии Коуракского сельсовета Тогучинского района Новосибирской области по осуществлению внешнего муниципального финансового контроля</w:t>
            </w:r>
          </w:p>
        </w:tc>
        <w:tc>
          <w:tcPr>
            <w:tcW w:w="1281"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56,70</w:t>
            </w:r>
          </w:p>
        </w:tc>
        <w:tc>
          <w:tcPr>
            <w:tcW w:w="1276"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56,70</w:t>
            </w:r>
          </w:p>
        </w:tc>
        <w:tc>
          <w:tcPr>
            <w:tcW w:w="1275"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56,70</w:t>
            </w:r>
          </w:p>
        </w:tc>
      </w:tr>
      <w:tr w:rsidR="003B29CC" w:rsidRPr="003B29CC" w:rsidTr="003B29CC">
        <w:trPr>
          <w:trHeight w:val="13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 </w:t>
            </w:r>
          </w:p>
        </w:tc>
        <w:tc>
          <w:tcPr>
            <w:tcW w:w="6416" w:type="dxa"/>
            <w:tcBorders>
              <w:top w:val="nil"/>
              <w:left w:val="nil"/>
              <w:bottom w:val="single" w:sz="4" w:space="0" w:color="auto"/>
              <w:right w:val="single" w:sz="4" w:space="0" w:color="auto"/>
            </w:tcBorders>
            <w:shd w:val="clear" w:color="000000" w:fill="FFFFFF"/>
            <w:vAlign w:val="center"/>
            <w:hideMark/>
          </w:tcPr>
          <w:p w:rsidR="003B29CC" w:rsidRPr="003B29CC" w:rsidRDefault="003B29CC" w:rsidP="003B29CC">
            <w:pPr>
              <w:spacing w:after="0" w:line="240" w:lineRule="auto"/>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 </w:t>
            </w:r>
          </w:p>
        </w:tc>
        <w:tc>
          <w:tcPr>
            <w:tcW w:w="1281"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 </w:t>
            </w:r>
          </w:p>
        </w:tc>
        <w:tc>
          <w:tcPr>
            <w:tcW w:w="1276"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 </w:t>
            </w:r>
          </w:p>
        </w:tc>
        <w:tc>
          <w:tcPr>
            <w:tcW w:w="1275" w:type="dxa"/>
            <w:tcBorders>
              <w:top w:val="nil"/>
              <w:left w:val="nil"/>
              <w:bottom w:val="single" w:sz="4" w:space="0" w:color="000000"/>
              <w:right w:val="single" w:sz="4" w:space="0" w:color="000000"/>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color w:val="000000"/>
                <w:sz w:val="24"/>
                <w:szCs w:val="24"/>
              </w:rPr>
            </w:pPr>
            <w:r w:rsidRPr="003B29CC">
              <w:rPr>
                <w:rFonts w:ascii="Times New Roman" w:eastAsia="Times New Roman" w:hAnsi="Times New Roman" w:cs="Times New Roman"/>
                <w:color w:val="000000"/>
                <w:sz w:val="24"/>
                <w:szCs w:val="24"/>
              </w:rPr>
              <w:t> </w:t>
            </w:r>
          </w:p>
        </w:tc>
      </w:tr>
      <w:tr w:rsidR="003B29CC" w:rsidRPr="003B29CC" w:rsidTr="003B29CC">
        <w:trPr>
          <w:trHeight w:val="312"/>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rPr>
                <w:rFonts w:ascii="Times New Roman" w:eastAsia="Times New Roman" w:hAnsi="Times New Roman" w:cs="Times New Roman"/>
                <w:sz w:val="24"/>
                <w:szCs w:val="24"/>
              </w:rPr>
            </w:pPr>
            <w:r w:rsidRPr="003B29CC">
              <w:rPr>
                <w:rFonts w:ascii="Times New Roman" w:eastAsia="Times New Roman" w:hAnsi="Times New Roman" w:cs="Times New Roman"/>
                <w:sz w:val="24"/>
                <w:szCs w:val="24"/>
              </w:rPr>
              <w:t> </w:t>
            </w:r>
          </w:p>
        </w:tc>
        <w:tc>
          <w:tcPr>
            <w:tcW w:w="6416" w:type="dxa"/>
            <w:tcBorders>
              <w:top w:val="nil"/>
              <w:left w:val="nil"/>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rPr>
                <w:rFonts w:ascii="Times New Roman" w:eastAsia="Times New Roman" w:hAnsi="Times New Roman" w:cs="Times New Roman"/>
                <w:b/>
                <w:bCs/>
                <w:sz w:val="24"/>
                <w:szCs w:val="24"/>
              </w:rPr>
            </w:pPr>
            <w:r w:rsidRPr="003B29CC">
              <w:rPr>
                <w:rFonts w:ascii="Times New Roman" w:eastAsia="Times New Roman" w:hAnsi="Times New Roman" w:cs="Times New Roman"/>
                <w:b/>
                <w:bCs/>
                <w:sz w:val="24"/>
                <w:szCs w:val="24"/>
              </w:rPr>
              <w:t>Итого</w:t>
            </w:r>
          </w:p>
        </w:tc>
        <w:tc>
          <w:tcPr>
            <w:tcW w:w="1281" w:type="dxa"/>
            <w:tcBorders>
              <w:top w:val="nil"/>
              <w:left w:val="nil"/>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jc w:val="right"/>
              <w:rPr>
                <w:rFonts w:ascii="Times New Roman" w:eastAsia="Times New Roman" w:hAnsi="Times New Roman" w:cs="Times New Roman"/>
                <w:b/>
                <w:bCs/>
                <w:sz w:val="24"/>
                <w:szCs w:val="24"/>
              </w:rPr>
            </w:pPr>
            <w:r w:rsidRPr="003B29CC">
              <w:rPr>
                <w:rFonts w:ascii="Times New Roman" w:eastAsia="Times New Roman" w:hAnsi="Times New Roman" w:cs="Times New Roman"/>
                <w:b/>
                <w:bCs/>
                <w:sz w:val="24"/>
                <w:szCs w:val="24"/>
              </w:rPr>
              <w:t>153,90</w:t>
            </w:r>
          </w:p>
        </w:tc>
        <w:tc>
          <w:tcPr>
            <w:tcW w:w="1276" w:type="dxa"/>
            <w:tcBorders>
              <w:top w:val="nil"/>
              <w:left w:val="nil"/>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jc w:val="right"/>
              <w:rPr>
                <w:rFonts w:ascii="Times New Roman" w:eastAsia="Times New Roman" w:hAnsi="Times New Roman" w:cs="Times New Roman"/>
                <w:b/>
                <w:bCs/>
                <w:sz w:val="24"/>
                <w:szCs w:val="24"/>
              </w:rPr>
            </w:pPr>
            <w:r w:rsidRPr="003B29CC">
              <w:rPr>
                <w:rFonts w:ascii="Times New Roman" w:eastAsia="Times New Roman" w:hAnsi="Times New Roman" w:cs="Times New Roman"/>
                <w:b/>
                <w:bCs/>
                <w:sz w:val="24"/>
                <w:szCs w:val="24"/>
              </w:rPr>
              <w:t>56,70</w:t>
            </w:r>
          </w:p>
        </w:tc>
        <w:tc>
          <w:tcPr>
            <w:tcW w:w="1275" w:type="dxa"/>
            <w:tcBorders>
              <w:top w:val="nil"/>
              <w:left w:val="nil"/>
              <w:bottom w:val="single" w:sz="4" w:space="0" w:color="auto"/>
              <w:right w:val="single" w:sz="4" w:space="0" w:color="auto"/>
            </w:tcBorders>
            <w:shd w:val="clear" w:color="auto" w:fill="auto"/>
            <w:noWrap/>
            <w:vAlign w:val="bottom"/>
            <w:hideMark/>
          </w:tcPr>
          <w:p w:rsidR="003B29CC" w:rsidRPr="003B29CC" w:rsidRDefault="003B29CC" w:rsidP="003B29CC">
            <w:pPr>
              <w:spacing w:after="0" w:line="240" w:lineRule="auto"/>
              <w:jc w:val="right"/>
              <w:rPr>
                <w:rFonts w:ascii="Times New Roman" w:eastAsia="Times New Roman" w:hAnsi="Times New Roman" w:cs="Times New Roman"/>
                <w:b/>
                <w:bCs/>
                <w:sz w:val="24"/>
                <w:szCs w:val="24"/>
              </w:rPr>
            </w:pPr>
            <w:r w:rsidRPr="003B29CC">
              <w:rPr>
                <w:rFonts w:ascii="Times New Roman" w:eastAsia="Times New Roman" w:hAnsi="Times New Roman" w:cs="Times New Roman"/>
                <w:b/>
                <w:bCs/>
                <w:sz w:val="24"/>
                <w:szCs w:val="24"/>
              </w:rPr>
              <w:t>56,70</w:t>
            </w:r>
          </w:p>
        </w:tc>
      </w:tr>
    </w:tbl>
    <w:p w:rsidR="003B29CC" w:rsidRDefault="003B29CC" w:rsidP="00E42951">
      <w:pPr>
        <w:spacing w:after="5" w:line="258" w:lineRule="auto"/>
        <w:jc w:val="right"/>
        <w:rPr>
          <w:rFonts w:ascii="Times New Roman" w:eastAsia="Times New Roman" w:hAnsi="Times New Roman" w:cs="Times New Roman"/>
          <w:color w:val="000000"/>
          <w:sz w:val="20"/>
          <w:szCs w:val="20"/>
        </w:rPr>
      </w:pPr>
      <w:r w:rsidRPr="003B29CC">
        <w:rPr>
          <w:rFonts w:ascii="Times New Roman" w:eastAsia="Times New Roman" w:hAnsi="Times New Roman" w:cs="Times New Roman"/>
          <w:color w:val="000000"/>
          <w:sz w:val="20"/>
          <w:szCs w:val="20"/>
        </w:rPr>
        <w:t>Приложение№ 7</w:t>
      </w:r>
      <w:r w:rsidRPr="003B29CC">
        <w:t xml:space="preserve"> </w:t>
      </w:r>
      <w:r w:rsidRPr="003B29CC">
        <w:rPr>
          <w:rFonts w:ascii="Times New Roman" w:eastAsia="Times New Roman" w:hAnsi="Times New Roman" w:cs="Times New Roman"/>
          <w:color w:val="000000"/>
          <w:sz w:val="20"/>
          <w:szCs w:val="20"/>
        </w:rPr>
        <w:t>к решению  42 -й сессии шестого созыва</w:t>
      </w:r>
      <w:r w:rsidRPr="003B29CC">
        <w:t xml:space="preserve"> </w:t>
      </w:r>
      <w:r w:rsidRPr="003B29CC">
        <w:rPr>
          <w:rFonts w:ascii="Times New Roman" w:eastAsia="Times New Roman" w:hAnsi="Times New Roman" w:cs="Times New Roman"/>
          <w:color w:val="000000"/>
          <w:sz w:val="20"/>
          <w:szCs w:val="20"/>
        </w:rPr>
        <w:t>Совета депутатов Коуракского сельсовета Тогучинского района Новосибирской области № 191</w:t>
      </w:r>
      <w:r w:rsidRPr="003B29CC">
        <w:t xml:space="preserve"> </w:t>
      </w:r>
      <w:r w:rsidRPr="003B29CC">
        <w:rPr>
          <w:rFonts w:ascii="Times New Roman" w:eastAsia="Times New Roman" w:hAnsi="Times New Roman" w:cs="Times New Roman"/>
          <w:color w:val="000000"/>
          <w:sz w:val="20"/>
          <w:szCs w:val="20"/>
        </w:rPr>
        <w:t>от  24.12.2024  года</w:t>
      </w:r>
    </w:p>
    <w:p w:rsidR="003B29CC" w:rsidRDefault="003B29CC" w:rsidP="00E42951">
      <w:pPr>
        <w:spacing w:after="5" w:line="258" w:lineRule="auto"/>
        <w:jc w:val="right"/>
        <w:rPr>
          <w:rFonts w:ascii="Times New Roman" w:eastAsia="Times New Roman" w:hAnsi="Times New Roman" w:cs="Times New Roman"/>
          <w:color w:val="000000"/>
          <w:sz w:val="20"/>
          <w:szCs w:val="20"/>
        </w:rPr>
      </w:pPr>
      <w:r w:rsidRPr="003B29CC">
        <w:rPr>
          <w:rFonts w:ascii="Times New Roman" w:eastAsia="Times New Roman" w:hAnsi="Times New Roman" w:cs="Times New Roman"/>
          <w:color w:val="000000"/>
          <w:sz w:val="20"/>
          <w:szCs w:val="20"/>
        </w:rPr>
        <w:t>"О бюджете Коуракского сельсовета Тогучинского района  Новосибирской области на 2025 год и плановый период 2026 и 2027 годов "</w:t>
      </w:r>
    </w:p>
    <w:p w:rsidR="003B29CC" w:rsidRDefault="003B29CC" w:rsidP="00E42951">
      <w:pPr>
        <w:spacing w:after="5" w:line="258" w:lineRule="auto"/>
        <w:jc w:val="right"/>
        <w:rPr>
          <w:rFonts w:ascii="Times New Roman" w:eastAsia="Times New Roman" w:hAnsi="Times New Roman" w:cs="Times New Roman"/>
          <w:color w:val="000000"/>
          <w:sz w:val="20"/>
          <w:szCs w:val="20"/>
        </w:rPr>
      </w:pPr>
      <w:r w:rsidRPr="003B29CC">
        <w:rPr>
          <w:rFonts w:ascii="Times New Roman" w:eastAsia="Times New Roman" w:hAnsi="Times New Roman" w:cs="Times New Roman"/>
          <w:color w:val="000000"/>
          <w:sz w:val="20"/>
          <w:szCs w:val="20"/>
        </w:rPr>
        <w:t xml:space="preserve">Источники финансирования дефицита бюджета Коуракского сельсовета </w:t>
      </w:r>
      <w:proofErr w:type="spellStart"/>
      <w:r w:rsidRPr="003B29CC">
        <w:rPr>
          <w:rFonts w:ascii="Times New Roman" w:eastAsia="Times New Roman" w:hAnsi="Times New Roman" w:cs="Times New Roman"/>
          <w:color w:val="000000"/>
          <w:sz w:val="20"/>
          <w:szCs w:val="20"/>
        </w:rPr>
        <w:t>тогучинского</w:t>
      </w:r>
      <w:proofErr w:type="spellEnd"/>
      <w:r w:rsidRPr="003B29CC">
        <w:rPr>
          <w:rFonts w:ascii="Times New Roman" w:eastAsia="Times New Roman" w:hAnsi="Times New Roman" w:cs="Times New Roman"/>
          <w:color w:val="000000"/>
          <w:sz w:val="20"/>
          <w:szCs w:val="20"/>
        </w:rPr>
        <w:t xml:space="preserve"> района Новосибирской области на 2025 год и плановый период 2026 и 2027 годов</w:t>
      </w:r>
    </w:p>
    <w:tbl>
      <w:tblPr>
        <w:tblW w:w="10774" w:type="dxa"/>
        <w:tblInd w:w="-176" w:type="dxa"/>
        <w:tblLook w:val="04A0" w:firstRow="1" w:lastRow="0" w:firstColumn="1" w:lastColumn="0" w:noHBand="0" w:noVBand="1"/>
      </w:tblPr>
      <w:tblGrid>
        <w:gridCol w:w="1800"/>
        <w:gridCol w:w="4963"/>
        <w:gridCol w:w="1176"/>
        <w:gridCol w:w="1417"/>
        <w:gridCol w:w="1418"/>
      </w:tblGrid>
      <w:tr w:rsidR="003B29CC" w:rsidRPr="003B29CC" w:rsidTr="00C34E21">
        <w:trPr>
          <w:trHeight w:val="989"/>
        </w:trPr>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КОД</w:t>
            </w:r>
          </w:p>
        </w:tc>
        <w:tc>
          <w:tcPr>
            <w:tcW w:w="4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29CC" w:rsidRPr="003B29CC" w:rsidRDefault="003B29CC" w:rsidP="00246109">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401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B29CC" w:rsidRPr="003B29CC" w:rsidRDefault="003B29CC" w:rsidP="00246109">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сумма</w:t>
            </w:r>
          </w:p>
        </w:tc>
      </w:tr>
      <w:tr w:rsidR="003B29CC" w:rsidRPr="003B29CC" w:rsidTr="00C34E21">
        <w:trPr>
          <w:trHeight w:val="276"/>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96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011" w:type="dxa"/>
            <w:gridSpan w:val="3"/>
            <w:vMerge/>
            <w:tcBorders>
              <w:top w:val="single" w:sz="4" w:space="0" w:color="auto"/>
              <w:left w:val="single" w:sz="4" w:space="0" w:color="auto"/>
              <w:bottom w:val="single" w:sz="4" w:space="0" w:color="000000"/>
              <w:right w:val="single" w:sz="4" w:space="0" w:color="000000"/>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r>
      <w:tr w:rsidR="003B29CC" w:rsidRPr="003B29CC" w:rsidTr="00C34E21">
        <w:trPr>
          <w:trHeight w:val="276"/>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96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011" w:type="dxa"/>
            <w:gridSpan w:val="3"/>
            <w:vMerge/>
            <w:tcBorders>
              <w:top w:val="single" w:sz="4" w:space="0" w:color="auto"/>
              <w:left w:val="single" w:sz="4" w:space="0" w:color="auto"/>
              <w:bottom w:val="single" w:sz="4" w:space="0" w:color="000000"/>
              <w:right w:val="single" w:sz="4" w:space="0" w:color="000000"/>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r>
      <w:tr w:rsidR="003B29CC" w:rsidRPr="003B29CC" w:rsidTr="00C34E21">
        <w:trPr>
          <w:trHeight w:val="276"/>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96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011" w:type="dxa"/>
            <w:gridSpan w:val="3"/>
            <w:vMerge/>
            <w:tcBorders>
              <w:top w:val="single" w:sz="4" w:space="0" w:color="auto"/>
              <w:left w:val="single" w:sz="4" w:space="0" w:color="auto"/>
              <w:bottom w:val="single" w:sz="4" w:space="0" w:color="000000"/>
              <w:right w:val="single" w:sz="4" w:space="0" w:color="000000"/>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r>
      <w:tr w:rsidR="003B29CC" w:rsidRPr="003B29CC" w:rsidTr="00C34E21">
        <w:trPr>
          <w:trHeight w:val="276"/>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96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011" w:type="dxa"/>
            <w:gridSpan w:val="3"/>
            <w:vMerge/>
            <w:tcBorders>
              <w:top w:val="single" w:sz="4" w:space="0" w:color="auto"/>
              <w:left w:val="single" w:sz="4" w:space="0" w:color="auto"/>
              <w:bottom w:val="single" w:sz="4" w:space="0" w:color="000000"/>
              <w:right w:val="single" w:sz="4" w:space="0" w:color="000000"/>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r>
      <w:tr w:rsidR="003B29CC" w:rsidRPr="003B29CC" w:rsidTr="0002392B">
        <w:trPr>
          <w:trHeight w:val="230"/>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96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011" w:type="dxa"/>
            <w:gridSpan w:val="3"/>
            <w:vMerge/>
            <w:tcBorders>
              <w:top w:val="single" w:sz="4" w:space="0" w:color="auto"/>
              <w:left w:val="single" w:sz="4" w:space="0" w:color="auto"/>
              <w:bottom w:val="single" w:sz="4" w:space="0" w:color="000000"/>
              <w:right w:val="single" w:sz="4" w:space="0" w:color="000000"/>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r>
      <w:tr w:rsidR="003B29CC" w:rsidRPr="003B29CC" w:rsidTr="0002392B">
        <w:trPr>
          <w:trHeight w:val="58"/>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4963" w:type="dxa"/>
            <w:vMerge/>
            <w:tcBorders>
              <w:top w:val="single" w:sz="4" w:space="0" w:color="auto"/>
              <w:left w:val="single" w:sz="4" w:space="0" w:color="auto"/>
              <w:bottom w:val="single" w:sz="4" w:space="0" w:color="000000"/>
              <w:right w:val="single" w:sz="4" w:space="0" w:color="auto"/>
            </w:tcBorders>
            <w:vAlign w:val="center"/>
            <w:hideMark/>
          </w:tcPr>
          <w:p w:rsidR="003B29CC" w:rsidRPr="003B29CC" w:rsidRDefault="003B29CC" w:rsidP="003B29CC">
            <w:pPr>
              <w:spacing w:after="0" w:line="240" w:lineRule="auto"/>
              <w:rPr>
                <w:rFonts w:ascii="Times New Roman" w:eastAsia="Times New Roman" w:hAnsi="Times New Roman" w:cs="Times New Roman"/>
                <w:sz w:val="20"/>
                <w:szCs w:val="20"/>
              </w:rPr>
            </w:pPr>
          </w:p>
        </w:tc>
        <w:tc>
          <w:tcPr>
            <w:tcW w:w="1176" w:type="dxa"/>
            <w:tcBorders>
              <w:top w:val="nil"/>
              <w:left w:val="nil"/>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2025 год</w:t>
            </w:r>
          </w:p>
        </w:tc>
        <w:tc>
          <w:tcPr>
            <w:tcW w:w="1417" w:type="dxa"/>
            <w:tcBorders>
              <w:top w:val="nil"/>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2026 год</w:t>
            </w:r>
          </w:p>
        </w:tc>
        <w:tc>
          <w:tcPr>
            <w:tcW w:w="1418" w:type="dxa"/>
            <w:tcBorders>
              <w:top w:val="nil"/>
              <w:left w:val="nil"/>
              <w:bottom w:val="single" w:sz="4" w:space="0" w:color="auto"/>
              <w:right w:val="single" w:sz="4" w:space="0" w:color="auto"/>
            </w:tcBorders>
            <w:shd w:val="clear" w:color="auto" w:fill="auto"/>
            <w:noWrap/>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2027 год</w:t>
            </w:r>
          </w:p>
        </w:tc>
      </w:tr>
      <w:tr w:rsidR="003B29CC" w:rsidRPr="003B29CC" w:rsidTr="00C34E21">
        <w:trPr>
          <w:trHeight w:val="31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1</w:t>
            </w:r>
          </w:p>
        </w:tc>
        <w:tc>
          <w:tcPr>
            <w:tcW w:w="4963" w:type="dxa"/>
            <w:tcBorders>
              <w:top w:val="nil"/>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2</w:t>
            </w:r>
          </w:p>
        </w:tc>
        <w:tc>
          <w:tcPr>
            <w:tcW w:w="1176" w:type="dxa"/>
            <w:tcBorders>
              <w:top w:val="nil"/>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3B29CC" w:rsidRPr="003B29CC" w:rsidRDefault="003B29CC" w:rsidP="003B29CC">
            <w:pPr>
              <w:spacing w:after="0" w:line="240" w:lineRule="auto"/>
              <w:jc w:val="center"/>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5</w:t>
            </w:r>
          </w:p>
        </w:tc>
      </w:tr>
      <w:tr w:rsidR="003B29CC" w:rsidRPr="003B29CC" w:rsidTr="00C34E21">
        <w:trPr>
          <w:trHeight w:val="6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555 01 00 00 00 00 0000 000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ИСТОЧНИКИ ВНУТРЕННЕГО ФИНАНСИРОВАНИЯ ДЕФИЦИТА БЮДЖЕТА</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0,00000</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0,00000</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0,00000</w:t>
            </w:r>
          </w:p>
        </w:tc>
      </w:tr>
      <w:tr w:rsidR="003B29CC" w:rsidRPr="003B29CC" w:rsidTr="00C34E21">
        <w:trPr>
          <w:trHeight w:val="6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 xml:space="preserve">  01 03 00 00 00 0000 000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Бюджетные кредиты от других бюджетов бюджетной системы Российской Федерации</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0,00000</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0,00000</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0,00000</w:t>
            </w:r>
          </w:p>
        </w:tc>
      </w:tr>
      <w:tr w:rsidR="00C34E21" w:rsidRPr="0002392B" w:rsidTr="00C34E21">
        <w:trPr>
          <w:trHeight w:val="68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 xml:space="preserve">  01 03 01 00 00 0000 700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Получение бюджетных кредитов от других бюджетов бюджетной системы Российской Федерации</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0,00000</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0,00000</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0,00000</w:t>
            </w:r>
          </w:p>
        </w:tc>
      </w:tr>
      <w:tr w:rsidR="00C34E21" w:rsidRPr="0002392B" w:rsidTr="00C34E21">
        <w:trPr>
          <w:trHeight w:val="1012"/>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01 03 01 00 10 0000 710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Получение бюджетных кредитов от других бюджетов бюджетной системы  Российской Федерации бюджетом муниципального района в валюте Российской Федерации</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0,00000</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0,00000</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0,00000</w:t>
            </w:r>
          </w:p>
        </w:tc>
      </w:tr>
      <w:tr w:rsidR="0002392B" w:rsidRPr="003B29CC" w:rsidTr="0002392B">
        <w:trPr>
          <w:trHeight w:val="602"/>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 xml:space="preserve">  01 03 01 00 00 0000 800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0,00000</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0,00000</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0,00000</w:t>
            </w:r>
          </w:p>
        </w:tc>
      </w:tr>
      <w:tr w:rsidR="00C34E21" w:rsidRPr="0002392B" w:rsidTr="00C34E21">
        <w:trPr>
          <w:trHeight w:val="778"/>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01 03 01 00 10 0000 810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Погашение бюджетом муниципального района кредитов от других бюджетов бюджетной системы Российской Федерации</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0,00000</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0,00000</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0,00000</w:t>
            </w:r>
          </w:p>
        </w:tc>
      </w:tr>
      <w:tr w:rsidR="003B29CC" w:rsidRPr="003B29CC" w:rsidTr="00C34E21">
        <w:trPr>
          <w:trHeight w:val="6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01 05 00 00 00 0000 000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Изменение остатков средств на счетах по учету средств бюджета</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sz w:val="20"/>
                <w:szCs w:val="20"/>
              </w:rPr>
            </w:pPr>
            <w:r w:rsidRPr="003B29CC">
              <w:rPr>
                <w:rFonts w:ascii="Times New Roman" w:eastAsia="Times New Roman" w:hAnsi="Times New Roman" w:cs="Times New Roman"/>
                <w:b/>
                <w:bCs/>
                <w:sz w:val="20"/>
                <w:szCs w:val="20"/>
              </w:rPr>
              <w:t>#######</w:t>
            </w:r>
          </w:p>
        </w:tc>
      </w:tr>
      <w:tr w:rsidR="00C34E21" w:rsidRPr="0002392B" w:rsidTr="00C34E21">
        <w:trPr>
          <w:trHeight w:val="445"/>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lastRenderedPageBreak/>
              <w:t xml:space="preserve">  01 05 00 00 00 0000 500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Увеличение остатков средств бюджетов</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r>
      <w:tr w:rsidR="003B29CC" w:rsidRPr="003B29CC" w:rsidTr="00C34E21">
        <w:trPr>
          <w:trHeight w:val="312"/>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01 05 02 00 00 0000 500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Увеличение прочих остатков средств бюджетов</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r>
      <w:tr w:rsidR="003B29CC" w:rsidRPr="003B29CC" w:rsidTr="00C34E21">
        <w:trPr>
          <w:trHeight w:val="6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01 05 02 01 00 0000 510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Увеличение прочих остатков денежных  средств бюджетов</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r>
      <w:tr w:rsidR="003B29CC" w:rsidRPr="003B29CC" w:rsidTr="00C34E21">
        <w:trPr>
          <w:trHeight w:val="6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01 05 02 01 10 0000 510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Увеличение прочих остатков денежных средств бюджета муниципального района</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w:t>
            </w:r>
          </w:p>
        </w:tc>
      </w:tr>
      <w:tr w:rsidR="003B29CC" w:rsidRPr="003B29CC" w:rsidTr="00C34E21">
        <w:trPr>
          <w:trHeight w:val="3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01 05 00 00 00 0000 600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Уменьшение остатков средств бюджетов</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b/>
                <w:bCs/>
                <w:i/>
                <w:iCs/>
                <w:sz w:val="20"/>
                <w:szCs w:val="20"/>
              </w:rPr>
            </w:pPr>
            <w:r w:rsidRPr="003B29CC">
              <w:rPr>
                <w:rFonts w:ascii="Times New Roman" w:eastAsia="Times New Roman" w:hAnsi="Times New Roman" w:cs="Times New Roman"/>
                <w:b/>
                <w:bCs/>
                <w:i/>
                <w:iCs/>
                <w:sz w:val="20"/>
                <w:szCs w:val="20"/>
              </w:rPr>
              <w:t>######</w:t>
            </w:r>
          </w:p>
        </w:tc>
      </w:tr>
      <w:tr w:rsidR="003B29CC" w:rsidRPr="003B29CC" w:rsidTr="00C34E21">
        <w:trPr>
          <w:trHeight w:val="312"/>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01 05 02 00 00 0000 600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Уменьшение прочих остатков средств бюджетов</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r>
      <w:tr w:rsidR="003B29CC" w:rsidRPr="003B29CC" w:rsidTr="00C34E21">
        <w:trPr>
          <w:trHeight w:val="6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01 05 02 01 00 0000 610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Уменьшение прочих остаток денежных средств бюджетов </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r>
      <w:tr w:rsidR="003B29CC" w:rsidRPr="003B29CC" w:rsidTr="00C34E21">
        <w:trPr>
          <w:trHeight w:val="624"/>
        </w:trPr>
        <w:tc>
          <w:tcPr>
            <w:tcW w:w="1800" w:type="dxa"/>
            <w:tcBorders>
              <w:top w:val="nil"/>
              <w:left w:val="single" w:sz="4" w:space="0" w:color="auto"/>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 xml:space="preserve"> 01 05 02 01 10 0000 610</w:t>
            </w:r>
          </w:p>
        </w:tc>
        <w:tc>
          <w:tcPr>
            <w:tcW w:w="4963"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both"/>
              <w:rPr>
                <w:rFonts w:ascii="Times New Roman" w:eastAsia="Times New Roman" w:hAnsi="Times New Roman" w:cs="Times New Roman"/>
                <w:sz w:val="20"/>
                <w:szCs w:val="20"/>
              </w:rPr>
            </w:pPr>
            <w:r w:rsidRPr="003B29CC">
              <w:rPr>
                <w:rFonts w:ascii="Times New Roman" w:eastAsia="Times New Roman" w:hAnsi="Times New Roman" w:cs="Times New Roman"/>
                <w:sz w:val="20"/>
                <w:szCs w:val="20"/>
              </w:rPr>
              <w:t>Уменьшение прочих остатков денежных средств бюджета муниципального района</w:t>
            </w:r>
          </w:p>
        </w:tc>
        <w:tc>
          <w:tcPr>
            <w:tcW w:w="1176"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c>
          <w:tcPr>
            <w:tcW w:w="1417"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c>
          <w:tcPr>
            <w:tcW w:w="1418" w:type="dxa"/>
            <w:tcBorders>
              <w:top w:val="nil"/>
              <w:left w:val="nil"/>
              <w:bottom w:val="single" w:sz="4" w:space="0" w:color="auto"/>
              <w:right w:val="single" w:sz="4" w:space="0" w:color="auto"/>
            </w:tcBorders>
            <w:shd w:val="clear" w:color="auto" w:fill="auto"/>
            <w:hideMark/>
          </w:tcPr>
          <w:p w:rsidR="003B29CC" w:rsidRPr="003B29CC" w:rsidRDefault="003B29CC" w:rsidP="003B29CC">
            <w:pPr>
              <w:spacing w:after="0" w:line="240" w:lineRule="auto"/>
              <w:jc w:val="right"/>
              <w:rPr>
                <w:rFonts w:ascii="Times New Roman" w:eastAsia="Times New Roman" w:hAnsi="Times New Roman" w:cs="Times New Roman"/>
                <w:i/>
                <w:iCs/>
                <w:sz w:val="20"/>
                <w:szCs w:val="20"/>
              </w:rPr>
            </w:pPr>
            <w:r w:rsidRPr="003B29CC">
              <w:rPr>
                <w:rFonts w:ascii="Times New Roman" w:eastAsia="Times New Roman" w:hAnsi="Times New Roman" w:cs="Times New Roman"/>
                <w:i/>
                <w:iCs/>
                <w:sz w:val="20"/>
                <w:szCs w:val="20"/>
              </w:rPr>
              <w:t>######</w:t>
            </w:r>
          </w:p>
        </w:tc>
      </w:tr>
    </w:tbl>
    <w:p w:rsidR="003B29CC" w:rsidRDefault="00246109" w:rsidP="00E42951">
      <w:pPr>
        <w:spacing w:after="5" w:line="258" w:lineRule="auto"/>
        <w:jc w:val="right"/>
        <w:rPr>
          <w:rFonts w:ascii="Times New Roman" w:eastAsia="Times New Roman" w:hAnsi="Times New Roman" w:cs="Times New Roman"/>
          <w:color w:val="000000"/>
          <w:sz w:val="20"/>
          <w:szCs w:val="20"/>
        </w:rPr>
      </w:pPr>
      <w:proofErr w:type="gramStart"/>
      <w:r w:rsidRPr="00246109">
        <w:rPr>
          <w:rFonts w:ascii="Times New Roman" w:eastAsia="Times New Roman" w:hAnsi="Times New Roman" w:cs="Times New Roman"/>
          <w:color w:val="000000"/>
          <w:sz w:val="20"/>
          <w:szCs w:val="20"/>
        </w:rPr>
        <w:t>Приложение 8</w:t>
      </w:r>
      <w:r w:rsidRPr="00246109">
        <w:t xml:space="preserve"> </w:t>
      </w:r>
      <w:r w:rsidRPr="00246109">
        <w:rPr>
          <w:rFonts w:ascii="Times New Roman" w:eastAsia="Times New Roman" w:hAnsi="Times New Roman" w:cs="Times New Roman"/>
          <w:color w:val="000000"/>
          <w:sz w:val="20"/>
          <w:szCs w:val="20"/>
        </w:rPr>
        <w:t>к решению 42 сессии 6 созыва Совета депутатов Коуракского сельсовета Тогучинского района Новосибирской области №  191  от   24.12.2024 года " О бюджете Коуракского сельсовета Тогучинского района Новосибирской области на 2025 год и плановый период 2026 и 2027 годы."</w:t>
      </w:r>
      <w:r w:rsidRPr="00246109">
        <w:t xml:space="preserve"> </w:t>
      </w:r>
      <w:r w:rsidRPr="00246109">
        <w:rPr>
          <w:rFonts w:ascii="Times New Roman" w:eastAsia="Times New Roman" w:hAnsi="Times New Roman" w:cs="Times New Roman"/>
          <w:color w:val="000000"/>
          <w:sz w:val="20"/>
          <w:szCs w:val="20"/>
        </w:rPr>
        <w:t>Программа муниципальных внутренних заимствований муниципального образования Коуракского сельсовета Тогучинского района Новосибирской области  на  2025 год и плановый период 2026 и 2027 годов</w:t>
      </w:r>
      <w:proofErr w:type="gramEnd"/>
    </w:p>
    <w:tbl>
      <w:tblPr>
        <w:tblW w:w="11057" w:type="dxa"/>
        <w:tblInd w:w="-176" w:type="dxa"/>
        <w:tblLayout w:type="fixed"/>
        <w:tblLook w:val="04A0" w:firstRow="1" w:lastRow="0" w:firstColumn="1" w:lastColumn="0" w:noHBand="0" w:noVBand="1"/>
      </w:tblPr>
      <w:tblGrid>
        <w:gridCol w:w="605"/>
        <w:gridCol w:w="1947"/>
        <w:gridCol w:w="851"/>
        <w:gridCol w:w="1559"/>
        <w:gridCol w:w="1701"/>
        <w:gridCol w:w="1418"/>
        <w:gridCol w:w="1275"/>
        <w:gridCol w:w="1701"/>
      </w:tblGrid>
      <w:tr w:rsidR="00246109" w:rsidRPr="00246109" w:rsidTr="00246109">
        <w:trPr>
          <w:trHeight w:val="312"/>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Наименование показателя</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2025 год</w:t>
            </w:r>
          </w:p>
        </w:tc>
        <w:tc>
          <w:tcPr>
            <w:tcW w:w="3119" w:type="dxa"/>
            <w:gridSpan w:val="2"/>
            <w:tcBorders>
              <w:top w:val="single" w:sz="4" w:space="0" w:color="auto"/>
              <w:left w:val="nil"/>
              <w:bottom w:val="single" w:sz="4" w:space="0" w:color="auto"/>
              <w:right w:val="single" w:sz="4" w:space="0" w:color="auto"/>
            </w:tcBorders>
            <w:shd w:val="clear" w:color="auto" w:fill="auto"/>
            <w:noWrap/>
            <w:vAlign w:val="bottom"/>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2026 год</w:t>
            </w:r>
          </w:p>
        </w:tc>
        <w:tc>
          <w:tcPr>
            <w:tcW w:w="2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2027 год</w:t>
            </w:r>
          </w:p>
        </w:tc>
      </w:tr>
      <w:tr w:rsidR="00246109" w:rsidRPr="00246109" w:rsidTr="00C34E21">
        <w:trPr>
          <w:trHeight w:val="1063"/>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246109" w:rsidRPr="00246109" w:rsidRDefault="00246109" w:rsidP="00246109">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Объем</w:t>
            </w:r>
            <w:r w:rsidRPr="00246109">
              <w:rPr>
                <w:rFonts w:ascii="Times New Roman" w:eastAsia="Times New Roman" w:hAnsi="Times New Roman" w:cs="Times New Roman"/>
                <w:sz w:val="20"/>
                <w:szCs w:val="20"/>
              </w:rPr>
              <w:br/>
              <w:t>привлечения</w:t>
            </w:r>
          </w:p>
        </w:tc>
        <w:tc>
          <w:tcPr>
            <w:tcW w:w="1559"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Объем средств, направляемых на погашение</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Объем</w:t>
            </w:r>
            <w:r w:rsidRPr="00246109">
              <w:rPr>
                <w:rFonts w:ascii="Times New Roman" w:eastAsia="Times New Roman" w:hAnsi="Times New Roman" w:cs="Times New Roman"/>
                <w:sz w:val="20"/>
                <w:szCs w:val="20"/>
              </w:rPr>
              <w:br/>
              <w:t xml:space="preserve">привлечения </w:t>
            </w:r>
          </w:p>
        </w:tc>
        <w:tc>
          <w:tcPr>
            <w:tcW w:w="1418"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Объем средств, направляемых на погашение</w:t>
            </w:r>
          </w:p>
        </w:tc>
        <w:tc>
          <w:tcPr>
            <w:tcW w:w="1275"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Объем</w:t>
            </w:r>
            <w:r w:rsidRPr="00246109">
              <w:rPr>
                <w:rFonts w:ascii="Times New Roman" w:eastAsia="Times New Roman" w:hAnsi="Times New Roman" w:cs="Times New Roman"/>
                <w:sz w:val="20"/>
                <w:szCs w:val="20"/>
              </w:rPr>
              <w:br/>
              <w:t>привлечения</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Объем средств, направляемых на погашение</w:t>
            </w:r>
          </w:p>
        </w:tc>
      </w:tr>
      <w:tr w:rsidR="00246109" w:rsidRPr="00246109" w:rsidTr="00246109">
        <w:trPr>
          <w:trHeight w:val="315"/>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46109" w:rsidRPr="00246109" w:rsidRDefault="00246109" w:rsidP="00246109">
            <w:pPr>
              <w:spacing w:after="0" w:line="240" w:lineRule="auto"/>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Муниципальные внутренние заимствования,</w:t>
            </w:r>
            <w:r w:rsidRPr="00246109">
              <w:rPr>
                <w:rFonts w:ascii="Times New Roman" w:eastAsia="Times New Roman" w:hAnsi="Times New Roman" w:cs="Times New Roman"/>
                <w:sz w:val="20"/>
                <w:szCs w:val="20"/>
              </w:rPr>
              <w:t xml:space="preserve"> </w:t>
            </w:r>
            <w:r w:rsidRPr="00246109">
              <w:rPr>
                <w:rFonts w:ascii="Times New Roman" w:eastAsia="Times New Roman" w:hAnsi="Times New Roman" w:cs="Times New Roman"/>
                <w:sz w:val="20"/>
                <w:szCs w:val="20"/>
              </w:rPr>
              <w:br/>
              <w:t>в том числе: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 </w:t>
            </w:r>
          </w:p>
        </w:tc>
      </w:tr>
      <w:tr w:rsidR="00246109" w:rsidRPr="00246109" w:rsidTr="00246109">
        <w:trPr>
          <w:trHeight w:val="315"/>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246109" w:rsidRPr="00246109" w:rsidRDefault="00246109" w:rsidP="00246109">
            <w:pPr>
              <w:spacing w:after="0" w:line="240" w:lineRule="auto"/>
              <w:rPr>
                <w:rFonts w:ascii="Times New Roman" w:eastAsia="Times New Roman" w:hAnsi="Times New Roman" w:cs="Times New Roman"/>
                <w:b/>
                <w:bCs/>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246109" w:rsidRPr="00246109" w:rsidRDefault="00246109" w:rsidP="00246109">
            <w:pPr>
              <w:spacing w:after="0" w:line="240" w:lineRule="auto"/>
              <w:rPr>
                <w:rFonts w:ascii="Times New Roman" w:eastAsia="Times New Roman" w:hAnsi="Times New Roman" w:cs="Times New Roman"/>
                <w:b/>
                <w:bCs/>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246109" w:rsidRPr="00246109" w:rsidRDefault="00246109" w:rsidP="00246109">
            <w:pPr>
              <w:spacing w:after="0" w:line="240" w:lineRule="auto"/>
              <w:rPr>
                <w:rFonts w:ascii="Times New Roman" w:eastAsia="Times New Roman" w:hAnsi="Times New Roman" w:cs="Times New Roman"/>
                <w:b/>
                <w:bCs/>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46109" w:rsidRPr="00246109" w:rsidRDefault="00246109" w:rsidP="00246109">
            <w:pPr>
              <w:spacing w:after="0" w:line="240" w:lineRule="auto"/>
              <w:rPr>
                <w:rFonts w:ascii="Times New Roman" w:eastAsia="Times New Roman" w:hAnsi="Times New Roman" w:cs="Times New Roman"/>
                <w:b/>
                <w:bCs/>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246109" w:rsidRPr="00246109" w:rsidRDefault="00246109" w:rsidP="00246109">
            <w:pPr>
              <w:spacing w:after="0" w:line="240" w:lineRule="auto"/>
              <w:rPr>
                <w:rFonts w:ascii="Times New Roman" w:eastAsia="Times New Roman" w:hAnsi="Times New Roman" w:cs="Times New Roman"/>
                <w:b/>
                <w:bCs/>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246109" w:rsidRPr="00246109" w:rsidRDefault="00246109" w:rsidP="00246109">
            <w:pPr>
              <w:spacing w:after="0" w:line="240" w:lineRule="auto"/>
              <w:rPr>
                <w:rFonts w:ascii="Times New Roman" w:eastAsia="Times New Roman" w:hAnsi="Times New Roman" w:cs="Times New Roman"/>
                <w:b/>
                <w:bCs/>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246109" w:rsidRPr="00246109" w:rsidRDefault="00246109" w:rsidP="00246109">
            <w:pPr>
              <w:spacing w:after="0" w:line="240" w:lineRule="auto"/>
              <w:rPr>
                <w:rFonts w:ascii="Times New Roman" w:eastAsia="Times New Roman" w:hAnsi="Times New Roman" w:cs="Times New Roman"/>
                <w:b/>
                <w:bCs/>
                <w:sz w:val="20"/>
                <w:szCs w:val="20"/>
              </w:rPr>
            </w:pPr>
          </w:p>
        </w:tc>
      </w:tr>
      <w:tr w:rsidR="00246109" w:rsidRPr="00246109" w:rsidTr="00246109">
        <w:trPr>
          <w:trHeight w:val="280"/>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1</w:t>
            </w:r>
          </w:p>
        </w:tc>
        <w:tc>
          <w:tcPr>
            <w:tcW w:w="1947" w:type="dxa"/>
            <w:tcBorders>
              <w:top w:val="nil"/>
              <w:left w:val="nil"/>
              <w:bottom w:val="nil"/>
              <w:right w:val="nil"/>
            </w:tcBorders>
            <w:shd w:val="clear" w:color="auto" w:fill="auto"/>
            <w:vAlign w:val="bottom"/>
            <w:hideMark/>
          </w:tcPr>
          <w:p w:rsidR="00246109" w:rsidRPr="00246109" w:rsidRDefault="00246109" w:rsidP="00246109">
            <w:pPr>
              <w:spacing w:after="0" w:line="240" w:lineRule="auto"/>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Муниципальные ценные бумаги Коуракского сельсовета Тогучинского района Новосибирской области</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559"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r>
      <w:tr w:rsidR="00246109" w:rsidRPr="00246109" w:rsidTr="00246109">
        <w:trPr>
          <w:trHeight w:val="1170"/>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w:t>
            </w:r>
          </w:p>
        </w:tc>
        <w:tc>
          <w:tcPr>
            <w:tcW w:w="1947" w:type="dxa"/>
            <w:tcBorders>
              <w:top w:val="single" w:sz="4" w:space="0" w:color="auto"/>
              <w:left w:val="nil"/>
              <w:bottom w:val="single" w:sz="4" w:space="0" w:color="auto"/>
              <w:right w:val="single" w:sz="4" w:space="0" w:color="auto"/>
            </w:tcBorders>
            <w:shd w:val="clear" w:color="auto" w:fill="auto"/>
            <w:hideMark/>
          </w:tcPr>
          <w:p w:rsidR="00246109" w:rsidRPr="00246109" w:rsidRDefault="00246109" w:rsidP="00246109">
            <w:pPr>
              <w:spacing w:after="0" w:line="240" w:lineRule="auto"/>
              <w:jc w:val="both"/>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Бюджетные кредиты, привлекаемые от других бюджетов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559"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r>
      <w:tr w:rsidR="00246109" w:rsidRPr="00246109" w:rsidTr="00246109">
        <w:trPr>
          <w:trHeight w:val="660"/>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3</w:t>
            </w:r>
          </w:p>
        </w:tc>
        <w:tc>
          <w:tcPr>
            <w:tcW w:w="1947" w:type="dxa"/>
            <w:tcBorders>
              <w:top w:val="nil"/>
              <w:left w:val="nil"/>
              <w:bottom w:val="single" w:sz="4" w:space="0" w:color="auto"/>
              <w:right w:val="single" w:sz="4" w:space="0" w:color="auto"/>
            </w:tcBorders>
            <w:shd w:val="clear" w:color="auto" w:fill="auto"/>
            <w:hideMark/>
          </w:tcPr>
          <w:p w:rsidR="00246109" w:rsidRPr="00246109" w:rsidRDefault="00246109" w:rsidP="00246109">
            <w:pPr>
              <w:spacing w:after="0" w:line="240" w:lineRule="auto"/>
              <w:jc w:val="both"/>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Кредиты, полученные от кредитных организаций</w:t>
            </w:r>
          </w:p>
        </w:tc>
        <w:tc>
          <w:tcPr>
            <w:tcW w:w="85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559"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r>
      <w:tr w:rsidR="00246109" w:rsidRPr="00246109" w:rsidTr="00246109">
        <w:trPr>
          <w:trHeight w:val="435"/>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 </w:t>
            </w:r>
          </w:p>
        </w:tc>
        <w:tc>
          <w:tcPr>
            <w:tcW w:w="1947" w:type="dxa"/>
            <w:tcBorders>
              <w:top w:val="nil"/>
              <w:left w:val="nil"/>
              <w:bottom w:val="single" w:sz="4" w:space="0" w:color="auto"/>
              <w:right w:val="single" w:sz="4" w:space="0" w:color="auto"/>
            </w:tcBorders>
            <w:shd w:val="clear" w:color="auto" w:fill="auto"/>
            <w:noWrap/>
            <w:vAlign w:val="bottom"/>
            <w:hideMark/>
          </w:tcPr>
          <w:p w:rsidR="00246109" w:rsidRPr="00246109" w:rsidRDefault="00246109" w:rsidP="00246109">
            <w:pPr>
              <w:spacing w:after="0" w:line="240" w:lineRule="auto"/>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итого</w:t>
            </w:r>
          </w:p>
        </w:tc>
        <w:tc>
          <w:tcPr>
            <w:tcW w:w="85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0,0</w:t>
            </w:r>
          </w:p>
        </w:tc>
        <w:tc>
          <w:tcPr>
            <w:tcW w:w="1559"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0,0</w:t>
            </w:r>
          </w:p>
        </w:tc>
        <w:tc>
          <w:tcPr>
            <w:tcW w:w="1701" w:type="dxa"/>
            <w:tcBorders>
              <w:top w:val="nil"/>
              <w:left w:val="nil"/>
              <w:bottom w:val="single" w:sz="4" w:space="0" w:color="auto"/>
              <w:right w:val="single" w:sz="4" w:space="0" w:color="auto"/>
            </w:tcBorders>
            <w:shd w:val="clear" w:color="auto" w:fill="auto"/>
            <w:vAlign w:val="center"/>
            <w:hideMark/>
          </w:tcPr>
          <w:p w:rsidR="00246109" w:rsidRPr="00246109" w:rsidRDefault="00246109" w:rsidP="00246109">
            <w:pPr>
              <w:spacing w:after="0" w:line="240" w:lineRule="auto"/>
              <w:jc w:val="right"/>
              <w:rPr>
                <w:rFonts w:ascii="Times New Roman" w:eastAsia="Times New Roman" w:hAnsi="Times New Roman" w:cs="Times New Roman"/>
                <w:b/>
                <w:bCs/>
                <w:sz w:val="20"/>
                <w:szCs w:val="20"/>
              </w:rPr>
            </w:pPr>
            <w:r w:rsidRPr="00246109">
              <w:rPr>
                <w:rFonts w:ascii="Times New Roman" w:eastAsia="Times New Roman" w:hAnsi="Times New Roman" w:cs="Times New Roman"/>
                <w:b/>
                <w:bCs/>
                <w:sz w:val="20"/>
                <w:szCs w:val="20"/>
              </w:rPr>
              <w:t>0,0</w:t>
            </w:r>
          </w:p>
        </w:tc>
      </w:tr>
    </w:tbl>
    <w:p w:rsidR="00246109" w:rsidRPr="00246109" w:rsidRDefault="00246109" w:rsidP="00C34E21">
      <w:pPr>
        <w:autoSpaceDE w:val="0"/>
        <w:autoSpaceDN w:val="0"/>
        <w:adjustRightInd w:val="0"/>
        <w:spacing w:after="0" w:line="240" w:lineRule="auto"/>
        <w:jc w:val="right"/>
        <w:outlineLvl w:val="0"/>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Приложение 9</w:t>
      </w:r>
    </w:p>
    <w:p w:rsidR="00246109" w:rsidRPr="00246109" w:rsidRDefault="00246109" w:rsidP="00C34E21">
      <w:pPr>
        <w:autoSpaceDE w:val="0"/>
        <w:autoSpaceDN w:val="0"/>
        <w:adjustRightInd w:val="0"/>
        <w:spacing w:after="0" w:line="240" w:lineRule="auto"/>
        <w:jc w:val="right"/>
        <w:rPr>
          <w:rFonts w:ascii="Times New Roman" w:eastAsia="Calibri" w:hAnsi="Times New Roman" w:cs="Times New Roman"/>
          <w:b/>
          <w:bCs/>
          <w:sz w:val="20"/>
          <w:szCs w:val="20"/>
          <w:lang w:eastAsia="en-US"/>
        </w:rPr>
      </w:pPr>
      <w:r w:rsidRPr="00246109">
        <w:rPr>
          <w:rFonts w:ascii="Times New Roman" w:eastAsia="Calibri" w:hAnsi="Times New Roman" w:cs="Times New Roman"/>
          <w:b/>
          <w:bCs/>
          <w:sz w:val="20"/>
          <w:szCs w:val="20"/>
          <w:lang w:eastAsia="en-US"/>
        </w:rPr>
        <w:t xml:space="preserve">                                                                                                                                                     к решению    </w:t>
      </w:r>
      <w:r w:rsidR="00C34E21" w:rsidRPr="0002392B">
        <w:rPr>
          <w:rFonts w:ascii="Times New Roman" w:eastAsia="Calibri" w:hAnsi="Times New Roman" w:cs="Times New Roman"/>
          <w:b/>
          <w:bCs/>
          <w:sz w:val="20"/>
          <w:szCs w:val="20"/>
          <w:lang w:eastAsia="en-US"/>
        </w:rPr>
        <w:t xml:space="preserve">4 </w:t>
      </w:r>
      <w:proofErr w:type="spellStart"/>
      <w:r w:rsidR="00C34E21" w:rsidRPr="0002392B">
        <w:rPr>
          <w:rFonts w:ascii="Times New Roman" w:eastAsia="Calibri" w:hAnsi="Times New Roman" w:cs="Times New Roman"/>
          <w:b/>
          <w:bCs/>
          <w:sz w:val="20"/>
          <w:szCs w:val="20"/>
          <w:lang w:eastAsia="en-US"/>
        </w:rPr>
        <w:t>сесси</w:t>
      </w:r>
      <w:proofErr w:type="spellEnd"/>
      <w:r w:rsidR="00C34E21" w:rsidRPr="0002392B">
        <w:rPr>
          <w:rFonts w:ascii="Times New Roman" w:eastAsia="Calibri" w:hAnsi="Times New Roman" w:cs="Times New Roman"/>
          <w:b/>
          <w:bCs/>
          <w:sz w:val="20"/>
          <w:szCs w:val="20"/>
          <w:lang w:eastAsia="en-US"/>
        </w:rPr>
        <w:t xml:space="preserve"> </w:t>
      </w:r>
      <w:r w:rsidRPr="00246109">
        <w:rPr>
          <w:rFonts w:ascii="Times New Roman" w:eastAsia="Calibri" w:hAnsi="Times New Roman" w:cs="Times New Roman"/>
          <w:b/>
          <w:bCs/>
          <w:sz w:val="20"/>
          <w:szCs w:val="20"/>
          <w:lang w:eastAsia="en-US"/>
        </w:rPr>
        <w:t xml:space="preserve">6 созыва Совета депутатов        </w:t>
      </w:r>
    </w:p>
    <w:p w:rsidR="00246109" w:rsidRPr="00246109" w:rsidRDefault="00246109" w:rsidP="00C34E21">
      <w:pPr>
        <w:autoSpaceDE w:val="0"/>
        <w:autoSpaceDN w:val="0"/>
        <w:adjustRightInd w:val="0"/>
        <w:spacing w:after="0" w:line="240" w:lineRule="auto"/>
        <w:jc w:val="right"/>
        <w:rPr>
          <w:rFonts w:ascii="Times New Roman" w:eastAsia="Calibri" w:hAnsi="Times New Roman" w:cs="Times New Roman"/>
          <w:b/>
          <w:bCs/>
          <w:sz w:val="20"/>
          <w:szCs w:val="20"/>
          <w:lang w:eastAsia="en-US"/>
        </w:rPr>
      </w:pPr>
      <w:r w:rsidRPr="00246109">
        <w:rPr>
          <w:rFonts w:ascii="Times New Roman" w:eastAsia="Calibri" w:hAnsi="Times New Roman" w:cs="Times New Roman"/>
          <w:b/>
          <w:bCs/>
          <w:sz w:val="20"/>
          <w:szCs w:val="20"/>
          <w:lang w:eastAsia="en-US"/>
        </w:rPr>
        <w:t xml:space="preserve">                                                                                                                             Коуракского сельсовета Тогучинского района Новосибирской области</w:t>
      </w:r>
    </w:p>
    <w:p w:rsidR="00246109" w:rsidRPr="00246109" w:rsidRDefault="00246109" w:rsidP="00C34E21">
      <w:pPr>
        <w:autoSpaceDE w:val="0"/>
        <w:autoSpaceDN w:val="0"/>
        <w:adjustRightInd w:val="0"/>
        <w:spacing w:after="0" w:line="240" w:lineRule="auto"/>
        <w:jc w:val="right"/>
        <w:rPr>
          <w:rFonts w:ascii="Times New Roman" w:eastAsia="Calibri" w:hAnsi="Times New Roman" w:cs="Times New Roman"/>
          <w:b/>
          <w:bCs/>
          <w:sz w:val="20"/>
          <w:szCs w:val="20"/>
          <w:lang w:eastAsia="en-US"/>
        </w:rPr>
      </w:pPr>
      <w:r w:rsidRPr="00246109">
        <w:rPr>
          <w:rFonts w:ascii="Times New Roman" w:eastAsia="Calibri" w:hAnsi="Times New Roman" w:cs="Times New Roman"/>
          <w:b/>
          <w:bCs/>
          <w:sz w:val="20"/>
          <w:szCs w:val="20"/>
          <w:lang w:eastAsia="en-US"/>
        </w:rPr>
        <w:t xml:space="preserve">                                                                                                          №  191  от  24.12.2024 года " О бюджете Коуракского сельсовета Тогучинского района                    </w:t>
      </w:r>
    </w:p>
    <w:p w:rsidR="00246109" w:rsidRPr="00246109" w:rsidRDefault="00246109" w:rsidP="00C34E21">
      <w:pPr>
        <w:spacing w:after="160" w:line="259" w:lineRule="auto"/>
        <w:jc w:val="right"/>
        <w:rPr>
          <w:rFonts w:ascii="Times New Roman" w:eastAsia="Calibri" w:hAnsi="Times New Roman" w:cs="Times New Roman"/>
          <w:b/>
          <w:bCs/>
          <w:sz w:val="20"/>
          <w:szCs w:val="20"/>
          <w:lang w:eastAsia="en-US"/>
        </w:rPr>
      </w:pPr>
      <w:r w:rsidRPr="00246109">
        <w:rPr>
          <w:rFonts w:ascii="Times New Roman" w:eastAsia="Calibri" w:hAnsi="Times New Roman" w:cs="Times New Roman"/>
          <w:b/>
          <w:bCs/>
          <w:sz w:val="20"/>
          <w:szCs w:val="20"/>
          <w:lang w:eastAsia="en-US"/>
        </w:rPr>
        <w:t xml:space="preserve">                                                                                                                      Новосибирской области на 2025 год и плановый период 2026 и 2027 годы</w:t>
      </w:r>
      <w:proofErr w:type="gramStart"/>
      <w:r w:rsidRPr="00246109">
        <w:rPr>
          <w:rFonts w:ascii="Times New Roman" w:eastAsia="Calibri" w:hAnsi="Times New Roman" w:cs="Times New Roman"/>
          <w:b/>
          <w:bCs/>
          <w:sz w:val="20"/>
          <w:szCs w:val="20"/>
          <w:lang w:eastAsia="en-US"/>
        </w:rPr>
        <w:t>."</w:t>
      </w:r>
      <w:proofErr w:type="gramEnd"/>
    </w:p>
    <w:p w:rsidR="00246109" w:rsidRPr="00246109" w:rsidRDefault="00246109" w:rsidP="00246109">
      <w:pPr>
        <w:autoSpaceDE w:val="0"/>
        <w:autoSpaceDN w:val="0"/>
        <w:adjustRightInd w:val="0"/>
        <w:spacing w:after="0" w:line="240" w:lineRule="auto"/>
        <w:rPr>
          <w:rFonts w:ascii="Times New Roman" w:eastAsia="Calibri" w:hAnsi="Times New Roman" w:cs="Times New Roman"/>
          <w:b/>
          <w:bCs/>
          <w:sz w:val="20"/>
          <w:szCs w:val="20"/>
          <w:lang w:eastAsia="en-US"/>
        </w:rPr>
      </w:pPr>
      <w:r w:rsidRPr="00246109">
        <w:rPr>
          <w:rFonts w:ascii="Times New Roman" w:eastAsia="Calibri" w:hAnsi="Times New Roman" w:cs="Times New Roman"/>
          <w:b/>
          <w:bCs/>
          <w:sz w:val="20"/>
          <w:szCs w:val="20"/>
          <w:lang w:eastAsia="en-US"/>
        </w:rPr>
        <w:t xml:space="preserve">         ПРОГРАММА МУНИЦИПАЛЬНЫХ ГАРАНТИЙ </w:t>
      </w:r>
      <w:r w:rsidR="00C34E21" w:rsidRPr="0002392B">
        <w:rPr>
          <w:rFonts w:ascii="Times New Roman" w:eastAsia="Calibri" w:hAnsi="Times New Roman" w:cs="Times New Roman"/>
          <w:b/>
          <w:bCs/>
          <w:sz w:val="20"/>
          <w:szCs w:val="20"/>
          <w:lang w:eastAsia="en-US"/>
        </w:rPr>
        <w:t xml:space="preserve">КОУРАКСКОГО </w:t>
      </w:r>
      <w:r w:rsidRPr="00246109">
        <w:rPr>
          <w:rFonts w:ascii="Times New Roman" w:eastAsia="Calibri" w:hAnsi="Times New Roman" w:cs="Times New Roman"/>
          <w:b/>
          <w:bCs/>
          <w:sz w:val="20"/>
          <w:szCs w:val="20"/>
          <w:lang w:eastAsia="en-US"/>
        </w:rPr>
        <w:t>СЕЛЬСОВЕТА</w:t>
      </w:r>
    </w:p>
    <w:p w:rsidR="00246109" w:rsidRPr="00246109" w:rsidRDefault="00246109" w:rsidP="00C34E21">
      <w:pPr>
        <w:autoSpaceDE w:val="0"/>
        <w:autoSpaceDN w:val="0"/>
        <w:adjustRightInd w:val="0"/>
        <w:spacing w:after="0" w:line="240" w:lineRule="auto"/>
        <w:jc w:val="center"/>
        <w:rPr>
          <w:rFonts w:ascii="Times New Roman" w:eastAsia="Calibri" w:hAnsi="Times New Roman" w:cs="Times New Roman"/>
          <w:b/>
          <w:bCs/>
          <w:sz w:val="20"/>
          <w:szCs w:val="20"/>
          <w:lang w:eastAsia="en-US"/>
        </w:rPr>
      </w:pPr>
      <w:r w:rsidRPr="00246109">
        <w:rPr>
          <w:rFonts w:ascii="Times New Roman" w:eastAsia="Calibri" w:hAnsi="Times New Roman" w:cs="Times New Roman"/>
          <w:b/>
          <w:bCs/>
          <w:sz w:val="20"/>
          <w:szCs w:val="20"/>
          <w:lang w:eastAsia="en-US"/>
        </w:rPr>
        <w:t>В ВАЛЮТЕ РОССИЙСКОЙ ФЕДЕРАЦИИ НА 2025 ГОД И ПЛАНОВЫЙ ПЕРИОД 2026</w:t>
      </w:r>
      <w:proofErr w:type="gramStart"/>
      <w:r w:rsidRPr="00246109">
        <w:rPr>
          <w:rFonts w:ascii="Times New Roman" w:eastAsia="Calibri" w:hAnsi="Times New Roman" w:cs="Times New Roman"/>
          <w:b/>
          <w:bCs/>
          <w:sz w:val="20"/>
          <w:szCs w:val="20"/>
          <w:lang w:eastAsia="en-US"/>
        </w:rPr>
        <w:t xml:space="preserve"> И</w:t>
      </w:r>
      <w:proofErr w:type="gramEnd"/>
      <w:r w:rsidRPr="00246109">
        <w:rPr>
          <w:rFonts w:ascii="Times New Roman" w:eastAsia="Calibri" w:hAnsi="Times New Roman" w:cs="Times New Roman"/>
          <w:b/>
          <w:bCs/>
          <w:sz w:val="20"/>
          <w:szCs w:val="20"/>
          <w:lang w:eastAsia="en-US"/>
        </w:rPr>
        <w:t xml:space="preserve"> 2027 ГОДОВ</w:t>
      </w:r>
    </w:p>
    <w:p w:rsidR="00246109" w:rsidRPr="00246109" w:rsidRDefault="00246109" w:rsidP="00246109">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lastRenderedPageBreak/>
        <w:t>Раздел 1. Перечень подлежащих предоставлению муниципальных гарантий Коуракского сельсовета</w:t>
      </w:r>
      <w:r w:rsidRPr="00246109">
        <w:rPr>
          <w:rFonts w:ascii="Times New Roman" w:eastAsia="Calibri" w:hAnsi="Times New Roman" w:cs="Times New Roman"/>
          <w:i/>
          <w:sz w:val="20"/>
          <w:szCs w:val="20"/>
          <w:lang w:eastAsia="en-US"/>
        </w:rPr>
        <w:t xml:space="preserve"> </w:t>
      </w:r>
      <w:r w:rsidRPr="00246109">
        <w:rPr>
          <w:rFonts w:ascii="Times New Roman" w:eastAsia="Calibri" w:hAnsi="Times New Roman" w:cs="Times New Roman"/>
          <w:sz w:val="20"/>
          <w:szCs w:val="20"/>
          <w:lang w:eastAsia="en-US"/>
        </w:rPr>
        <w:t>в 2025 году и в плановом периоде 2026-2027 годов</w:t>
      </w:r>
    </w:p>
    <w:p w:rsidR="00246109" w:rsidRPr="00246109" w:rsidRDefault="00246109" w:rsidP="00246109">
      <w:pPr>
        <w:autoSpaceDE w:val="0"/>
        <w:autoSpaceDN w:val="0"/>
        <w:adjustRightInd w:val="0"/>
        <w:spacing w:after="0" w:line="240" w:lineRule="auto"/>
        <w:ind w:firstLine="540"/>
        <w:jc w:val="both"/>
        <w:rPr>
          <w:rFonts w:ascii="Times New Roman" w:eastAsia="Calibri" w:hAnsi="Times New Roman" w:cs="Times New Roman"/>
          <w:sz w:val="20"/>
          <w:szCs w:val="20"/>
          <w:lang w:eastAsia="en-US"/>
        </w:rPr>
      </w:pPr>
    </w:p>
    <w:tbl>
      <w:tblPr>
        <w:tblW w:w="11341"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851"/>
        <w:gridCol w:w="1275"/>
        <w:gridCol w:w="851"/>
        <w:gridCol w:w="1134"/>
        <w:gridCol w:w="850"/>
        <w:gridCol w:w="1276"/>
        <w:gridCol w:w="1701"/>
        <w:gridCol w:w="1418"/>
        <w:gridCol w:w="1417"/>
      </w:tblGrid>
      <w:tr w:rsidR="00246109" w:rsidRPr="00246109" w:rsidTr="00246109">
        <w:trPr>
          <w:trHeight w:val="322"/>
        </w:trPr>
        <w:tc>
          <w:tcPr>
            <w:tcW w:w="568" w:type="dxa"/>
            <w:vMerge w:val="restart"/>
            <w:tcBorders>
              <w:top w:val="single" w:sz="4" w:space="0" w:color="auto"/>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 xml:space="preserve">N </w:t>
            </w:r>
            <w:proofErr w:type="gramStart"/>
            <w:r w:rsidRPr="00246109">
              <w:rPr>
                <w:rFonts w:ascii="Times New Roman" w:eastAsia="Calibri" w:hAnsi="Times New Roman" w:cs="Times New Roman"/>
                <w:sz w:val="20"/>
                <w:szCs w:val="20"/>
                <w:lang w:eastAsia="en-US"/>
              </w:rPr>
              <w:t>п</w:t>
            </w:r>
            <w:proofErr w:type="gramEnd"/>
            <w:r w:rsidRPr="00246109">
              <w:rPr>
                <w:rFonts w:ascii="Times New Roman" w:eastAsia="Calibri" w:hAnsi="Times New Roman" w:cs="Times New Roman"/>
                <w:sz w:val="20"/>
                <w:szCs w:val="20"/>
                <w:lang w:eastAsia="en-US"/>
              </w:rPr>
              <w:t>/п</w:t>
            </w:r>
          </w:p>
        </w:tc>
        <w:tc>
          <w:tcPr>
            <w:tcW w:w="851" w:type="dxa"/>
            <w:vMerge w:val="restart"/>
            <w:tcBorders>
              <w:top w:val="single" w:sz="4" w:space="0" w:color="auto"/>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Направление (цель) гарантирования</w:t>
            </w:r>
          </w:p>
        </w:tc>
        <w:tc>
          <w:tcPr>
            <w:tcW w:w="1275" w:type="dxa"/>
            <w:vMerge w:val="restart"/>
            <w:tcBorders>
              <w:top w:val="single" w:sz="4" w:space="0" w:color="auto"/>
              <w:left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Категория принципалов</w:t>
            </w:r>
          </w:p>
        </w:tc>
        <w:tc>
          <w:tcPr>
            <w:tcW w:w="2835" w:type="dxa"/>
            <w:gridSpan w:val="3"/>
            <w:vMerge w:val="restart"/>
            <w:tcBorders>
              <w:top w:val="single" w:sz="4" w:space="0" w:color="auto"/>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объем гарантий, рублей</w:t>
            </w:r>
          </w:p>
        </w:tc>
        <w:tc>
          <w:tcPr>
            <w:tcW w:w="5812" w:type="dxa"/>
            <w:gridSpan w:val="4"/>
            <w:tcBorders>
              <w:top w:val="single" w:sz="4" w:space="0" w:color="auto"/>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Условия предоставления гарантий</w:t>
            </w:r>
          </w:p>
        </w:tc>
      </w:tr>
      <w:tr w:rsidR="00246109" w:rsidRPr="00246109" w:rsidTr="00C34E21">
        <w:trPr>
          <w:trHeight w:val="916"/>
        </w:trPr>
        <w:tc>
          <w:tcPr>
            <w:tcW w:w="568" w:type="dxa"/>
            <w:vMerge/>
            <w:tcBorders>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851" w:type="dxa"/>
            <w:vMerge/>
            <w:tcBorders>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1275" w:type="dxa"/>
            <w:vMerge/>
            <w:tcBorders>
              <w:left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2835" w:type="dxa"/>
            <w:gridSpan w:val="3"/>
            <w:vMerge/>
            <w:tcBorders>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1276" w:type="dxa"/>
            <w:tcBorders>
              <w:top w:val="single" w:sz="4" w:space="0" w:color="auto"/>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Наличие права регрессного требования</w:t>
            </w:r>
          </w:p>
        </w:tc>
        <w:tc>
          <w:tcPr>
            <w:tcW w:w="1701" w:type="dxa"/>
            <w:vMerge w:val="restart"/>
            <w:tcBorders>
              <w:top w:val="single" w:sz="4" w:space="0" w:color="auto"/>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Анализ финансового состояния принципала перед гарантом</w:t>
            </w:r>
          </w:p>
        </w:tc>
        <w:tc>
          <w:tcPr>
            <w:tcW w:w="1418" w:type="dxa"/>
            <w:vMerge w:val="restart"/>
            <w:tcBorders>
              <w:top w:val="single" w:sz="4" w:space="0" w:color="auto"/>
              <w:left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предоставления обеспечения исполнения обязатель</w:t>
            </w:r>
            <w:proofErr w:type="gramStart"/>
            <w:r w:rsidRPr="00246109">
              <w:rPr>
                <w:rFonts w:ascii="Times New Roman" w:eastAsia="Calibri" w:hAnsi="Times New Roman" w:cs="Times New Roman"/>
                <w:sz w:val="20"/>
                <w:szCs w:val="20"/>
                <w:lang w:eastAsia="en-US"/>
              </w:rPr>
              <w:t>ств пр</w:t>
            </w:r>
            <w:proofErr w:type="gramEnd"/>
            <w:r w:rsidRPr="00246109">
              <w:rPr>
                <w:rFonts w:ascii="Times New Roman" w:eastAsia="Calibri" w:hAnsi="Times New Roman" w:cs="Times New Roman"/>
                <w:sz w:val="20"/>
                <w:szCs w:val="20"/>
                <w:lang w:eastAsia="en-US"/>
              </w:rPr>
              <w:t>инципала перед гарантом</w:t>
            </w:r>
          </w:p>
        </w:tc>
        <w:tc>
          <w:tcPr>
            <w:tcW w:w="1417" w:type="dxa"/>
            <w:tcBorders>
              <w:top w:val="single" w:sz="4" w:space="0" w:color="auto"/>
              <w:left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Иные условия</w:t>
            </w:r>
          </w:p>
        </w:tc>
      </w:tr>
      <w:tr w:rsidR="00246109" w:rsidRPr="00246109" w:rsidTr="00C34E21">
        <w:trPr>
          <w:trHeight w:val="350"/>
        </w:trPr>
        <w:tc>
          <w:tcPr>
            <w:tcW w:w="568" w:type="dxa"/>
            <w:vMerge/>
            <w:tcBorders>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851" w:type="dxa"/>
            <w:vMerge/>
            <w:tcBorders>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1275" w:type="dxa"/>
            <w:vMerge/>
            <w:tcBorders>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2025 год</w:t>
            </w:r>
          </w:p>
        </w:tc>
        <w:tc>
          <w:tcPr>
            <w:tcW w:w="1134"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2026 год</w:t>
            </w:r>
          </w:p>
        </w:tc>
        <w:tc>
          <w:tcPr>
            <w:tcW w:w="850"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2027 год</w:t>
            </w:r>
          </w:p>
        </w:tc>
        <w:tc>
          <w:tcPr>
            <w:tcW w:w="1276" w:type="dxa"/>
            <w:tcBorders>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1701" w:type="dxa"/>
            <w:vMerge/>
            <w:tcBorders>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1418" w:type="dxa"/>
            <w:vMerge/>
            <w:tcBorders>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1417" w:type="dxa"/>
            <w:tcBorders>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r>
      <w:tr w:rsidR="00246109" w:rsidRPr="00246109" w:rsidTr="00C34E21">
        <w:trPr>
          <w:trHeight w:val="106"/>
        </w:trPr>
        <w:tc>
          <w:tcPr>
            <w:tcW w:w="568"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2</w:t>
            </w:r>
          </w:p>
        </w:tc>
        <w:tc>
          <w:tcPr>
            <w:tcW w:w="1275"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5</w:t>
            </w:r>
          </w:p>
        </w:tc>
        <w:tc>
          <w:tcPr>
            <w:tcW w:w="850"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9</w:t>
            </w:r>
          </w:p>
        </w:tc>
        <w:tc>
          <w:tcPr>
            <w:tcW w:w="1417"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10</w:t>
            </w:r>
          </w:p>
        </w:tc>
      </w:tr>
      <w:tr w:rsidR="00246109" w:rsidRPr="00246109" w:rsidTr="00C34E21">
        <w:trPr>
          <w:trHeight w:val="228"/>
        </w:trPr>
        <w:tc>
          <w:tcPr>
            <w:tcW w:w="568"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rPr>
                <w:rFonts w:ascii="Times New Roman" w:eastAsia="Calibri" w:hAnsi="Times New Roman"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0,0</w:t>
            </w:r>
          </w:p>
        </w:tc>
        <w:tc>
          <w:tcPr>
            <w:tcW w:w="850"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246109">
              <w:rPr>
                <w:rFonts w:ascii="Times New Roman" w:eastAsia="Calibri"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rPr>
                <w:rFonts w:ascii="Times New Roman" w:eastAsia="Calibri"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both"/>
              <w:rPr>
                <w:rFonts w:ascii="Times New Roman" w:eastAsia="Calibri" w:hAnsi="Times New Roman" w:cs="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246109" w:rsidRPr="00246109" w:rsidRDefault="00246109" w:rsidP="00246109">
            <w:pPr>
              <w:autoSpaceDE w:val="0"/>
              <w:autoSpaceDN w:val="0"/>
              <w:adjustRightInd w:val="0"/>
              <w:spacing w:after="0" w:line="240" w:lineRule="auto"/>
              <w:jc w:val="both"/>
              <w:rPr>
                <w:rFonts w:ascii="Times New Roman" w:eastAsia="Calibri" w:hAnsi="Times New Roman" w:cs="Times New Roman"/>
                <w:sz w:val="20"/>
                <w:szCs w:val="20"/>
                <w:lang w:eastAsia="en-US"/>
              </w:rPr>
            </w:pPr>
          </w:p>
        </w:tc>
      </w:tr>
    </w:tbl>
    <w:p w:rsidR="00246109" w:rsidRPr="00246109" w:rsidRDefault="00246109" w:rsidP="00C34E21">
      <w:pPr>
        <w:autoSpaceDE w:val="0"/>
        <w:autoSpaceDN w:val="0"/>
        <w:adjustRightInd w:val="0"/>
        <w:spacing w:after="0" w:line="240" w:lineRule="auto"/>
        <w:jc w:val="both"/>
        <w:rPr>
          <w:rFonts w:ascii="Times New Roman" w:eastAsia="Calibri" w:hAnsi="Times New Roman" w:cs="Times New Roman"/>
          <w:lang w:eastAsia="en-US"/>
        </w:rPr>
      </w:pPr>
    </w:p>
    <w:p w:rsidR="00246109" w:rsidRPr="00246109" w:rsidRDefault="00246109" w:rsidP="00246109">
      <w:pPr>
        <w:autoSpaceDE w:val="0"/>
        <w:autoSpaceDN w:val="0"/>
        <w:adjustRightInd w:val="0"/>
        <w:spacing w:after="0" w:line="240" w:lineRule="auto"/>
        <w:ind w:firstLine="540"/>
        <w:jc w:val="both"/>
        <w:rPr>
          <w:rFonts w:ascii="Times New Roman" w:eastAsia="Calibri" w:hAnsi="Times New Roman" w:cs="Times New Roman"/>
          <w:lang w:eastAsia="en-US"/>
        </w:rPr>
      </w:pPr>
      <w:r w:rsidRPr="00246109">
        <w:rPr>
          <w:rFonts w:ascii="Times New Roman" w:eastAsia="Times New Roman" w:hAnsi="Times New Roman" w:cs="Times New Roman"/>
        </w:rPr>
        <w:t xml:space="preserve">Раздел 2. Общий объем бюджетных ассигнований, предусмотренных на исполнение муниципальных гарантий </w:t>
      </w:r>
      <w:r w:rsidRPr="00246109">
        <w:rPr>
          <w:rFonts w:ascii="Times New Roman" w:eastAsia="Calibri" w:hAnsi="Times New Roman" w:cs="Times New Roman"/>
          <w:lang w:eastAsia="en-US"/>
        </w:rPr>
        <w:t>Коуракского сельсовета</w:t>
      </w:r>
      <w:r w:rsidRPr="00246109">
        <w:rPr>
          <w:rFonts w:ascii="Times New Roman" w:eastAsia="Calibri" w:hAnsi="Times New Roman" w:cs="Times New Roman"/>
          <w:i/>
          <w:lang w:eastAsia="en-US"/>
        </w:rPr>
        <w:t xml:space="preserve"> </w:t>
      </w:r>
      <w:r w:rsidRPr="00246109">
        <w:rPr>
          <w:rFonts w:ascii="Times New Roman" w:eastAsia="Calibri" w:hAnsi="Times New Roman" w:cs="Times New Roman"/>
          <w:lang w:eastAsia="en-US"/>
        </w:rPr>
        <w:t>по возможным гарантийным случаям в</w:t>
      </w:r>
      <w:r w:rsidRPr="00246109">
        <w:rPr>
          <w:rFonts w:ascii="Times New Roman" w:eastAsia="Calibri" w:hAnsi="Times New Roman" w:cs="Times New Roman"/>
          <w:i/>
          <w:lang w:eastAsia="en-US"/>
        </w:rPr>
        <w:t xml:space="preserve"> 2025 </w:t>
      </w:r>
      <w:r w:rsidRPr="00246109">
        <w:rPr>
          <w:rFonts w:ascii="Times New Roman" w:eastAsia="Calibri" w:hAnsi="Times New Roman" w:cs="Times New Roman"/>
          <w:lang w:eastAsia="en-US"/>
        </w:rPr>
        <w:t>году и в плановом периоде 2026-2027 годов</w:t>
      </w:r>
    </w:p>
    <w:p w:rsidR="00246109" w:rsidRPr="00246109" w:rsidRDefault="00246109" w:rsidP="00246109">
      <w:pPr>
        <w:spacing w:after="0" w:line="240" w:lineRule="auto"/>
        <w:jc w:val="both"/>
        <w:rPr>
          <w:rFonts w:ascii="Times New Roman" w:eastAsia="Times New Roman" w:hAnsi="Times New Roman" w:cs="Times New Roman"/>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4380"/>
        <w:gridCol w:w="2693"/>
        <w:gridCol w:w="2410"/>
        <w:gridCol w:w="1559"/>
      </w:tblGrid>
      <w:tr w:rsidR="00246109" w:rsidRPr="00246109" w:rsidTr="00C34E21">
        <w:trPr>
          <w:gridBefore w:val="1"/>
          <w:wBefore w:w="15" w:type="dxa"/>
          <w:trHeight w:val="360"/>
        </w:trPr>
        <w:tc>
          <w:tcPr>
            <w:tcW w:w="4380" w:type="dxa"/>
            <w:vMerge w:val="restart"/>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Бюджетные ассигнования на исполнение муниципальных гарантий по возможным гарантийным случаям</w:t>
            </w:r>
          </w:p>
        </w:tc>
        <w:tc>
          <w:tcPr>
            <w:tcW w:w="6662" w:type="dxa"/>
            <w:gridSpan w:val="3"/>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Объем, рублей</w:t>
            </w:r>
          </w:p>
        </w:tc>
      </w:tr>
      <w:tr w:rsidR="00246109" w:rsidRPr="00246109" w:rsidTr="00C34E21">
        <w:trPr>
          <w:gridBefore w:val="1"/>
          <w:wBefore w:w="15" w:type="dxa"/>
          <w:trHeight w:val="235"/>
        </w:trPr>
        <w:tc>
          <w:tcPr>
            <w:tcW w:w="4380" w:type="dxa"/>
            <w:vMerge/>
          </w:tcPr>
          <w:p w:rsidR="00246109" w:rsidRPr="00246109" w:rsidRDefault="00246109" w:rsidP="00246109">
            <w:pPr>
              <w:spacing w:after="0" w:line="240" w:lineRule="auto"/>
              <w:jc w:val="center"/>
              <w:rPr>
                <w:rFonts w:ascii="Times New Roman" w:eastAsia="Times New Roman" w:hAnsi="Times New Roman" w:cs="Times New Roman"/>
                <w:b/>
                <w:sz w:val="20"/>
                <w:szCs w:val="20"/>
              </w:rPr>
            </w:pPr>
          </w:p>
        </w:tc>
        <w:tc>
          <w:tcPr>
            <w:tcW w:w="2693" w:type="dxa"/>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2025 год</w:t>
            </w:r>
          </w:p>
        </w:tc>
        <w:tc>
          <w:tcPr>
            <w:tcW w:w="2410" w:type="dxa"/>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2026 год</w:t>
            </w:r>
          </w:p>
        </w:tc>
        <w:tc>
          <w:tcPr>
            <w:tcW w:w="1559" w:type="dxa"/>
          </w:tcPr>
          <w:p w:rsidR="00246109" w:rsidRPr="00246109" w:rsidRDefault="00246109" w:rsidP="00246109">
            <w:pPr>
              <w:spacing w:after="0" w:line="240"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2027 год</w:t>
            </w:r>
          </w:p>
        </w:tc>
      </w:tr>
      <w:tr w:rsidR="00246109" w:rsidRPr="00246109" w:rsidTr="00C34E21">
        <w:trPr>
          <w:trHeight w:val="291"/>
        </w:trPr>
        <w:tc>
          <w:tcPr>
            <w:tcW w:w="4395" w:type="dxa"/>
            <w:gridSpan w:val="2"/>
          </w:tcPr>
          <w:p w:rsidR="00246109" w:rsidRPr="00246109" w:rsidRDefault="00246109" w:rsidP="00246109">
            <w:pPr>
              <w:spacing w:after="160" w:line="259"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1</w:t>
            </w:r>
          </w:p>
        </w:tc>
        <w:tc>
          <w:tcPr>
            <w:tcW w:w="2693" w:type="dxa"/>
          </w:tcPr>
          <w:p w:rsidR="00246109" w:rsidRPr="00246109" w:rsidRDefault="00246109" w:rsidP="00246109">
            <w:pPr>
              <w:spacing w:after="160" w:line="259"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2</w:t>
            </w:r>
          </w:p>
        </w:tc>
        <w:tc>
          <w:tcPr>
            <w:tcW w:w="2410" w:type="dxa"/>
          </w:tcPr>
          <w:p w:rsidR="00246109" w:rsidRPr="00246109" w:rsidRDefault="00246109" w:rsidP="00246109">
            <w:pPr>
              <w:spacing w:after="160" w:line="259"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3</w:t>
            </w:r>
          </w:p>
        </w:tc>
        <w:tc>
          <w:tcPr>
            <w:tcW w:w="1559" w:type="dxa"/>
          </w:tcPr>
          <w:p w:rsidR="00246109" w:rsidRPr="00246109" w:rsidRDefault="00246109" w:rsidP="00246109">
            <w:pPr>
              <w:spacing w:after="160" w:line="259" w:lineRule="auto"/>
              <w:jc w:val="center"/>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4</w:t>
            </w:r>
          </w:p>
        </w:tc>
      </w:tr>
      <w:tr w:rsidR="00246109" w:rsidRPr="00246109" w:rsidTr="00C34E21">
        <w:trPr>
          <w:trHeight w:val="297"/>
        </w:trPr>
        <w:tc>
          <w:tcPr>
            <w:tcW w:w="4395" w:type="dxa"/>
            <w:gridSpan w:val="2"/>
          </w:tcPr>
          <w:p w:rsidR="00246109" w:rsidRPr="00246109" w:rsidRDefault="00246109" w:rsidP="00246109">
            <w:pPr>
              <w:spacing w:after="160" w:line="259" w:lineRule="auto"/>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За счет источников финансирования дефицита бюджета Коуракского сельсовета, всего</w:t>
            </w:r>
          </w:p>
        </w:tc>
        <w:tc>
          <w:tcPr>
            <w:tcW w:w="2693" w:type="dxa"/>
          </w:tcPr>
          <w:p w:rsidR="00246109" w:rsidRPr="00246109" w:rsidRDefault="00246109" w:rsidP="00246109">
            <w:pPr>
              <w:spacing w:after="160" w:line="259" w:lineRule="auto"/>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2410" w:type="dxa"/>
          </w:tcPr>
          <w:p w:rsidR="00246109" w:rsidRPr="00246109" w:rsidRDefault="00246109" w:rsidP="00246109">
            <w:pPr>
              <w:spacing w:after="160" w:line="259" w:lineRule="auto"/>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c>
          <w:tcPr>
            <w:tcW w:w="1559" w:type="dxa"/>
          </w:tcPr>
          <w:p w:rsidR="00246109" w:rsidRPr="00246109" w:rsidRDefault="00246109" w:rsidP="00246109">
            <w:pPr>
              <w:spacing w:after="160" w:line="259" w:lineRule="auto"/>
              <w:rPr>
                <w:rFonts w:ascii="Times New Roman" w:eastAsia="Times New Roman" w:hAnsi="Times New Roman" w:cs="Times New Roman"/>
                <w:sz w:val="20"/>
                <w:szCs w:val="20"/>
              </w:rPr>
            </w:pPr>
            <w:r w:rsidRPr="00246109">
              <w:rPr>
                <w:rFonts w:ascii="Times New Roman" w:eastAsia="Times New Roman" w:hAnsi="Times New Roman" w:cs="Times New Roman"/>
                <w:sz w:val="20"/>
                <w:szCs w:val="20"/>
              </w:rPr>
              <w:t>0,0</w:t>
            </w:r>
          </w:p>
        </w:tc>
      </w:tr>
    </w:tbl>
    <w:p w:rsidR="00246109" w:rsidRDefault="00C34E21" w:rsidP="00E42951">
      <w:pPr>
        <w:spacing w:after="5" w:line="258" w:lineRule="auto"/>
        <w:jc w:val="right"/>
        <w:rPr>
          <w:rFonts w:ascii="Times New Roman" w:eastAsia="Times New Roman" w:hAnsi="Times New Roman" w:cs="Times New Roman"/>
          <w:color w:val="000000"/>
          <w:sz w:val="20"/>
          <w:szCs w:val="20"/>
        </w:rPr>
      </w:pPr>
      <w:r w:rsidRPr="00C34E21">
        <w:rPr>
          <w:rFonts w:ascii="Times New Roman" w:eastAsia="Times New Roman" w:hAnsi="Times New Roman" w:cs="Times New Roman"/>
          <w:color w:val="000000"/>
          <w:sz w:val="20"/>
          <w:szCs w:val="20"/>
        </w:rPr>
        <w:t>Приложение 10</w:t>
      </w:r>
      <w:r w:rsidRPr="00C34E21">
        <w:t xml:space="preserve"> </w:t>
      </w:r>
      <w:r w:rsidRPr="00C34E21">
        <w:rPr>
          <w:rFonts w:ascii="Times New Roman" w:eastAsia="Times New Roman" w:hAnsi="Times New Roman" w:cs="Times New Roman"/>
          <w:color w:val="000000"/>
          <w:sz w:val="20"/>
          <w:szCs w:val="20"/>
        </w:rPr>
        <w:t>к решению 42  сессии 6 созыва Совета депутатов Коуракского сельсовета Тогучинского района Новосибирской области №  191  от    24.12.2024 года " О бюджете Коуракского сельсовета Тогучинского района Новосибирской области на 2025 год и плановый период 2026 и 2027 годы</w:t>
      </w:r>
      <w:proofErr w:type="gramStart"/>
      <w:r w:rsidRPr="00C34E21">
        <w:rPr>
          <w:rFonts w:ascii="Times New Roman" w:eastAsia="Times New Roman" w:hAnsi="Times New Roman" w:cs="Times New Roman"/>
          <w:color w:val="000000"/>
          <w:sz w:val="20"/>
          <w:szCs w:val="20"/>
        </w:rPr>
        <w:t>."</w:t>
      </w:r>
      <w:proofErr w:type="gramEnd"/>
    </w:p>
    <w:p w:rsidR="00C34E21" w:rsidRDefault="00C34E21" w:rsidP="00E42951">
      <w:pPr>
        <w:spacing w:after="5" w:line="258" w:lineRule="auto"/>
        <w:jc w:val="right"/>
        <w:rPr>
          <w:rFonts w:ascii="Times New Roman" w:eastAsia="Times New Roman" w:hAnsi="Times New Roman" w:cs="Times New Roman"/>
          <w:color w:val="000000"/>
          <w:sz w:val="20"/>
          <w:szCs w:val="20"/>
        </w:rPr>
      </w:pPr>
      <w:r w:rsidRPr="00C34E21">
        <w:rPr>
          <w:rFonts w:ascii="Times New Roman" w:eastAsia="Times New Roman" w:hAnsi="Times New Roman" w:cs="Times New Roman"/>
          <w:color w:val="000000"/>
          <w:sz w:val="20"/>
          <w:szCs w:val="20"/>
        </w:rPr>
        <w:t>Перечень муниципальных  программ Коуракского сельсовета</w:t>
      </w:r>
      <w:proofErr w:type="gramStart"/>
      <w:r w:rsidRPr="00C34E21">
        <w:rPr>
          <w:rFonts w:ascii="Times New Roman" w:eastAsia="Times New Roman" w:hAnsi="Times New Roman" w:cs="Times New Roman"/>
          <w:color w:val="000000"/>
          <w:sz w:val="20"/>
          <w:szCs w:val="20"/>
        </w:rPr>
        <w:t xml:space="preserve"> ,</w:t>
      </w:r>
      <w:proofErr w:type="gramEnd"/>
      <w:r w:rsidRPr="00C34E21">
        <w:rPr>
          <w:rFonts w:ascii="Times New Roman" w:eastAsia="Times New Roman" w:hAnsi="Times New Roman" w:cs="Times New Roman"/>
          <w:color w:val="000000"/>
          <w:sz w:val="20"/>
          <w:szCs w:val="20"/>
        </w:rPr>
        <w:t xml:space="preserve"> предусмотренных к финансированию в 2025 году и плановом периоде 2026  и 2027 годов</w:t>
      </w:r>
    </w:p>
    <w:tbl>
      <w:tblPr>
        <w:tblW w:w="9280" w:type="dxa"/>
        <w:tblInd w:w="93" w:type="dxa"/>
        <w:tblLook w:val="04A0" w:firstRow="1" w:lastRow="0" w:firstColumn="1" w:lastColumn="0" w:noHBand="0" w:noVBand="1"/>
      </w:tblPr>
      <w:tblGrid>
        <w:gridCol w:w="704"/>
        <w:gridCol w:w="2380"/>
        <w:gridCol w:w="2000"/>
        <w:gridCol w:w="2000"/>
        <w:gridCol w:w="2280"/>
      </w:tblGrid>
      <w:tr w:rsidR="00C34E21" w:rsidRPr="00C34E21" w:rsidTr="00C34E21">
        <w:trPr>
          <w:trHeight w:val="375"/>
        </w:trPr>
        <w:tc>
          <w:tcPr>
            <w:tcW w:w="6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w:t>
            </w:r>
            <w:proofErr w:type="gramStart"/>
            <w:r w:rsidRPr="00C34E21">
              <w:rPr>
                <w:rFonts w:ascii="Times New Roman" w:eastAsia="Times New Roman" w:hAnsi="Times New Roman" w:cs="Times New Roman"/>
                <w:b/>
                <w:bCs/>
                <w:sz w:val="20"/>
                <w:szCs w:val="20"/>
              </w:rPr>
              <w:t>п</w:t>
            </w:r>
            <w:proofErr w:type="gramEnd"/>
            <w:r w:rsidRPr="00C34E21">
              <w:rPr>
                <w:rFonts w:ascii="Times New Roman" w:eastAsia="Times New Roman" w:hAnsi="Times New Roman" w:cs="Times New Roman"/>
                <w:b/>
                <w:bCs/>
                <w:sz w:val="20"/>
                <w:szCs w:val="20"/>
              </w:rPr>
              <w:t>/п</w:t>
            </w:r>
          </w:p>
        </w:tc>
        <w:tc>
          <w:tcPr>
            <w:tcW w:w="23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Наименование</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Сумма на 2025 год</w:t>
            </w:r>
          </w:p>
        </w:tc>
        <w:tc>
          <w:tcPr>
            <w:tcW w:w="2000" w:type="dxa"/>
            <w:vMerge w:val="restart"/>
            <w:tcBorders>
              <w:top w:val="single" w:sz="4" w:space="0" w:color="auto"/>
              <w:left w:val="nil"/>
              <w:bottom w:val="single" w:sz="4" w:space="0" w:color="auto"/>
              <w:right w:val="nil"/>
            </w:tcBorders>
            <w:shd w:val="clear" w:color="auto" w:fill="auto"/>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Сумма на 2026 год</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Сумма на 2027     год</w:t>
            </w:r>
          </w:p>
        </w:tc>
      </w:tr>
      <w:tr w:rsidR="00C34E21" w:rsidRPr="00C34E21" w:rsidTr="00C34E21">
        <w:trPr>
          <w:trHeight w:val="936"/>
        </w:trPr>
        <w:tc>
          <w:tcPr>
            <w:tcW w:w="620" w:type="dxa"/>
            <w:vMerge/>
            <w:tcBorders>
              <w:top w:val="single" w:sz="4" w:space="0" w:color="auto"/>
              <w:left w:val="single" w:sz="4" w:space="0" w:color="auto"/>
              <w:bottom w:val="single" w:sz="4" w:space="0" w:color="auto"/>
              <w:right w:val="nil"/>
            </w:tcBorders>
            <w:vAlign w:val="center"/>
            <w:hideMark/>
          </w:tcPr>
          <w:p w:rsidR="00C34E21" w:rsidRPr="00C34E21" w:rsidRDefault="00C34E21" w:rsidP="00C34E21">
            <w:pPr>
              <w:spacing w:after="0" w:line="240" w:lineRule="auto"/>
              <w:rPr>
                <w:rFonts w:ascii="Times New Roman" w:eastAsia="Times New Roman" w:hAnsi="Times New Roman" w:cs="Times New Roman"/>
                <w:b/>
                <w:bCs/>
                <w:sz w:val="20"/>
                <w:szCs w:val="20"/>
              </w:rPr>
            </w:pPr>
          </w:p>
        </w:tc>
        <w:tc>
          <w:tcPr>
            <w:tcW w:w="2380" w:type="dxa"/>
            <w:vMerge/>
            <w:tcBorders>
              <w:top w:val="single" w:sz="4" w:space="0" w:color="auto"/>
              <w:left w:val="single" w:sz="4" w:space="0" w:color="auto"/>
              <w:bottom w:val="single" w:sz="4" w:space="0" w:color="auto"/>
              <w:right w:val="nil"/>
            </w:tcBorders>
            <w:vAlign w:val="center"/>
            <w:hideMark/>
          </w:tcPr>
          <w:p w:rsidR="00C34E21" w:rsidRPr="00C34E21" w:rsidRDefault="00C34E21" w:rsidP="00C34E21">
            <w:pPr>
              <w:spacing w:after="0" w:line="240" w:lineRule="auto"/>
              <w:rPr>
                <w:rFonts w:ascii="Times New Roman" w:eastAsia="Times New Roman" w:hAnsi="Times New Roman" w:cs="Times New Roman"/>
                <w:b/>
                <w:bCs/>
                <w:sz w:val="20"/>
                <w:szCs w:val="20"/>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C34E21" w:rsidRPr="00C34E21" w:rsidRDefault="00C34E21" w:rsidP="00C34E21">
            <w:pPr>
              <w:spacing w:after="0" w:line="240" w:lineRule="auto"/>
              <w:rPr>
                <w:rFonts w:ascii="Times New Roman" w:eastAsia="Times New Roman" w:hAnsi="Times New Roman" w:cs="Times New Roman"/>
                <w:b/>
                <w:bCs/>
                <w:sz w:val="20"/>
                <w:szCs w:val="20"/>
              </w:rPr>
            </w:pPr>
          </w:p>
        </w:tc>
        <w:tc>
          <w:tcPr>
            <w:tcW w:w="2000" w:type="dxa"/>
            <w:vMerge/>
            <w:tcBorders>
              <w:top w:val="single" w:sz="4" w:space="0" w:color="auto"/>
              <w:left w:val="nil"/>
              <w:bottom w:val="single" w:sz="4" w:space="0" w:color="auto"/>
              <w:right w:val="nil"/>
            </w:tcBorders>
            <w:vAlign w:val="center"/>
            <w:hideMark/>
          </w:tcPr>
          <w:p w:rsidR="00C34E21" w:rsidRPr="00C34E21" w:rsidRDefault="00C34E21" w:rsidP="00C34E21">
            <w:pPr>
              <w:spacing w:after="0" w:line="240" w:lineRule="auto"/>
              <w:rPr>
                <w:rFonts w:ascii="Times New Roman" w:eastAsia="Times New Roman" w:hAnsi="Times New Roman" w:cs="Times New Roman"/>
                <w:b/>
                <w:bCs/>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C34E21" w:rsidRPr="00C34E21" w:rsidRDefault="00C34E21" w:rsidP="00C34E21">
            <w:pPr>
              <w:spacing w:after="0" w:line="240" w:lineRule="auto"/>
              <w:rPr>
                <w:rFonts w:ascii="Times New Roman" w:eastAsia="Times New Roman" w:hAnsi="Times New Roman" w:cs="Times New Roman"/>
                <w:b/>
                <w:bCs/>
                <w:sz w:val="20"/>
                <w:szCs w:val="20"/>
              </w:rPr>
            </w:pPr>
          </w:p>
        </w:tc>
      </w:tr>
      <w:tr w:rsidR="00C34E21" w:rsidRPr="00C34E21" w:rsidTr="00C34E21">
        <w:trPr>
          <w:trHeight w:val="279"/>
        </w:trPr>
        <w:tc>
          <w:tcPr>
            <w:tcW w:w="620" w:type="dxa"/>
            <w:tcBorders>
              <w:top w:val="single" w:sz="4" w:space="0" w:color="auto"/>
              <w:left w:val="single" w:sz="4" w:space="0" w:color="auto"/>
              <w:bottom w:val="single" w:sz="4" w:space="0" w:color="auto"/>
              <w:right w:val="nil"/>
            </w:tcBorders>
            <w:shd w:val="clear" w:color="auto" w:fill="auto"/>
            <w:noWrap/>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1</w:t>
            </w:r>
          </w:p>
        </w:tc>
        <w:tc>
          <w:tcPr>
            <w:tcW w:w="2380" w:type="dxa"/>
            <w:tcBorders>
              <w:top w:val="single" w:sz="4" w:space="0" w:color="auto"/>
              <w:left w:val="single" w:sz="4" w:space="0" w:color="auto"/>
              <w:bottom w:val="single" w:sz="4" w:space="0" w:color="auto"/>
              <w:right w:val="nil"/>
            </w:tcBorders>
            <w:shd w:val="clear" w:color="auto" w:fill="auto"/>
            <w:noWrap/>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2</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3</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4</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C34E21" w:rsidRPr="00C34E21" w:rsidRDefault="00C34E21" w:rsidP="00C34E21">
            <w:pPr>
              <w:spacing w:after="0" w:line="240" w:lineRule="auto"/>
              <w:jc w:val="center"/>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5</w:t>
            </w:r>
          </w:p>
        </w:tc>
      </w:tr>
      <w:tr w:rsidR="00C34E21" w:rsidRPr="00C34E21" w:rsidTr="00C34E21">
        <w:trPr>
          <w:trHeight w:val="249"/>
        </w:trPr>
        <w:tc>
          <w:tcPr>
            <w:tcW w:w="620" w:type="dxa"/>
            <w:tcBorders>
              <w:top w:val="single" w:sz="4" w:space="0" w:color="auto"/>
              <w:left w:val="single" w:sz="4" w:space="0" w:color="auto"/>
              <w:bottom w:val="single" w:sz="4" w:space="0" w:color="auto"/>
              <w:right w:val="nil"/>
            </w:tcBorders>
            <w:shd w:val="clear" w:color="auto" w:fill="auto"/>
            <w:noWrap/>
            <w:vAlign w:val="bottom"/>
            <w:hideMark/>
          </w:tcPr>
          <w:p w:rsidR="00C34E21" w:rsidRPr="00C34E21" w:rsidRDefault="00C34E21" w:rsidP="00C34E21">
            <w:pPr>
              <w:spacing w:after="0" w:line="240" w:lineRule="auto"/>
              <w:jc w:val="right"/>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1</w:t>
            </w:r>
          </w:p>
        </w:tc>
        <w:tc>
          <w:tcPr>
            <w:tcW w:w="2380" w:type="dxa"/>
            <w:tcBorders>
              <w:top w:val="nil"/>
              <w:left w:val="single" w:sz="4" w:space="0" w:color="auto"/>
              <w:bottom w:val="single" w:sz="4" w:space="0" w:color="auto"/>
              <w:right w:val="nil"/>
            </w:tcBorders>
            <w:shd w:val="clear" w:color="auto" w:fill="auto"/>
            <w:vAlign w:val="center"/>
            <w:hideMark/>
          </w:tcPr>
          <w:p w:rsidR="00C34E21" w:rsidRPr="00C34E21" w:rsidRDefault="00C34E21" w:rsidP="00C34E21">
            <w:pPr>
              <w:spacing w:after="0" w:line="240" w:lineRule="auto"/>
              <w:rPr>
                <w:rFonts w:ascii="Times New Roman" w:eastAsia="Times New Roman" w:hAnsi="Times New Roman" w:cs="Times New Roman"/>
                <w:sz w:val="20"/>
                <w:szCs w:val="20"/>
              </w:rPr>
            </w:pPr>
            <w:r w:rsidRPr="00C34E21">
              <w:rPr>
                <w:rFonts w:ascii="Times New Roman" w:eastAsia="Times New Roman" w:hAnsi="Times New Roman" w:cs="Times New Roman"/>
                <w:sz w:val="20"/>
                <w:szCs w:val="20"/>
              </w:rPr>
              <w:t> </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C34E21" w:rsidRPr="00C34E21" w:rsidRDefault="00C34E21" w:rsidP="00C34E21">
            <w:pPr>
              <w:spacing w:after="0" w:line="240" w:lineRule="auto"/>
              <w:jc w:val="right"/>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0,00</w:t>
            </w:r>
          </w:p>
        </w:tc>
        <w:tc>
          <w:tcPr>
            <w:tcW w:w="2000" w:type="dxa"/>
            <w:tcBorders>
              <w:top w:val="nil"/>
              <w:left w:val="single" w:sz="4" w:space="0" w:color="auto"/>
              <w:bottom w:val="single" w:sz="4" w:space="0" w:color="auto"/>
              <w:right w:val="nil"/>
            </w:tcBorders>
            <w:shd w:val="clear" w:color="auto" w:fill="auto"/>
            <w:noWrap/>
            <w:vAlign w:val="center"/>
            <w:hideMark/>
          </w:tcPr>
          <w:p w:rsidR="00C34E21" w:rsidRPr="00C34E21" w:rsidRDefault="00C34E21" w:rsidP="00C34E21">
            <w:pPr>
              <w:spacing w:after="0" w:line="240" w:lineRule="auto"/>
              <w:jc w:val="right"/>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0,00</w:t>
            </w:r>
          </w:p>
        </w:tc>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C34E21" w:rsidRPr="00C34E21" w:rsidRDefault="00C34E21" w:rsidP="00C34E21">
            <w:pPr>
              <w:spacing w:after="0" w:line="240" w:lineRule="auto"/>
              <w:jc w:val="right"/>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0,00</w:t>
            </w:r>
          </w:p>
        </w:tc>
      </w:tr>
      <w:tr w:rsidR="00C34E21" w:rsidRPr="00C34E21" w:rsidTr="00C34E21">
        <w:trPr>
          <w:trHeight w:val="25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C34E21" w:rsidRPr="00C34E21" w:rsidRDefault="00C34E21" w:rsidP="00C34E21">
            <w:pPr>
              <w:spacing w:after="0" w:line="240" w:lineRule="auto"/>
              <w:rPr>
                <w:rFonts w:ascii="Arial" w:eastAsia="Times New Roman" w:hAnsi="Arial" w:cs="Arial"/>
                <w:sz w:val="20"/>
                <w:szCs w:val="20"/>
              </w:rPr>
            </w:pPr>
            <w:r w:rsidRPr="00C34E21">
              <w:rPr>
                <w:rFonts w:ascii="Arial" w:eastAsia="Times New Roman" w:hAnsi="Arial" w:cs="Arial"/>
                <w:sz w:val="20"/>
                <w:szCs w:val="20"/>
              </w:rPr>
              <w:t> </w:t>
            </w:r>
          </w:p>
        </w:tc>
        <w:tc>
          <w:tcPr>
            <w:tcW w:w="2380" w:type="dxa"/>
            <w:tcBorders>
              <w:top w:val="nil"/>
              <w:left w:val="nil"/>
              <w:bottom w:val="single" w:sz="4" w:space="0" w:color="auto"/>
              <w:right w:val="nil"/>
            </w:tcBorders>
            <w:shd w:val="clear" w:color="auto" w:fill="auto"/>
            <w:noWrap/>
            <w:vAlign w:val="center"/>
            <w:hideMark/>
          </w:tcPr>
          <w:p w:rsidR="00C34E21" w:rsidRPr="00C34E21" w:rsidRDefault="00C34E21" w:rsidP="00C34E21">
            <w:pPr>
              <w:spacing w:after="0" w:line="240" w:lineRule="auto"/>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Итого расходов</w:t>
            </w:r>
          </w:p>
        </w:tc>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C34E21" w:rsidRPr="00C34E21" w:rsidRDefault="00C34E21" w:rsidP="00C34E21">
            <w:pPr>
              <w:spacing w:after="0" w:line="240" w:lineRule="auto"/>
              <w:jc w:val="right"/>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0,00</w:t>
            </w:r>
          </w:p>
        </w:tc>
        <w:tc>
          <w:tcPr>
            <w:tcW w:w="2000" w:type="dxa"/>
            <w:tcBorders>
              <w:top w:val="nil"/>
              <w:left w:val="nil"/>
              <w:bottom w:val="single" w:sz="4" w:space="0" w:color="auto"/>
              <w:right w:val="single" w:sz="4" w:space="0" w:color="auto"/>
            </w:tcBorders>
            <w:shd w:val="clear" w:color="auto" w:fill="auto"/>
            <w:noWrap/>
            <w:vAlign w:val="center"/>
            <w:hideMark/>
          </w:tcPr>
          <w:p w:rsidR="00C34E21" w:rsidRPr="00C34E21" w:rsidRDefault="00C34E21" w:rsidP="00C34E21">
            <w:pPr>
              <w:spacing w:after="0" w:line="240" w:lineRule="auto"/>
              <w:jc w:val="right"/>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0,00</w:t>
            </w:r>
          </w:p>
        </w:tc>
        <w:tc>
          <w:tcPr>
            <w:tcW w:w="2280" w:type="dxa"/>
            <w:tcBorders>
              <w:top w:val="nil"/>
              <w:left w:val="nil"/>
              <w:bottom w:val="single" w:sz="4" w:space="0" w:color="auto"/>
              <w:right w:val="single" w:sz="4" w:space="0" w:color="auto"/>
            </w:tcBorders>
            <w:shd w:val="clear" w:color="auto" w:fill="auto"/>
            <w:noWrap/>
            <w:vAlign w:val="center"/>
            <w:hideMark/>
          </w:tcPr>
          <w:p w:rsidR="00C34E21" w:rsidRPr="00C34E21" w:rsidRDefault="00C34E21" w:rsidP="00C34E21">
            <w:pPr>
              <w:spacing w:after="0" w:line="240" w:lineRule="auto"/>
              <w:jc w:val="right"/>
              <w:rPr>
                <w:rFonts w:ascii="Times New Roman" w:eastAsia="Times New Roman" w:hAnsi="Times New Roman" w:cs="Times New Roman"/>
                <w:b/>
                <w:bCs/>
                <w:sz w:val="20"/>
                <w:szCs w:val="20"/>
              </w:rPr>
            </w:pPr>
            <w:r w:rsidRPr="00C34E21">
              <w:rPr>
                <w:rFonts w:ascii="Times New Roman" w:eastAsia="Times New Roman" w:hAnsi="Times New Roman" w:cs="Times New Roman"/>
                <w:b/>
                <w:bCs/>
                <w:sz w:val="20"/>
                <w:szCs w:val="20"/>
              </w:rPr>
              <w:t>0,00</w:t>
            </w:r>
          </w:p>
        </w:tc>
      </w:tr>
    </w:tbl>
    <w:p w:rsidR="00C34E21" w:rsidRDefault="00C34E21" w:rsidP="00E42951">
      <w:pPr>
        <w:spacing w:after="5" w:line="258" w:lineRule="auto"/>
        <w:jc w:val="right"/>
        <w:rPr>
          <w:rFonts w:ascii="Times New Roman" w:eastAsia="Times New Roman" w:hAnsi="Times New Roman" w:cs="Times New Roman"/>
          <w:color w:val="000000"/>
          <w:sz w:val="20"/>
          <w:szCs w:val="20"/>
        </w:rPr>
      </w:pPr>
    </w:p>
    <w:tbl>
      <w:tblPr>
        <w:tblpPr w:leftFromText="180" w:rightFromText="180" w:vertAnchor="text" w:horzAnchor="margin" w:tblpY="186"/>
        <w:tblOverlap w:val="neve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3B29CC" w:rsidRPr="003C01B6" w:rsidTr="003B29CC">
        <w:trPr>
          <w:trHeight w:val="735"/>
        </w:trPr>
        <w:tc>
          <w:tcPr>
            <w:tcW w:w="3510" w:type="dxa"/>
            <w:tcBorders>
              <w:top w:val="single" w:sz="4" w:space="0" w:color="auto"/>
              <w:left w:val="single" w:sz="4" w:space="0" w:color="auto"/>
              <w:bottom w:val="single" w:sz="4" w:space="0" w:color="auto"/>
              <w:right w:val="single" w:sz="4" w:space="0" w:color="auto"/>
            </w:tcBorders>
            <w:hideMark/>
          </w:tcPr>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12"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proofErr w:type="spellStart"/>
              <w:r w:rsidRPr="003C01B6">
                <w:rPr>
                  <w:rFonts w:ascii="Times New Roman" w:hAnsi="Times New Roman"/>
                  <w:color w:val="0000FF"/>
                  <w:sz w:val="18"/>
                  <w:szCs w:val="18"/>
                  <w:u w:val="single"/>
                  <w:lang w:val="en-US"/>
                </w:rPr>
                <w:t>ru</w:t>
              </w:r>
              <w:proofErr w:type="spellEnd"/>
            </w:hyperlink>
          </w:p>
        </w:tc>
        <w:tc>
          <w:tcPr>
            <w:tcW w:w="4351" w:type="dxa"/>
            <w:tcBorders>
              <w:top w:val="single" w:sz="4" w:space="0" w:color="auto"/>
              <w:left w:val="single" w:sz="4" w:space="0" w:color="auto"/>
              <w:bottom w:val="single" w:sz="4" w:space="0" w:color="auto"/>
              <w:right w:val="single" w:sz="4" w:space="0" w:color="auto"/>
            </w:tcBorders>
            <w:hideMark/>
          </w:tcPr>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3B29CC" w:rsidRPr="003C01B6" w:rsidRDefault="003B29CC" w:rsidP="003B29CC">
            <w:pPr>
              <w:spacing w:after="0" w:line="240" w:lineRule="auto"/>
              <w:rPr>
                <w:rFonts w:ascii="Times New Roman" w:hAnsi="Times New Roman"/>
                <w:sz w:val="18"/>
                <w:szCs w:val="18"/>
              </w:rPr>
            </w:pPr>
            <w:proofErr w:type="gramStart"/>
            <w:r w:rsidRPr="003C01B6">
              <w:rPr>
                <w:rFonts w:ascii="Times New Roman" w:hAnsi="Times New Roman"/>
                <w:sz w:val="18"/>
                <w:szCs w:val="18"/>
              </w:rPr>
              <w:t>Ответственный за выпуск:</w:t>
            </w:r>
            <w:proofErr w:type="gramEnd"/>
          </w:p>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3B29CC" w:rsidRPr="003C01B6" w:rsidRDefault="003B29CC" w:rsidP="003B29CC">
            <w:pPr>
              <w:spacing w:after="0" w:line="240" w:lineRule="auto"/>
              <w:rPr>
                <w:rFonts w:ascii="Times New Roman" w:hAnsi="Times New Roman"/>
                <w:sz w:val="18"/>
                <w:szCs w:val="18"/>
              </w:rPr>
            </w:pPr>
            <w:r w:rsidRPr="003C01B6">
              <w:rPr>
                <w:rFonts w:ascii="Times New Roman" w:hAnsi="Times New Roman"/>
                <w:sz w:val="18"/>
                <w:szCs w:val="18"/>
              </w:rPr>
              <w:t xml:space="preserve">Тираж </w:t>
            </w:r>
            <w:r>
              <w:rPr>
                <w:rFonts w:ascii="Times New Roman" w:hAnsi="Times New Roman"/>
                <w:sz w:val="18"/>
                <w:szCs w:val="18"/>
              </w:rPr>
              <w:t>5</w:t>
            </w:r>
            <w:r w:rsidRPr="003C01B6">
              <w:rPr>
                <w:rFonts w:ascii="Times New Roman" w:hAnsi="Times New Roman"/>
                <w:sz w:val="18"/>
                <w:szCs w:val="18"/>
              </w:rPr>
              <w:t xml:space="preserve"> экз.</w:t>
            </w:r>
          </w:p>
        </w:tc>
      </w:tr>
    </w:tbl>
    <w:p w:rsidR="003B29CC" w:rsidRPr="00A33796" w:rsidRDefault="003B29CC" w:rsidP="00E42951">
      <w:pPr>
        <w:spacing w:after="5" w:line="258" w:lineRule="auto"/>
        <w:jc w:val="right"/>
        <w:rPr>
          <w:rFonts w:ascii="Times New Roman" w:eastAsia="Times New Roman" w:hAnsi="Times New Roman" w:cs="Times New Roman"/>
          <w:color w:val="000000"/>
          <w:sz w:val="20"/>
          <w:szCs w:val="20"/>
        </w:rPr>
      </w:pPr>
    </w:p>
    <w:sectPr w:rsidR="003B29CC" w:rsidRPr="00A33796" w:rsidSect="0002392B">
      <w:pgSz w:w="11906" w:h="16838"/>
      <w:pgMar w:top="386" w:right="851" w:bottom="426" w:left="709"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1C" w:rsidRDefault="0061371C" w:rsidP="005D3E1C">
      <w:pPr>
        <w:spacing w:after="0" w:line="240" w:lineRule="auto"/>
      </w:pPr>
      <w:r>
        <w:separator/>
      </w:r>
    </w:p>
  </w:endnote>
  <w:endnote w:type="continuationSeparator" w:id="0">
    <w:p w:rsidR="0061371C" w:rsidRDefault="0061371C" w:rsidP="005D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olos">
    <w:altName w:val="Arial"/>
    <w:panose1 w:val="00000000000000000000"/>
    <w:charset w:val="CC"/>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1C" w:rsidRDefault="0061371C" w:rsidP="005D3E1C">
      <w:pPr>
        <w:spacing w:after="0" w:line="240" w:lineRule="auto"/>
      </w:pPr>
      <w:r>
        <w:separator/>
      </w:r>
    </w:p>
  </w:footnote>
  <w:footnote w:type="continuationSeparator" w:id="0">
    <w:p w:rsidR="0061371C" w:rsidRDefault="0061371C" w:rsidP="005D3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1">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
    <w:nsid w:val="208A129E"/>
    <w:multiLevelType w:val="hybridMultilevel"/>
    <w:tmpl w:val="C57A4D48"/>
    <w:lvl w:ilvl="0" w:tplc="7C1485A0">
      <w:start w:val="1"/>
      <w:numFmt w:val="decimal"/>
      <w:lvlText w:val="%1."/>
      <w:lvlJc w:val="left"/>
      <w:pPr>
        <w:ind w:left="1815" w:hanging="360"/>
      </w:pPr>
      <w:rPr>
        <w:rFonts w:eastAsia="Calibri"/>
        <w:sz w:val="27"/>
      </w:rPr>
    </w:lvl>
    <w:lvl w:ilvl="1" w:tplc="04190019">
      <w:start w:val="1"/>
      <w:numFmt w:val="lowerLetter"/>
      <w:lvlText w:val="%2."/>
      <w:lvlJc w:val="left"/>
      <w:pPr>
        <w:ind w:left="2535" w:hanging="360"/>
      </w:pPr>
    </w:lvl>
    <w:lvl w:ilvl="2" w:tplc="0419001B">
      <w:start w:val="1"/>
      <w:numFmt w:val="lowerRoman"/>
      <w:lvlText w:val="%3."/>
      <w:lvlJc w:val="right"/>
      <w:pPr>
        <w:ind w:left="3255" w:hanging="180"/>
      </w:pPr>
    </w:lvl>
    <w:lvl w:ilvl="3" w:tplc="0419000F">
      <w:start w:val="1"/>
      <w:numFmt w:val="decimal"/>
      <w:lvlText w:val="%4."/>
      <w:lvlJc w:val="left"/>
      <w:pPr>
        <w:ind w:left="3975" w:hanging="360"/>
      </w:pPr>
    </w:lvl>
    <w:lvl w:ilvl="4" w:tplc="04190019">
      <w:start w:val="1"/>
      <w:numFmt w:val="lowerLetter"/>
      <w:lvlText w:val="%5."/>
      <w:lvlJc w:val="left"/>
      <w:pPr>
        <w:ind w:left="4695" w:hanging="360"/>
      </w:pPr>
    </w:lvl>
    <w:lvl w:ilvl="5" w:tplc="0419001B">
      <w:start w:val="1"/>
      <w:numFmt w:val="lowerRoman"/>
      <w:lvlText w:val="%6."/>
      <w:lvlJc w:val="right"/>
      <w:pPr>
        <w:ind w:left="5415" w:hanging="180"/>
      </w:pPr>
    </w:lvl>
    <w:lvl w:ilvl="6" w:tplc="0419000F">
      <w:start w:val="1"/>
      <w:numFmt w:val="decimal"/>
      <w:lvlText w:val="%7."/>
      <w:lvlJc w:val="left"/>
      <w:pPr>
        <w:ind w:left="6135" w:hanging="360"/>
      </w:pPr>
    </w:lvl>
    <w:lvl w:ilvl="7" w:tplc="04190019">
      <w:start w:val="1"/>
      <w:numFmt w:val="lowerLetter"/>
      <w:lvlText w:val="%8."/>
      <w:lvlJc w:val="left"/>
      <w:pPr>
        <w:ind w:left="6855" w:hanging="360"/>
      </w:pPr>
    </w:lvl>
    <w:lvl w:ilvl="8" w:tplc="0419001B">
      <w:start w:val="1"/>
      <w:numFmt w:val="lowerRoman"/>
      <w:lvlText w:val="%9."/>
      <w:lvlJc w:val="right"/>
      <w:pPr>
        <w:ind w:left="7575" w:hanging="180"/>
      </w:pPr>
    </w:lvl>
  </w:abstractNum>
  <w:abstractNum w:abstractNumId="3">
    <w:nsid w:val="26F7788A"/>
    <w:multiLevelType w:val="hybridMultilevel"/>
    <w:tmpl w:val="48DC6DC0"/>
    <w:lvl w:ilvl="0" w:tplc="202C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E5F5AF4"/>
    <w:multiLevelType w:val="hybridMultilevel"/>
    <w:tmpl w:val="B0704C3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7">
    <w:nsid w:val="60D46647"/>
    <w:multiLevelType w:val="multilevel"/>
    <w:tmpl w:val="1ABE660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nsid w:val="66272141"/>
    <w:multiLevelType w:val="multilevel"/>
    <w:tmpl w:val="B9F441B8"/>
    <w:lvl w:ilvl="0">
      <w:start w:val="1"/>
      <w:numFmt w:val="decimal"/>
      <w:lvlText w:val="%1."/>
      <w:lvlJc w:val="left"/>
      <w:pPr>
        <w:ind w:left="900" w:hanging="360"/>
      </w:pPr>
      <w:rPr>
        <w:rFonts w:hint="default"/>
      </w:rPr>
    </w:lvl>
    <w:lvl w:ilvl="1">
      <w:start w:val="1"/>
      <w:numFmt w:val="decimal"/>
      <w:isLgl/>
      <w:lvlText w:val="%1.%2"/>
      <w:lvlJc w:val="left"/>
      <w:pPr>
        <w:ind w:left="91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nsid w:val="7EE02883"/>
    <w:multiLevelType w:val="hybridMultilevel"/>
    <w:tmpl w:val="819253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9"/>
  </w:num>
  <w:num w:numId="7">
    <w:abstractNumId w:val="1"/>
  </w:num>
  <w:num w:numId="8">
    <w:abstractNumId w:val="10"/>
  </w:num>
  <w:num w:numId="9">
    <w:abstractNumId w:val="4"/>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2A75"/>
    <w:rsid w:val="00003B96"/>
    <w:rsid w:val="00013ECD"/>
    <w:rsid w:val="000226B2"/>
    <w:rsid w:val="0002392B"/>
    <w:rsid w:val="0002709D"/>
    <w:rsid w:val="00027D9C"/>
    <w:rsid w:val="0004476C"/>
    <w:rsid w:val="00053929"/>
    <w:rsid w:val="00072838"/>
    <w:rsid w:val="00076AB3"/>
    <w:rsid w:val="00087AC9"/>
    <w:rsid w:val="00093A65"/>
    <w:rsid w:val="000A27AD"/>
    <w:rsid w:val="000B63C2"/>
    <w:rsid w:val="000C2070"/>
    <w:rsid w:val="000D589A"/>
    <w:rsid w:val="000F31D9"/>
    <w:rsid w:val="00114153"/>
    <w:rsid w:val="00142739"/>
    <w:rsid w:val="00143498"/>
    <w:rsid w:val="001621D4"/>
    <w:rsid w:val="001643C5"/>
    <w:rsid w:val="0017058F"/>
    <w:rsid w:val="00191697"/>
    <w:rsid w:val="001A0E73"/>
    <w:rsid w:val="001B295E"/>
    <w:rsid w:val="001D7151"/>
    <w:rsid w:val="001E6B1F"/>
    <w:rsid w:val="00201D4C"/>
    <w:rsid w:val="00205B7D"/>
    <w:rsid w:val="00224EA0"/>
    <w:rsid w:val="002326B3"/>
    <w:rsid w:val="00246109"/>
    <w:rsid w:val="00265B03"/>
    <w:rsid w:val="00274792"/>
    <w:rsid w:val="00283029"/>
    <w:rsid w:val="002A3B38"/>
    <w:rsid w:val="002A571C"/>
    <w:rsid w:val="002B34A6"/>
    <w:rsid w:val="002B6604"/>
    <w:rsid w:val="002C1428"/>
    <w:rsid w:val="002C60E8"/>
    <w:rsid w:val="002D561C"/>
    <w:rsid w:val="002F427E"/>
    <w:rsid w:val="0030677E"/>
    <w:rsid w:val="003326C7"/>
    <w:rsid w:val="003440C3"/>
    <w:rsid w:val="00365BF3"/>
    <w:rsid w:val="003665B2"/>
    <w:rsid w:val="003764F6"/>
    <w:rsid w:val="0037690D"/>
    <w:rsid w:val="003846E7"/>
    <w:rsid w:val="00391B45"/>
    <w:rsid w:val="003929EA"/>
    <w:rsid w:val="00393BF7"/>
    <w:rsid w:val="003943AF"/>
    <w:rsid w:val="003B0BF5"/>
    <w:rsid w:val="003B1E0E"/>
    <w:rsid w:val="003B29CC"/>
    <w:rsid w:val="003B466C"/>
    <w:rsid w:val="003D3789"/>
    <w:rsid w:val="00430105"/>
    <w:rsid w:val="00484129"/>
    <w:rsid w:val="00490DA0"/>
    <w:rsid w:val="00495625"/>
    <w:rsid w:val="004A4EA2"/>
    <w:rsid w:val="004C2377"/>
    <w:rsid w:val="004F2B68"/>
    <w:rsid w:val="00592F51"/>
    <w:rsid w:val="005C13B6"/>
    <w:rsid w:val="005D3E1C"/>
    <w:rsid w:val="005E2091"/>
    <w:rsid w:val="005E3A7C"/>
    <w:rsid w:val="005F0ED2"/>
    <w:rsid w:val="0061371C"/>
    <w:rsid w:val="00627D9F"/>
    <w:rsid w:val="00640ED7"/>
    <w:rsid w:val="006509D4"/>
    <w:rsid w:val="00653340"/>
    <w:rsid w:val="00672881"/>
    <w:rsid w:val="00684C3B"/>
    <w:rsid w:val="006C22BB"/>
    <w:rsid w:val="006C3A67"/>
    <w:rsid w:val="006D1B45"/>
    <w:rsid w:val="006D2857"/>
    <w:rsid w:val="006E73B4"/>
    <w:rsid w:val="00713268"/>
    <w:rsid w:val="007221F9"/>
    <w:rsid w:val="00724356"/>
    <w:rsid w:val="00735F2B"/>
    <w:rsid w:val="00760547"/>
    <w:rsid w:val="00775AC3"/>
    <w:rsid w:val="00777CC9"/>
    <w:rsid w:val="00780D44"/>
    <w:rsid w:val="00786C61"/>
    <w:rsid w:val="00797E7A"/>
    <w:rsid w:val="007A34F2"/>
    <w:rsid w:val="007A37B4"/>
    <w:rsid w:val="007A6048"/>
    <w:rsid w:val="007B6284"/>
    <w:rsid w:val="007C159F"/>
    <w:rsid w:val="007C2AA2"/>
    <w:rsid w:val="007D0A86"/>
    <w:rsid w:val="007D19D6"/>
    <w:rsid w:val="007F39AC"/>
    <w:rsid w:val="007F6BE1"/>
    <w:rsid w:val="00810B6D"/>
    <w:rsid w:val="00813F2D"/>
    <w:rsid w:val="0082670C"/>
    <w:rsid w:val="0085542A"/>
    <w:rsid w:val="00862F31"/>
    <w:rsid w:val="00866612"/>
    <w:rsid w:val="008771CB"/>
    <w:rsid w:val="00881FB7"/>
    <w:rsid w:val="008C6AEE"/>
    <w:rsid w:val="008D2A71"/>
    <w:rsid w:val="008D7A64"/>
    <w:rsid w:val="008D7EDD"/>
    <w:rsid w:val="008F7576"/>
    <w:rsid w:val="00920434"/>
    <w:rsid w:val="0092397C"/>
    <w:rsid w:val="00925F4F"/>
    <w:rsid w:val="00926716"/>
    <w:rsid w:val="009333FD"/>
    <w:rsid w:val="00940878"/>
    <w:rsid w:val="00941138"/>
    <w:rsid w:val="00956A6C"/>
    <w:rsid w:val="009607A3"/>
    <w:rsid w:val="009812A8"/>
    <w:rsid w:val="00995BEA"/>
    <w:rsid w:val="00997E72"/>
    <w:rsid w:val="009A25BC"/>
    <w:rsid w:val="009B6E89"/>
    <w:rsid w:val="009C0D73"/>
    <w:rsid w:val="009C1475"/>
    <w:rsid w:val="009C1C36"/>
    <w:rsid w:val="009D7BD5"/>
    <w:rsid w:val="009E7AC4"/>
    <w:rsid w:val="009F6F94"/>
    <w:rsid w:val="00A246A5"/>
    <w:rsid w:val="00A33796"/>
    <w:rsid w:val="00A5135C"/>
    <w:rsid w:val="00A645D3"/>
    <w:rsid w:val="00A853A2"/>
    <w:rsid w:val="00AA2670"/>
    <w:rsid w:val="00AD102D"/>
    <w:rsid w:val="00AD1C14"/>
    <w:rsid w:val="00AE17FF"/>
    <w:rsid w:val="00AF0C5E"/>
    <w:rsid w:val="00AF2A75"/>
    <w:rsid w:val="00B02AD8"/>
    <w:rsid w:val="00B04C0C"/>
    <w:rsid w:val="00B26460"/>
    <w:rsid w:val="00B340FA"/>
    <w:rsid w:val="00B3744F"/>
    <w:rsid w:val="00B5090A"/>
    <w:rsid w:val="00B55E7F"/>
    <w:rsid w:val="00B57B84"/>
    <w:rsid w:val="00B76F4A"/>
    <w:rsid w:val="00B85025"/>
    <w:rsid w:val="00BA6457"/>
    <w:rsid w:val="00BD1CD4"/>
    <w:rsid w:val="00BE7F43"/>
    <w:rsid w:val="00BF1A2A"/>
    <w:rsid w:val="00BF72BF"/>
    <w:rsid w:val="00C05DF0"/>
    <w:rsid w:val="00C34E21"/>
    <w:rsid w:val="00C4530E"/>
    <w:rsid w:val="00C45F5F"/>
    <w:rsid w:val="00CB427B"/>
    <w:rsid w:val="00CC593B"/>
    <w:rsid w:val="00CE78EB"/>
    <w:rsid w:val="00CE7ACE"/>
    <w:rsid w:val="00CE7F30"/>
    <w:rsid w:val="00D024D5"/>
    <w:rsid w:val="00D066AC"/>
    <w:rsid w:val="00D10C04"/>
    <w:rsid w:val="00D37D24"/>
    <w:rsid w:val="00D473F8"/>
    <w:rsid w:val="00D516D9"/>
    <w:rsid w:val="00D537F2"/>
    <w:rsid w:val="00D53FF7"/>
    <w:rsid w:val="00D6327F"/>
    <w:rsid w:val="00D82E28"/>
    <w:rsid w:val="00DA27C5"/>
    <w:rsid w:val="00DA7B37"/>
    <w:rsid w:val="00DD3F94"/>
    <w:rsid w:val="00DD4328"/>
    <w:rsid w:val="00DE4988"/>
    <w:rsid w:val="00E068B6"/>
    <w:rsid w:val="00E0776F"/>
    <w:rsid w:val="00E14515"/>
    <w:rsid w:val="00E42951"/>
    <w:rsid w:val="00E741FF"/>
    <w:rsid w:val="00E83E5A"/>
    <w:rsid w:val="00EB25F2"/>
    <w:rsid w:val="00EC078B"/>
    <w:rsid w:val="00ED5FA0"/>
    <w:rsid w:val="00EE63C1"/>
    <w:rsid w:val="00F20681"/>
    <w:rsid w:val="00F268E5"/>
    <w:rsid w:val="00F31F6E"/>
    <w:rsid w:val="00F82438"/>
    <w:rsid w:val="00FA2E29"/>
    <w:rsid w:val="00FE2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38"/>
  </w:style>
  <w:style w:type="paragraph" w:styleId="1">
    <w:name w:val="heading 1"/>
    <w:basedOn w:val="a"/>
    <w:link w:val="10"/>
    <w:uiPriority w:val="9"/>
    <w:qFormat/>
    <w:rsid w:val="00AF2A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AA26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268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A75"/>
    <w:rPr>
      <w:rFonts w:ascii="Times New Roman" w:eastAsia="Times New Roman" w:hAnsi="Times New Roman" w:cs="Times New Roman"/>
      <w:b/>
      <w:bCs/>
      <w:kern w:val="36"/>
      <w:sz w:val="48"/>
      <w:szCs w:val="48"/>
    </w:rPr>
  </w:style>
  <w:style w:type="paragraph" w:styleId="a3">
    <w:name w:val="Normal (Web)"/>
    <w:basedOn w:val="a"/>
    <w:uiPriority w:val="99"/>
    <w:unhideWhenUsed/>
    <w:rsid w:val="00AF2A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F2A75"/>
  </w:style>
  <w:style w:type="paragraph" w:styleId="a4">
    <w:name w:val="Balloon Text"/>
    <w:basedOn w:val="a"/>
    <w:link w:val="a5"/>
    <w:uiPriority w:val="99"/>
    <w:semiHidden/>
    <w:unhideWhenUsed/>
    <w:rsid w:val="00AF2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A75"/>
    <w:rPr>
      <w:rFonts w:ascii="Tahoma" w:hAnsi="Tahoma" w:cs="Tahoma"/>
      <w:sz w:val="16"/>
      <w:szCs w:val="16"/>
    </w:rPr>
  </w:style>
  <w:style w:type="character" w:customStyle="1" w:styleId="blk">
    <w:name w:val="blk"/>
    <w:basedOn w:val="a0"/>
    <w:rsid w:val="00AF2A75"/>
  </w:style>
  <w:style w:type="character" w:customStyle="1" w:styleId="hl">
    <w:name w:val="hl"/>
    <w:basedOn w:val="a0"/>
    <w:rsid w:val="00AF2A75"/>
  </w:style>
  <w:style w:type="character" w:styleId="a6">
    <w:name w:val="Hyperlink"/>
    <w:basedOn w:val="a0"/>
    <w:uiPriority w:val="99"/>
    <w:unhideWhenUsed/>
    <w:rsid w:val="00AF2A75"/>
    <w:rPr>
      <w:color w:val="0000FF"/>
      <w:u w:val="single"/>
    </w:rPr>
  </w:style>
  <w:style w:type="table" w:styleId="a7">
    <w:name w:val="Table Grid"/>
    <w:basedOn w:val="a1"/>
    <w:uiPriority w:val="59"/>
    <w:rsid w:val="009B6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E17FF"/>
    <w:pPr>
      <w:ind w:left="720"/>
      <w:contextualSpacing/>
    </w:pPr>
    <w:rPr>
      <w:rFonts w:ascii="Calibri" w:eastAsia="Times New Roman" w:hAnsi="Calibri" w:cs="Times New Roman"/>
    </w:rPr>
  </w:style>
  <w:style w:type="character" w:customStyle="1" w:styleId="11">
    <w:name w:val="Гиперссылка1"/>
    <w:basedOn w:val="a0"/>
    <w:rsid w:val="00BF1A2A"/>
  </w:style>
  <w:style w:type="paragraph" w:customStyle="1" w:styleId="headertexttopleveltextcentertext">
    <w:name w:val="headertext topleveltext centertext"/>
    <w:basedOn w:val="a"/>
    <w:rsid w:val="00BF1A2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ConsPlusNonformat">
    <w:name w:val="ConsPlusNonformat"/>
    <w:rsid w:val="00BF1A2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2">
    <w:name w:val="Сетка таблицы1"/>
    <w:basedOn w:val="a1"/>
    <w:next w:val="a7"/>
    <w:uiPriority w:val="39"/>
    <w:rsid w:val="005D3E1C"/>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D3E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3E1C"/>
  </w:style>
  <w:style w:type="paragraph" w:styleId="ab">
    <w:name w:val="footer"/>
    <w:basedOn w:val="a"/>
    <w:link w:val="ac"/>
    <w:uiPriority w:val="99"/>
    <w:unhideWhenUsed/>
    <w:rsid w:val="005D3E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3E1C"/>
  </w:style>
  <w:style w:type="paragraph" w:styleId="ad">
    <w:name w:val="footnote text"/>
    <w:basedOn w:val="a"/>
    <w:link w:val="ae"/>
    <w:unhideWhenUsed/>
    <w:rsid w:val="00F82438"/>
    <w:pPr>
      <w:spacing w:after="0" w:line="240" w:lineRule="auto"/>
    </w:pPr>
    <w:rPr>
      <w:sz w:val="20"/>
      <w:szCs w:val="20"/>
    </w:rPr>
  </w:style>
  <w:style w:type="character" w:customStyle="1" w:styleId="ae">
    <w:name w:val="Текст сноски Знак"/>
    <w:basedOn w:val="a0"/>
    <w:link w:val="ad"/>
    <w:rsid w:val="00F82438"/>
    <w:rPr>
      <w:sz w:val="20"/>
      <w:szCs w:val="20"/>
    </w:rPr>
  </w:style>
  <w:style w:type="character" w:styleId="af">
    <w:name w:val="footnote reference"/>
    <w:basedOn w:val="a0"/>
    <w:semiHidden/>
    <w:unhideWhenUsed/>
    <w:rsid w:val="00F82438"/>
    <w:rPr>
      <w:vertAlign w:val="superscript"/>
    </w:rPr>
  </w:style>
  <w:style w:type="character" w:customStyle="1" w:styleId="30">
    <w:name w:val="Заголовок 3 Знак"/>
    <w:basedOn w:val="a0"/>
    <w:link w:val="3"/>
    <w:uiPriority w:val="9"/>
    <w:semiHidden/>
    <w:rsid w:val="00F268E5"/>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AA2670"/>
    <w:rPr>
      <w:rFonts w:asciiTheme="majorHAnsi" w:eastAsiaTheme="majorEastAsia" w:hAnsiTheme="majorHAnsi" w:cstheme="majorBidi"/>
      <w:b/>
      <w:bCs/>
      <w:color w:val="4F81BD" w:themeColor="accent1"/>
      <w:sz w:val="26"/>
      <w:szCs w:val="26"/>
    </w:rPr>
  </w:style>
  <w:style w:type="paragraph" w:styleId="af0">
    <w:name w:val="No Spacing"/>
    <w:uiPriority w:val="1"/>
    <w:qFormat/>
    <w:rsid w:val="007F39AC"/>
    <w:pPr>
      <w:spacing w:after="0" w:line="240" w:lineRule="auto"/>
    </w:pPr>
  </w:style>
  <w:style w:type="numbering" w:customStyle="1" w:styleId="13">
    <w:name w:val="Нет списка1"/>
    <w:next w:val="a2"/>
    <w:uiPriority w:val="99"/>
    <w:semiHidden/>
    <w:unhideWhenUsed/>
    <w:rsid w:val="00FA2E29"/>
  </w:style>
  <w:style w:type="paragraph" w:customStyle="1" w:styleId="western">
    <w:name w:val="western"/>
    <w:basedOn w:val="a"/>
    <w:rsid w:val="00FA2E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7"/>
    <w:uiPriority w:val="59"/>
    <w:rsid w:val="00FA2E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Ãèïåðòåêñòîâàÿ ññûëêà"/>
    <w:rsid w:val="00FA2E29"/>
    <w:rPr>
      <w:color w:val="auto"/>
    </w:rPr>
  </w:style>
  <w:style w:type="character" w:customStyle="1" w:styleId="af2">
    <w:name w:val="Символ сноски"/>
    <w:rsid w:val="00FA2E29"/>
    <w:rPr>
      <w:vertAlign w:val="superscript"/>
    </w:rPr>
  </w:style>
  <w:style w:type="paragraph" w:customStyle="1" w:styleId="s16">
    <w:name w:val="s_16"/>
    <w:basedOn w:val="a"/>
    <w:rsid w:val="00FA2E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Сетка таблицы3"/>
    <w:basedOn w:val="a1"/>
    <w:next w:val="a7"/>
    <w:uiPriority w:val="59"/>
    <w:rsid w:val="00BF72B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semiHidden/>
    <w:unhideWhenUsed/>
    <w:rsid w:val="00760547"/>
    <w:rPr>
      <w:color w:val="800080"/>
      <w:u w:val="single"/>
    </w:rPr>
  </w:style>
  <w:style w:type="paragraph" w:customStyle="1" w:styleId="xl65">
    <w:name w:val="xl65"/>
    <w:basedOn w:val="a"/>
    <w:rsid w:val="0076054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6">
    <w:name w:val="xl66"/>
    <w:basedOn w:val="a"/>
    <w:rsid w:val="0076054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7">
    <w:name w:val="xl67"/>
    <w:basedOn w:val="a"/>
    <w:rsid w:val="0076054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8">
    <w:name w:val="xl68"/>
    <w:basedOn w:val="a"/>
    <w:rsid w:val="007605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9">
    <w:name w:val="xl69"/>
    <w:basedOn w:val="a"/>
    <w:rsid w:val="007605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0">
    <w:name w:val="xl70"/>
    <w:basedOn w:val="a"/>
    <w:rsid w:val="00760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1">
    <w:name w:val="xl71"/>
    <w:basedOn w:val="a"/>
    <w:rsid w:val="007605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2">
    <w:name w:val="xl72"/>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3">
    <w:name w:val="xl73"/>
    <w:basedOn w:val="a"/>
    <w:rsid w:val="00760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4">
    <w:name w:val="xl74"/>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5">
    <w:name w:val="xl75"/>
    <w:basedOn w:val="a"/>
    <w:rsid w:val="00760547"/>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6">
    <w:name w:val="xl76"/>
    <w:basedOn w:val="a"/>
    <w:rsid w:val="00760547"/>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7">
    <w:name w:val="xl77"/>
    <w:basedOn w:val="a"/>
    <w:rsid w:val="0076054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8">
    <w:name w:val="xl78"/>
    <w:basedOn w:val="a"/>
    <w:rsid w:val="007605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a"/>
    <w:rsid w:val="00760547"/>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0">
    <w:name w:val="xl80"/>
    <w:basedOn w:val="a"/>
    <w:rsid w:val="00760547"/>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81">
    <w:name w:val="xl81"/>
    <w:basedOn w:val="a"/>
    <w:rsid w:val="00760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76054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3">
    <w:name w:val="xl83"/>
    <w:basedOn w:val="a"/>
    <w:rsid w:val="007605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4">
    <w:name w:val="xl84"/>
    <w:basedOn w:val="a"/>
    <w:rsid w:val="0076054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5">
    <w:name w:val="xl85"/>
    <w:basedOn w:val="a"/>
    <w:rsid w:val="00760547"/>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6">
    <w:name w:val="xl86"/>
    <w:basedOn w:val="a"/>
    <w:rsid w:val="00760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87">
    <w:name w:val="xl87"/>
    <w:basedOn w:val="a"/>
    <w:rsid w:val="00760547"/>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88">
    <w:name w:val="xl88"/>
    <w:basedOn w:val="a"/>
    <w:rsid w:val="007605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a"/>
    <w:rsid w:val="0076054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0">
    <w:name w:val="xl90"/>
    <w:basedOn w:val="a"/>
    <w:rsid w:val="007605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1">
    <w:name w:val="xl91"/>
    <w:basedOn w:val="a"/>
    <w:rsid w:val="0076054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2">
    <w:name w:val="xl92"/>
    <w:basedOn w:val="a"/>
    <w:rsid w:val="00760547"/>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3">
    <w:name w:val="xl93"/>
    <w:basedOn w:val="a"/>
    <w:rsid w:val="0076054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4">
    <w:name w:val="xl94"/>
    <w:basedOn w:val="a"/>
    <w:rsid w:val="0076054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95">
    <w:name w:val="xl95"/>
    <w:basedOn w:val="a"/>
    <w:rsid w:val="0076054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6">
    <w:name w:val="xl96"/>
    <w:basedOn w:val="a"/>
    <w:rsid w:val="00760547"/>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7">
    <w:name w:val="xl97"/>
    <w:basedOn w:val="a"/>
    <w:rsid w:val="00760547"/>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8">
    <w:name w:val="xl98"/>
    <w:basedOn w:val="a"/>
    <w:rsid w:val="0076054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9">
    <w:name w:val="xl99"/>
    <w:basedOn w:val="a"/>
    <w:rsid w:val="0076054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0">
    <w:name w:val="xl100"/>
    <w:basedOn w:val="a"/>
    <w:rsid w:val="0076054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1">
    <w:name w:val="xl101"/>
    <w:basedOn w:val="a"/>
    <w:rsid w:val="007605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2">
    <w:name w:val="xl102"/>
    <w:basedOn w:val="a"/>
    <w:rsid w:val="007605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3">
    <w:name w:val="xl103"/>
    <w:basedOn w:val="a"/>
    <w:rsid w:val="0076054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4">
    <w:name w:val="xl104"/>
    <w:basedOn w:val="a"/>
    <w:rsid w:val="0076054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5">
    <w:name w:val="xl105"/>
    <w:basedOn w:val="a"/>
    <w:rsid w:val="0076054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6">
    <w:name w:val="xl106"/>
    <w:basedOn w:val="a"/>
    <w:rsid w:val="0076054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7">
    <w:name w:val="xl107"/>
    <w:basedOn w:val="a"/>
    <w:rsid w:val="0076054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8">
    <w:name w:val="xl108"/>
    <w:basedOn w:val="a"/>
    <w:rsid w:val="0076054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09">
    <w:name w:val="xl109"/>
    <w:basedOn w:val="a"/>
    <w:rsid w:val="0076054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10">
    <w:name w:val="xl110"/>
    <w:basedOn w:val="a"/>
    <w:rsid w:val="0076054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11">
    <w:name w:val="xl111"/>
    <w:basedOn w:val="a"/>
    <w:rsid w:val="0076054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12">
    <w:name w:val="xl112"/>
    <w:basedOn w:val="a"/>
    <w:rsid w:val="0076054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13">
    <w:name w:val="xl113"/>
    <w:basedOn w:val="a"/>
    <w:rsid w:val="007605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14">
    <w:name w:val="xl114"/>
    <w:basedOn w:val="a"/>
    <w:rsid w:val="007605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15">
    <w:name w:val="xl115"/>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16">
    <w:name w:val="xl116"/>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7">
    <w:name w:val="xl117"/>
    <w:basedOn w:val="a"/>
    <w:rsid w:val="00760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8">
    <w:name w:val="xl118"/>
    <w:basedOn w:val="a"/>
    <w:rsid w:val="0076054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19">
    <w:name w:val="xl119"/>
    <w:basedOn w:val="a"/>
    <w:rsid w:val="007605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0">
    <w:name w:val="xl120"/>
    <w:basedOn w:val="a"/>
    <w:rsid w:val="007605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1">
    <w:name w:val="xl121"/>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22">
    <w:name w:val="xl122"/>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3">
    <w:name w:val="xl123"/>
    <w:basedOn w:val="a"/>
    <w:rsid w:val="007605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4">
    <w:name w:val="xl124"/>
    <w:basedOn w:val="a"/>
    <w:rsid w:val="0076054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5">
    <w:name w:val="xl125"/>
    <w:basedOn w:val="a"/>
    <w:rsid w:val="007605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6">
    <w:name w:val="xl126"/>
    <w:basedOn w:val="a"/>
    <w:rsid w:val="007605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7">
    <w:name w:val="xl127"/>
    <w:basedOn w:val="a"/>
    <w:rsid w:val="00760547"/>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8">
    <w:name w:val="xl128"/>
    <w:basedOn w:val="a"/>
    <w:rsid w:val="00760547"/>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29">
    <w:name w:val="xl129"/>
    <w:basedOn w:val="a"/>
    <w:rsid w:val="0076054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0">
    <w:name w:val="xl130"/>
    <w:basedOn w:val="a"/>
    <w:rsid w:val="00760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31">
    <w:name w:val="xl131"/>
    <w:basedOn w:val="a"/>
    <w:rsid w:val="00760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2">
    <w:name w:val="xl132"/>
    <w:basedOn w:val="a"/>
    <w:rsid w:val="007605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3">
    <w:name w:val="xl133"/>
    <w:basedOn w:val="a"/>
    <w:rsid w:val="007605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4">
    <w:name w:val="xl134"/>
    <w:basedOn w:val="a"/>
    <w:rsid w:val="0076054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7605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76054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76054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76054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76054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0">
    <w:name w:val="xl140"/>
    <w:basedOn w:val="a"/>
    <w:rsid w:val="0076054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1">
    <w:name w:val="xl141"/>
    <w:basedOn w:val="a"/>
    <w:rsid w:val="0076054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2">
    <w:name w:val="xl142"/>
    <w:basedOn w:val="a"/>
    <w:rsid w:val="0076054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3">
    <w:name w:val="xl143"/>
    <w:basedOn w:val="a"/>
    <w:rsid w:val="007605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76054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45">
    <w:name w:val="xl145"/>
    <w:basedOn w:val="a"/>
    <w:rsid w:val="0076054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46">
    <w:name w:val="xl146"/>
    <w:basedOn w:val="a"/>
    <w:rsid w:val="0076054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47">
    <w:name w:val="xl147"/>
    <w:basedOn w:val="a"/>
    <w:rsid w:val="00760547"/>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48">
    <w:name w:val="xl148"/>
    <w:basedOn w:val="a"/>
    <w:rsid w:val="00760547"/>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49">
    <w:name w:val="xl149"/>
    <w:basedOn w:val="a"/>
    <w:rsid w:val="007605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0">
    <w:name w:val="xl150"/>
    <w:basedOn w:val="a"/>
    <w:rsid w:val="0076054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51">
    <w:name w:val="xl151"/>
    <w:basedOn w:val="a"/>
    <w:rsid w:val="007605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2">
    <w:name w:val="xl152"/>
    <w:basedOn w:val="a"/>
    <w:rsid w:val="007605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53">
    <w:name w:val="xl153"/>
    <w:basedOn w:val="a"/>
    <w:rsid w:val="0076054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54">
    <w:name w:val="xl154"/>
    <w:basedOn w:val="a"/>
    <w:rsid w:val="0076054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rPr>
  </w:style>
  <w:style w:type="paragraph" w:customStyle="1" w:styleId="xl155">
    <w:name w:val="xl155"/>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56">
    <w:name w:val="xl156"/>
    <w:basedOn w:val="a"/>
    <w:rsid w:val="00760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7">
    <w:name w:val="xl157"/>
    <w:basedOn w:val="a"/>
    <w:rsid w:val="007605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8">
    <w:name w:val="xl158"/>
    <w:basedOn w:val="a"/>
    <w:rsid w:val="0076054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59">
    <w:name w:val="xl159"/>
    <w:basedOn w:val="a"/>
    <w:rsid w:val="0076054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60">
    <w:name w:val="xl160"/>
    <w:basedOn w:val="a"/>
    <w:rsid w:val="007605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61">
    <w:name w:val="xl161"/>
    <w:basedOn w:val="a"/>
    <w:rsid w:val="007605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2">
    <w:name w:val="xl162"/>
    <w:basedOn w:val="a"/>
    <w:rsid w:val="0076054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3">
    <w:name w:val="xl163"/>
    <w:basedOn w:val="a"/>
    <w:rsid w:val="00760547"/>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760547"/>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65">
    <w:name w:val="xl165"/>
    <w:basedOn w:val="a"/>
    <w:rsid w:val="007605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rPr>
  </w:style>
  <w:style w:type="paragraph" w:customStyle="1" w:styleId="xl166">
    <w:name w:val="xl166"/>
    <w:basedOn w:val="a"/>
    <w:rsid w:val="0076054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67">
    <w:name w:val="xl167"/>
    <w:basedOn w:val="a"/>
    <w:rsid w:val="00760547"/>
    <w:pP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168">
    <w:name w:val="xl168"/>
    <w:basedOn w:val="a"/>
    <w:rsid w:val="00760547"/>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69">
    <w:name w:val="xl169"/>
    <w:basedOn w:val="a"/>
    <w:rsid w:val="00760547"/>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70">
    <w:name w:val="xl170"/>
    <w:basedOn w:val="a"/>
    <w:rsid w:val="0076054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71">
    <w:name w:val="xl171"/>
    <w:basedOn w:val="a"/>
    <w:rsid w:val="00760547"/>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172">
    <w:name w:val="xl172"/>
    <w:basedOn w:val="a"/>
    <w:rsid w:val="00760547"/>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73">
    <w:name w:val="xl173"/>
    <w:basedOn w:val="a"/>
    <w:rsid w:val="0076054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74">
    <w:name w:val="xl174"/>
    <w:basedOn w:val="a"/>
    <w:rsid w:val="00760547"/>
    <w:pPr>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175">
    <w:name w:val="xl175"/>
    <w:basedOn w:val="a"/>
    <w:rsid w:val="00760547"/>
    <w:pPr>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176">
    <w:name w:val="xl176"/>
    <w:basedOn w:val="a"/>
    <w:rsid w:val="00760547"/>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77">
    <w:name w:val="xl177"/>
    <w:basedOn w:val="a"/>
    <w:rsid w:val="00760547"/>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78">
    <w:name w:val="xl178"/>
    <w:basedOn w:val="a"/>
    <w:rsid w:val="0076054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79">
    <w:name w:val="xl179"/>
    <w:basedOn w:val="a"/>
    <w:rsid w:val="00760547"/>
    <w:pP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xl180">
    <w:name w:val="xl180"/>
    <w:basedOn w:val="a"/>
    <w:rsid w:val="00760547"/>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1">
    <w:name w:val="xl181"/>
    <w:basedOn w:val="a"/>
    <w:rsid w:val="00760547"/>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2">
    <w:name w:val="xl182"/>
    <w:basedOn w:val="a"/>
    <w:rsid w:val="007605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83">
    <w:name w:val="xl183"/>
    <w:basedOn w:val="a"/>
    <w:rsid w:val="007605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84">
    <w:name w:val="xl184"/>
    <w:basedOn w:val="a"/>
    <w:rsid w:val="007605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85">
    <w:name w:val="xl185"/>
    <w:basedOn w:val="a"/>
    <w:rsid w:val="007605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86">
    <w:name w:val="xl186"/>
    <w:basedOn w:val="a"/>
    <w:rsid w:val="00760547"/>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87">
    <w:name w:val="xl187"/>
    <w:basedOn w:val="a"/>
    <w:rsid w:val="00760547"/>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88">
    <w:name w:val="xl188"/>
    <w:basedOn w:val="a"/>
    <w:rsid w:val="00760547"/>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189">
    <w:name w:val="xl189"/>
    <w:basedOn w:val="a"/>
    <w:rsid w:val="00760547"/>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90">
    <w:name w:val="xl190"/>
    <w:basedOn w:val="a"/>
    <w:rsid w:val="00760547"/>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1">
    <w:name w:val="xl191"/>
    <w:basedOn w:val="a"/>
    <w:rsid w:val="00760547"/>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192">
    <w:name w:val="xl192"/>
    <w:basedOn w:val="a"/>
    <w:rsid w:val="0076054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93">
    <w:name w:val="xl193"/>
    <w:basedOn w:val="a"/>
    <w:rsid w:val="0076054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94">
    <w:name w:val="xl194"/>
    <w:basedOn w:val="a"/>
    <w:rsid w:val="007605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95">
    <w:name w:val="xl195"/>
    <w:basedOn w:val="a"/>
    <w:rsid w:val="00760547"/>
    <w:pPr>
      <w:pBdr>
        <w:top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96">
    <w:name w:val="xl196"/>
    <w:basedOn w:val="a"/>
    <w:rsid w:val="0076054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97">
    <w:name w:val="xl197"/>
    <w:basedOn w:val="a"/>
    <w:rsid w:val="00760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8">
    <w:name w:val="xl198"/>
    <w:basedOn w:val="a"/>
    <w:rsid w:val="007605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9">
    <w:name w:val="xl199"/>
    <w:basedOn w:val="a"/>
    <w:rsid w:val="0076054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7605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201">
    <w:name w:val="xl201"/>
    <w:basedOn w:val="a"/>
    <w:rsid w:val="007605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202">
    <w:name w:val="xl202"/>
    <w:basedOn w:val="a"/>
    <w:rsid w:val="00760547"/>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203">
    <w:name w:val="xl203"/>
    <w:basedOn w:val="a"/>
    <w:rsid w:val="0076054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4">
    <w:name w:val="xl204"/>
    <w:basedOn w:val="a"/>
    <w:rsid w:val="0076054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5">
    <w:name w:val="xl205"/>
    <w:basedOn w:val="a"/>
    <w:rsid w:val="0076054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6">
    <w:name w:val="xl206"/>
    <w:basedOn w:val="a"/>
    <w:rsid w:val="00760547"/>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207">
    <w:name w:val="xl207"/>
    <w:basedOn w:val="a"/>
    <w:rsid w:val="00760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8">
    <w:name w:val="xl208"/>
    <w:basedOn w:val="a"/>
    <w:rsid w:val="00760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643C5"/>
    <w:pPr>
      <w:autoSpaceDE w:val="0"/>
      <w:autoSpaceDN w:val="0"/>
      <w:adjustRightInd w:val="0"/>
      <w:spacing w:after="0" w:line="240" w:lineRule="auto"/>
    </w:pPr>
    <w:rPr>
      <w:rFonts w:ascii="Golos" w:hAnsi="Golos" w:cs="Golos"/>
      <w:color w:val="000000"/>
      <w:sz w:val="24"/>
      <w:szCs w:val="24"/>
    </w:rPr>
  </w:style>
  <w:style w:type="paragraph" w:customStyle="1" w:styleId="xl63">
    <w:name w:val="xl63"/>
    <w:basedOn w:val="a"/>
    <w:rsid w:val="00E429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64">
    <w:name w:val="xl64"/>
    <w:basedOn w:val="a"/>
    <w:rsid w:val="00E429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650">
      <w:bodyDiv w:val="1"/>
      <w:marLeft w:val="0"/>
      <w:marRight w:val="0"/>
      <w:marTop w:val="0"/>
      <w:marBottom w:val="0"/>
      <w:divBdr>
        <w:top w:val="none" w:sz="0" w:space="0" w:color="auto"/>
        <w:left w:val="none" w:sz="0" w:space="0" w:color="auto"/>
        <w:bottom w:val="none" w:sz="0" w:space="0" w:color="auto"/>
        <w:right w:val="none" w:sz="0" w:space="0" w:color="auto"/>
      </w:divBdr>
    </w:div>
    <w:div w:id="104665106">
      <w:bodyDiv w:val="1"/>
      <w:marLeft w:val="0"/>
      <w:marRight w:val="0"/>
      <w:marTop w:val="0"/>
      <w:marBottom w:val="0"/>
      <w:divBdr>
        <w:top w:val="none" w:sz="0" w:space="0" w:color="auto"/>
        <w:left w:val="none" w:sz="0" w:space="0" w:color="auto"/>
        <w:bottom w:val="none" w:sz="0" w:space="0" w:color="auto"/>
        <w:right w:val="none" w:sz="0" w:space="0" w:color="auto"/>
      </w:divBdr>
    </w:div>
    <w:div w:id="269047055">
      <w:bodyDiv w:val="1"/>
      <w:marLeft w:val="0"/>
      <w:marRight w:val="0"/>
      <w:marTop w:val="0"/>
      <w:marBottom w:val="0"/>
      <w:divBdr>
        <w:top w:val="none" w:sz="0" w:space="0" w:color="auto"/>
        <w:left w:val="none" w:sz="0" w:space="0" w:color="auto"/>
        <w:bottom w:val="none" w:sz="0" w:space="0" w:color="auto"/>
        <w:right w:val="none" w:sz="0" w:space="0" w:color="auto"/>
      </w:divBdr>
    </w:div>
    <w:div w:id="290982344">
      <w:bodyDiv w:val="1"/>
      <w:marLeft w:val="0"/>
      <w:marRight w:val="0"/>
      <w:marTop w:val="0"/>
      <w:marBottom w:val="0"/>
      <w:divBdr>
        <w:top w:val="none" w:sz="0" w:space="0" w:color="auto"/>
        <w:left w:val="none" w:sz="0" w:space="0" w:color="auto"/>
        <w:bottom w:val="none" w:sz="0" w:space="0" w:color="auto"/>
        <w:right w:val="none" w:sz="0" w:space="0" w:color="auto"/>
      </w:divBdr>
    </w:div>
    <w:div w:id="301423800">
      <w:bodyDiv w:val="1"/>
      <w:marLeft w:val="0"/>
      <w:marRight w:val="0"/>
      <w:marTop w:val="0"/>
      <w:marBottom w:val="0"/>
      <w:divBdr>
        <w:top w:val="none" w:sz="0" w:space="0" w:color="auto"/>
        <w:left w:val="none" w:sz="0" w:space="0" w:color="auto"/>
        <w:bottom w:val="none" w:sz="0" w:space="0" w:color="auto"/>
        <w:right w:val="none" w:sz="0" w:space="0" w:color="auto"/>
      </w:divBdr>
    </w:div>
    <w:div w:id="346296124">
      <w:bodyDiv w:val="1"/>
      <w:marLeft w:val="0"/>
      <w:marRight w:val="0"/>
      <w:marTop w:val="0"/>
      <w:marBottom w:val="0"/>
      <w:divBdr>
        <w:top w:val="none" w:sz="0" w:space="0" w:color="auto"/>
        <w:left w:val="none" w:sz="0" w:space="0" w:color="auto"/>
        <w:bottom w:val="none" w:sz="0" w:space="0" w:color="auto"/>
        <w:right w:val="none" w:sz="0" w:space="0" w:color="auto"/>
      </w:divBdr>
    </w:div>
    <w:div w:id="353699926">
      <w:bodyDiv w:val="1"/>
      <w:marLeft w:val="0"/>
      <w:marRight w:val="0"/>
      <w:marTop w:val="0"/>
      <w:marBottom w:val="0"/>
      <w:divBdr>
        <w:top w:val="none" w:sz="0" w:space="0" w:color="auto"/>
        <w:left w:val="none" w:sz="0" w:space="0" w:color="auto"/>
        <w:bottom w:val="none" w:sz="0" w:space="0" w:color="auto"/>
        <w:right w:val="none" w:sz="0" w:space="0" w:color="auto"/>
      </w:divBdr>
    </w:div>
    <w:div w:id="375202380">
      <w:bodyDiv w:val="1"/>
      <w:marLeft w:val="0"/>
      <w:marRight w:val="0"/>
      <w:marTop w:val="0"/>
      <w:marBottom w:val="0"/>
      <w:divBdr>
        <w:top w:val="none" w:sz="0" w:space="0" w:color="auto"/>
        <w:left w:val="none" w:sz="0" w:space="0" w:color="auto"/>
        <w:bottom w:val="none" w:sz="0" w:space="0" w:color="auto"/>
        <w:right w:val="none" w:sz="0" w:space="0" w:color="auto"/>
      </w:divBdr>
    </w:div>
    <w:div w:id="390690876">
      <w:bodyDiv w:val="1"/>
      <w:marLeft w:val="0"/>
      <w:marRight w:val="0"/>
      <w:marTop w:val="0"/>
      <w:marBottom w:val="0"/>
      <w:divBdr>
        <w:top w:val="none" w:sz="0" w:space="0" w:color="auto"/>
        <w:left w:val="none" w:sz="0" w:space="0" w:color="auto"/>
        <w:bottom w:val="none" w:sz="0" w:space="0" w:color="auto"/>
        <w:right w:val="none" w:sz="0" w:space="0" w:color="auto"/>
      </w:divBdr>
    </w:div>
    <w:div w:id="420832724">
      <w:bodyDiv w:val="1"/>
      <w:marLeft w:val="0"/>
      <w:marRight w:val="0"/>
      <w:marTop w:val="0"/>
      <w:marBottom w:val="0"/>
      <w:divBdr>
        <w:top w:val="none" w:sz="0" w:space="0" w:color="auto"/>
        <w:left w:val="none" w:sz="0" w:space="0" w:color="auto"/>
        <w:bottom w:val="none" w:sz="0" w:space="0" w:color="auto"/>
        <w:right w:val="none" w:sz="0" w:space="0" w:color="auto"/>
      </w:divBdr>
    </w:div>
    <w:div w:id="453913012">
      <w:bodyDiv w:val="1"/>
      <w:marLeft w:val="0"/>
      <w:marRight w:val="0"/>
      <w:marTop w:val="0"/>
      <w:marBottom w:val="0"/>
      <w:divBdr>
        <w:top w:val="none" w:sz="0" w:space="0" w:color="auto"/>
        <w:left w:val="none" w:sz="0" w:space="0" w:color="auto"/>
        <w:bottom w:val="none" w:sz="0" w:space="0" w:color="auto"/>
        <w:right w:val="none" w:sz="0" w:space="0" w:color="auto"/>
      </w:divBdr>
    </w:div>
    <w:div w:id="474683413">
      <w:bodyDiv w:val="1"/>
      <w:marLeft w:val="0"/>
      <w:marRight w:val="0"/>
      <w:marTop w:val="0"/>
      <w:marBottom w:val="0"/>
      <w:divBdr>
        <w:top w:val="none" w:sz="0" w:space="0" w:color="auto"/>
        <w:left w:val="none" w:sz="0" w:space="0" w:color="auto"/>
        <w:bottom w:val="none" w:sz="0" w:space="0" w:color="auto"/>
        <w:right w:val="none" w:sz="0" w:space="0" w:color="auto"/>
      </w:divBdr>
    </w:div>
    <w:div w:id="575408321">
      <w:bodyDiv w:val="1"/>
      <w:marLeft w:val="0"/>
      <w:marRight w:val="0"/>
      <w:marTop w:val="0"/>
      <w:marBottom w:val="0"/>
      <w:divBdr>
        <w:top w:val="none" w:sz="0" w:space="0" w:color="auto"/>
        <w:left w:val="none" w:sz="0" w:space="0" w:color="auto"/>
        <w:bottom w:val="none" w:sz="0" w:space="0" w:color="auto"/>
        <w:right w:val="none" w:sz="0" w:space="0" w:color="auto"/>
      </w:divBdr>
    </w:div>
    <w:div w:id="579020113">
      <w:bodyDiv w:val="1"/>
      <w:marLeft w:val="0"/>
      <w:marRight w:val="0"/>
      <w:marTop w:val="0"/>
      <w:marBottom w:val="0"/>
      <w:divBdr>
        <w:top w:val="none" w:sz="0" w:space="0" w:color="auto"/>
        <w:left w:val="none" w:sz="0" w:space="0" w:color="auto"/>
        <w:bottom w:val="none" w:sz="0" w:space="0" w:color="auto"/>
        <w:right w:val="none" w:sz="0" w:space="0" w:color="auto"/>
      </w:divBdr>
    </w:div>
    <w:div w:id="594443559">
      <w:bodyDiv w:val="1"/>
      <w:marLeft w:val="0"/>
      <w:marRight w:val="0"/>
      <w:marTop w:val="0"/>
      <w:marBottom w:val="0"/>
      <w:divBdr>
        <w:top w:val="none" w:sz="0" w:space="0" w:color="auto"/>
        <w:left w:val="none" w:sz="0" w:space="0" w:color="auto"/>
        <w:bottom w:val="none" w:sz="0" w:space="0" w:color="auto"/>
        <w:right w:val="none" w:sz="0" w:space="0" w:color="auto"/>
      </w:divBdr>
    </w:div>
    <w:div w:id="615915441">
      <w:bodyDiv w:val="1"/>
      <w:marLeft w:val="0"/>
      <w:marRight w:val="0"/>
      <w:marTop w:val="0"/>
      <w:marBottom w:val="0"/>
      <w:divBdr>
        <w:top w:val="none" w:sz="0" w:space="0" w:color="auto"/>
        <w:left w:val="none" w:sz="0" w:space="0" w:color="auto"/>
        <w:bottom w:val="none" w:sz="0" w:space="0" w:color="auto"/>
        <w:right w:val="none" w:sz="0" w:space="0" w:color="auto"/>
      </w:divBdr>
    </w:div>
    <w:div w:id="620382402">
      <w:bodyDiv w:val="1"/>
      <w:marLeft w:val="0"/>
      <w:marRight w:val="0"/>
      <w:marTop w:val="0"/>
      <w:marBottom w:val="0"/>
      <w:divBdr>
        <w:top w:val="none" w:sz="0" w:space="0" w:color="auto"/>
        <w:left w:val="none" w:sz="0" w:space="0" w:color="auto"/>
        <w:bottom w:val="none" w:sz="0" w:space="0" w:color="auto"/>
        <w:right w:val="none" w:sz="0" w:space="0" w:color="auto"/>
      </w:divBdr>
    </w:div>
    <w:div w:id="687609353">
      <w:bodyDiv w:val="1"/>
      <w:marLeft w:val="0"/>
      <w:marRight w:val="0"/>
      <w:marTop w:val="0"/>
      <w:marBottom w:val="0"/>
      <w:divBdr>
        <w:top w:val="none" w:sz="0" w:space="0" w:color="auto"/>
        <w:left w:val="none" w:sz="0" w:space="0" w:color="auto"/>
        <w:bottom w:val="none" w:sz="0" w:space="0" w:color="auto"/>
        <w:right w:val="none" w:sz="0" w:space="0" w:color="auto"/>
      </w:divBdr>
    </w:div>
    <w:div w:id="690492468">
      <w:bodyDiv w:val="1"/>
      <w:marLeft w:val="0"/>
      <w:marRight w:val="0"/>
      <w:marTop w:val="0"/>
      <w:marBottom w:val="0"/>
      <w:divBdr>
        <w:top w:val="none" w:sz="0" w:space="0" w:color="auto"/>
        <w:left w:val="none" w:sz="0" w:space="0" w:color="auto"/>
        <w:bottom w:val="none" w:sz="0" w:space="0" w:color="auto"/>
        <w:right w:val="none" w:sz="0" w:space="0" w:color="auto"/>
      </w:divBdr>
    </w:div>
    <w:div w:id="698049703">
      <w:bodyDiv w:val="1"/>
      <w:marLeft w:val="0"/>
      <w:marRight w:val="0"/>
      <w:marTop w:val="0"/>
      <w:marBottom w:val="0"/>
      <w:divBdr>
        <w:top w:val="none" w:sz="0" w:space="0" w:color="auto"/>
        <w:left w:val="none" w:sz="0" w:space="0" w:color="auto"/>
        <w:bottom w:val="none" w:sz="0" w:space="0" w:color="auto"/>
        <w:right w:val="none" w:sz="0" w:space="0" w:color="auto"/>
      </w:divBdr>
    </w:div>
    <w:div w:id="713501103">
      <w:bodyDiv w:val="1"/>
      <w:marLeft w:val="0"/>
      <w:marRight w:val="0"/>
      <w:marTop w:val="0"/>
      <w:marBottom w:val="0"/>
      <w:divBdr>
        <w:top w:val="none" w:sz="0" w:space="0" w:color="auto"/>
        <w:left w:val="none" w:sz="0" w:space="0" w:color="auto"/>
        <w:bottom w:val="none" w:sz="0" w:space="0" w:color="auto"/>
        <w:right w:val="none" w:sz="0" w:space="0" w:color="auto"/>
      </w:divBdr>
    </w:div>
    <w:div w:id="748314007">
      <w:bodyDiv w:val="1"/>
      <w:marLeft w:val="0"/>
      <w:marRight w:val="0"/>
      <w:marTop w:val="0"/>
      <w:marBottom w:val="0"/>
      <w:divBdr>
        <w:top w:val="none" w:sz="0" w:space="0" w:color="auto"/>
        <w:left w:val="none" w:sz="0" w:space="0" w:color="auto"/>
        <w:bottom w:val="none" w:sz="0" w:space="0" w:color="auto"/>
        <w:right w:val="none" w:sz="0" w:space="0" w:color="auto"/>
      </w:divBdr>
    </w:div>
    <w:div w:id="847477776">
      <w:bodyDiv w:val="1"/>
      <w:marLeft w:val="0"/>
      <w:marRight w:val="0"/>
      <w:marTop w:val="0"/>
      <w:marBottom w:val="0"/>
      <w:divBdr>
        <w:top w:val="none" w:sz="0" w:space="0" w:color="auto"/>
        <w:left w:val="none" w:sz="0" w:space="0" w:color="auto"/>
        <w:bottom w:val="none" w:sz="0" w:space="0" w:color="auto"/>
        <w:right w:val="none" w:sz="0" w:space="0" w:color="auto"/>
      </w:divBdr>
    </w:div>
    <w:div w:id="851140143">
      <w:bodyDiv w:val="1"/>
      <w:marLeft w:val="0"/>
      <w:marRight w:val="0"/>
      <w:marTop w:val="0"/>
      <w:marBottom w:val="0"/>
      <w:divBdr>
        <w:top w:val="none" w:sz="0" w:space="0" w:color="auto"/>
        <w:left w:val="none" w:sz="0" w:space="0" w:color="auto"/>
        <w:bottom w:val="none" w:sz="0" w:space="0" w:color="auto"/>
        <w:right w:val="none" w:sz="0" w:space="0" w:color="auto"/>
      </w:divBdr>
    </w:div>
    <w:div w:id="867718875">
      <w:bodyDiv w:val="1"/>
      <w:marLeft w:val="0"/>
      <w:marRight w:val="0"/>
      <w:marTop w:val="0"/>
      <w:marBottom w:val="0"/>
      <w:divBdr>
        <w:top w:val="none" w:sz="0" w:space="0" w:color="auto"/>
        <w:left w:val="none" w:sz="0" w:space="0" w:color="auto"/>
        <w:bottom w:val="none" w:sz="0" w:space="0" w:color="auto"/>
        <w:right w:val="none" w:sz="0" w:space="0" w:color="auto"/>
      </w:divBdr>
    </w:div>
    <w:div w:id="876545617">
      <w:bodyDiv w:val="1"/>
      <w:marLeft w:val="0"/>
      <w:marRight w:val="0"/>
      <w:marTop w:val="0"/>
      <w:marBottom w:val="0"/>
      <w:divBdr>
        <w:top w:val="none" w:sz="0" w:space="0" w:color="auto"/>
        <w:left w:val="none" w:sz="0" w:space="0" w:color="auto"/>
        <w:bottom w:val="none" w:sz="0" w:space="0" w:color="auto"/>
        <w:right w:val="none" w:sz="0" w:space="0" w:color="auto"/>
      </w:divBdr>
    </w:div>
    <w:div w:id="885679410">
      <w:bodyDiv w:val="1"/>
      <w:marLeft w:val="0"/>
      <w:marRight w:val="0"/>
      <w:marTop w:val="0"/>
      <w:marBottom w:val="0"/>
      <w:divBdr>
        <w:top w:val="none" w:sz="0" w:space="0" w:color="auto"/>
        <w:left w:val="none" w:sz="0" w:space="0" w:color="auto"/>
        <w:bottom w:val="none" w:sz="0" w:space="0" w:color="auto"/>
        <w:right w:val="none" w:sz="0" w:space="0" w:color="auto"/>
      </w:divBdr>
    </w:div>
    <w:div w:id="895048825">
      <w:bodyDiv w:val="1"/>
      <w:marLeft w:val="0"/>
      <w:marRight w:val="0"/>
      <w:marTop w:val="0"/>
      <w:marBottom w:val="0"/>
      <w:divBdr>
        <w:top w:val="none" w:sz="0" w:space="0" w:color="auto"/>
        <w:left w:val="none" w:sz="0" w:space="0" w:color="auto"/>
        <w:bottom w:val="none" w:sz="0" w:space="0" w:color="auto"/>
        <w:right w:val="none" w:sz="0" w:space="0" w:color="auto"/>
      </w:divBdr>
    </w:div>
    <w:div w:id="898057070">
      <w:bodyDiv w:val="1"/>
      <w:marLeft w:val="0"/>
      <w:marRight w:val="0"/>
      <w:marTop w:val="0"/>
      <w:marBottom w:val="0"/>
      <w:divBdr>
        <w:top w:val="none" w:sz="0" w:space="0" w:color="auto"/>
        <w:left w:val="none" w:sz="0" w:space="0" w:color="auto"/>
        <w:bottom w:val="none" w:sz="0" w:space="0" w:color="auto"/>
        <w:right w:val="none" w:sz="0" w:space="0" w:color="auto"/>
      </w:divBdr>
    </w:div>
    <w:div w:id="906695188">
      <w:bodyDiv w:val="1"/>
      <w:marLeft w:val="0"/>
      <w:marRight w:val="0"/>
      <w:marTop w:val="0"/>
      <w:marBottom w:val="0"/>
      <w:divBdr>
        <w:top w:val="none" w:sz="0" w:space="0" w:color="auto"/>
        <w:left w:val="none" w:sz="0" w:space="0" w:color="auto"/>
        <w:bottom w:val="none" w:sz="0" w:space="0" w:color="auto"/>
        <w:right w:val="none" w:sz="0" w:space="0" w:color="auto"/>
      </w:divBdr>
    </w:div>
    <w:div w:id="948006003">
      <w:bodyDiv w:val="1"/>
      <w:marLeft w:val="0"/>
      <w:marRight w:val="0"/>
      <w:marTop w:val="0"/>
      <w:marBottom w:val="0"/>
      <w:divBdr>
        <w:top w:val="none" w:sz="0" w:space="0" w:color="auto"/>
        <w:left w:val="none" w:sz="0" w:space="0" w:color="auto"/>
        <w:bottom w:val="none" w:sz="0" w:space="0" w:color="auto"/>
        <w:right w:val="none" w:sz="0" w:space="0" w:color="auto"/>
      </w:divBdr>
    </w:div>
    <w:div w:id="1037046281">
      <w:bodyDiv w:val="1"/>
      <w:marLeft w:val="0"/>
      <w:marRight w:val="0"/>
      <w:marTop w:val="0"/>
      <w:marBottom w:val="0"/>
      <w:divBdr>
        <w:top w:val="none" w:sz="0" w:space="0" w:color="auto"/>
        <w:left w:val="none" w:sz="0" w:space="0" w:color="auto"/>
        <w:bottom w:val="none" w:sz="0" w:space="0" w:color="auto"/>
        <w:right w:val="none" w:sz="0" w:space="0" w:color="auto"/>
      </w:divBdr>
    </w:div>
    <w:div w:id="1049261769">
      <w:bodyDiv w:val="1"/>
      <w:marLeft w:val="0"/>
      <w:marRight w:val="0"/>
      <w:marTop w:val="0"/>
      <w:marBottom w:val="0"/>
      <w:divBdr>
        <w:top w:val="none" w:sz="0" w:space="0" w:color="auto"/>
        <w:left w:val="none" w:sz="0" w:space="0" w:color="auto"/>
        <w:bottom w:val="none" w:sz="0" w:space="0" w:color="auto"/>
        <w:right w:val="none" w:sz="0" w:space="0" w:color="auto"/>
      </w:divBdr>
    </w:div>
    <w:div w:id="1099713888">
      <w:bodyDiv w:val="1"/>
      <w:marLeft w:val="0"/>
      <w:marRight w:val="0"/>
      <w:marTop w:val="0"/>
      <w:marBottom w:val="0"/>
      <w:divBdr>
        <w:top w:val="none" w:sz="0" w:space="0" w:color="auto"/>
        <w:left w:val="none" w:sz="0" w:space="0" w:color="auto"/>
        <w:bottom w:val="none" w:sz="0" w:space="0" w:color="auto"/>
        <w:right w:val="none" w:sz="0" w:space="0" w:color="auto"/>
      </w:divBdr>
    </w:div>
    <w:div w:id="1148089808">
      <w:bodyDiv w:val="1"/>
      <w:marLeft w:val="0"/>
      <w:marRight w:val="0"/>
      <w:marTop w:val="0"/>
      <w:marBottom w:val="0"/>
      <w:divBdr>
        <w:top w:val="none" w:sz="0" w:space="0" w:color="auto"/>
        <w:left w:val="none" w:sz="0" w:space="0" w:color="auto"/>
        <w:bottom w:val="none" w:sz="0" w:space="0" w:color="auto"/>
        <w:right w:val="none" w:sz="0" w:space="0" w:color="auto"/>
      </w:divBdr>
    </w:div>
    <w:div w:id="1168669480">
      <w:bodyDiv w:val="1"/>
      <w:marLeft w:val="0"/>
      <w:marRight w:val="0"/>
      <w:marTop w:val="0"/>
      <w:marBottom w:val="0"/>
      <w:divBdr>
        <w:top w:val="none" w:sz="0" w:space="0" w:color="auto"/>
        <w:left w:val="none" w:sz="0" w:space="0" w:color="auto"/>
        <w:bottom w:val="none" w:sz="0" w:space="0" w:color="auto"/>
        <w:right w:val="none" w:sz="0" w:space="0" w:color="auto"/>
      </w:divBdr>
    </w:div>
    <w:div w:id="1181242966">
      <w:bodyDiv w:val="1"/>
      <w:marLeft w:val="0"/>
      <w:marRight w:val="0"/>
      <w:marTop w:val="0"/>
      <w:marBottom w:val="0"/>
      <w:divBdr>
        <w:top w:val="none" w:sz="0" w:space="0" w:color="auto"/>
        <w:left w:val="none" w:sz="0" w:space="0" w:color="auto"/>
        <w:bottom w:val="none" w:sz="0" w:space="0" w:color="auto"/>
        <w:right w:val="none" w:sz="0" w:space="0" w:color="auto"/>
      </w:divBdr>
    </w:div>
    <w:div w:id="1203783315">
      <w:bodyDiv w:val="1"/>
      <w:marLeft w:val="0"/>
      <w:marRight w:val="0"/>
      <w:marTop w:val="0"/>
      <w:marBottom w:val="0"/>
      <w:divBdr>
        <w:top w:val="none" w:sz="0" w:space="0" w:color="auto"/>
        <w:left w:val="none" w:sz="0" w:space="0" w:color="auto"/>
        <w:bottom w:val="none" w:sz="0" w:space="0" w:color="auto"/>
        <w:right w:val="none" w:sz="0" w:space="0" w:color="auto"/>
      </w:divBdr>
    </w:div>
    <w:div w:id="1236277700">
      <w:bodyDiv w:val="1"/>
      <w:marLeft w:val="0"/>
      <w:marRight w:val="0"/>
      <w:marTop w:val="0"/>
      <w:marBottom w:val="0"/>
      <w:divBdr>
        <w:top w:val="none" w:sz="0" w:space="0" w:color="auto"/>
        <w:left w:val="none" w:sz="0" w:space="0" w:color="auto"/>
        <w:bottom w:val="none" w:sz="0" w:space="0" w:color="auto"/>
        <w:right w:val="none" w:sz="0" w:space="0" w:color="auto"/>
      </w:divBdr>
    </w:div>
    <w:div w:id="1283343652">
      <w:bodyDiv w:val="1"/>
      <w:marLeft w:val="0"/>
      <w:marRight w:val="0"/>
      <w:marTop w:val="0"/>
      <w:marBottom w:val="0"/>
      <w:divBdr>
        <w:top w:val="none" w:sz="0" w:space="0" w:color="auto"/>
        <w:left w:val="none" w:sz="0" w:space="0" w:color="auto"/>
        <w:bottom w:val="none" w:sz="0" w:space="0" w:color="auto"/>
        <w:right w:val="none" w:sz="0" w:space="0" w:color="auto"/>
      </w:divBdr>
    </w:div>
    <w:div w:id="1283417713">
      <w:bodyDiv w:val="1"/>
      <w:marLeft w:val="0"/>
      <w:marRight w:val="0"/>
      <w:marTop w:val="0"/>
      <w:marBottom w:val="0"/>
      <w:divBdr>
        <w:top w:val="none" w:sz="0" w:space="0" w:color="auto"/>
        <w:left w:val="none" w:sz="0" w:space="0" w:color="auto"/>
        <w:bottom w:val="none" w:sz="0" w:space="0" w:color="auto"/>
        <w:right w:val="none" w:sz="0" w:space="0" w:color="auto"/>
      </w:divBdr>
    </w:div>
    <w:div w:id="1298334331">
      <w:bodyDiv w:val="1"/>
      <w:marLeft w:val="0"/>
      <w:marRight w:val="0"/>
      <w:marTop w:val="0"/>
      <w:marBottom w:val="0"/>
      <w:divBdr>
        <w:top w:val="none" w:sz="0" w:space="0" w:color="auto"/>
        <w:left w:val="none" w:sz="0" w:space="0" w:color="auto"/>
        <w:bottom w:val="none" w:sz="0" w:space="0" w:color="auto"/>
        <w:right w:val="none" w:sz="0" w:space="0" w:color="auto"/>
      </w:divBdr>
    </w:div>
    <w:div w:id="1316497384">
      <w:bodyDiv w:val="1"/>
      <w:marLeft w:val="0"/>
      <w:marRight w:val="0"/>
      <w:marTop w:val="0"/>
      <w:marBottom w:val="0"/>
      <w:divBdr>
        <w:top w:val="none" w:sz="0" w:space="0" w:color="auto"/>
        <w:left w:val="none" w:sz="0" w:space="0" w:color="auto"/>
        <w:bottom w:val="none" w:sz="0" w:space="0" w:color="auto"/>
        <w:right w:val="none" w:sz="0" w:space="0" w:color="auto"/>
      </w:divBdr>
      <w:divsChild>
        <w:div w:id="1042367457">
          <w:marLeft w:val="0"/>
          <w:marRight w:val="0"/>
          <w:marTop w:val="120"/>
          <w:marBottom w:val="0"/>
          <w:divBdr>
            <w:top w:val="none" w:sz="0" w:space="0" w:color="auto"/>
            <w:left w:val="none" w:sz="0" w:space="0" w:color="auto"/>
            <w:bottom w:val="none" w:sz="0" w:space="0" w:color="auto"/>
            <w:right w:val="none" w:sz="0" w:space="0" w:color="auto"/>
          </w:divBdr>
        </w:div>
        <w:div w:id="752429448">
          <w:marLeft w:val="0"/>
          <w:marRight w:val="0"/>
          <w:marTop w:val="120"/>
          <w:marBottom w:val="0"/>
          <w:divBdr>
            <w:top w:val="none" w:sz="0" w:space="0" w:color="auto"/>
            <w:left w:val="none" w:sz="0" w:space="0" w:color="auto"/>
            <w:bottom w:val="none" w:sz="0" w:space="0" w:color="auto"/>
            <w:right w:val="none" w:sz="0" w:space="0" w:color="auto"/>
          </w:divBdr>
        </w:div>
        <w:div w:id="1744064010">
          <w:marLeft w:val="0"/>
          <w:marRight w:val="0"/>
          <w:marTop w:val="120"/>
          <w:marBottom w:val="0"/>
          <w:divBdr>
            <w:top w:val="none" w:sz="0" w:space="0" w:color="auto"/>
            <w:left w:val="none" w:sz="0" w:space="0" w:color="auto"/>
            <w:bottom w:val="none" w:sz="0" w:space="0" w:color="auto"/>
            <w:right w:val="none" w:sz="0" w:space="0" w:color="auto"/>
          </w:divBdr>
        </w:div>
        <w:div w:id="1998262208">
          <w:marLeft w:val="0"/>
          <w:marRight w:val="0"/>
          <w:marTop w:val="120"/>
          <w:marBottom w:val="0"/>
          <w:divBdr>
            <w:top w:val="none" w:sz="0" w:space="0" w:color="auto"/>
            <w:left w:val="none" w:sz="0" w:space="0" w:color="auto"/>
            <w:bottom w:val="none" w:sz="0" w:space="0" w:color="auto"/>
            <w:right w:val="none" w:sz="0" w:space="0" w:color="auto"/>
          </w:divBdr>
        </w:div>
        <w:div w:id="850493314">
          <w:marLeft w:val="0"/>
          <w:marRight w:val="0"/>
          <w:marTop w:val="120"/>
          <w:marBottom w:val="0"/>
          <w:divBdr>
            <w:top w:val="none" w:sz="0" w:space="0" w:color="auto"/>
            <w:left w:val="none" w:sz="0" w:space="0" w:color="auto"/>
            <w:bottom w:val="none" w:sz="0" w:space="0" w:color="auto"/>
            <w:right w:val="none" w:sz="0" w:space="0" w:color="auto"/>
          </w:divBdr>
        </w:div>
      </w:divsChild>
    </w:div>
    <w:div w:id="1353066738">
      <w:bodyDiv w:val="1"/>
      <w:marLeft w:val="0"/>
      <w:marRight w:val="0"/>
      <w:marTop w:val="0"/>
      <w:marBottom w:val="0"/>
      <w:divBdr>
        <w:top w:val="none" w:sz="0" w:space="0" w:color="auto"/>
        <w:left w:val="none" w:sz="0" w:space="0" w:color="auto"/>
        <w:bottom w:val="none" w:sz="0" w:space="0" w:color="auto"/>
        <w:right w:val="none" w:sz="0" w:space="0" w:color="auto"/>
      </w:divBdr>
    </w:div>
    <w:div w:id="1357539415">
      <w:bodyDiv w:val="1"/>
      <w:marLeft w:val="0"/>
      <w:marRight w:val="0"/>
      <w:marTop w:val="0"/>
      <w:marBottom w:val="0"/>
      <w:divBdr>
        <w:top w:val="none" w:sz="0" w:space="0" w:color="auto"/>
        <w:left w:val="none" w:sz="0" w:space="0" w:color="auto"/>
        <w:bottom w:val="none" w:sz="0" w:space="0" w:color="auto"/>
        <w:right w:val="none" w:sz="0" w:space="0" w:color="auto"/>
      </w:divBdr>
    </w:div>
    <w:div w:id="1393387762">
      <w:bodyDiv w:val="1"/>
      <w:marLeft w:val="0"/>
      <w:marRight w:val="0"/>
      <w:marTop w:val="0"/>
      <w:marBottom w:val="0"/>
      <w:divBdr>
        <w:top w:val="none" w:sz="0" w:space="0" w:color="auto"/>
        <w:left w:val="none" w:sz="0" w:space="0" w:color="auto"/>
        <w:bottom w:val="none" w:sz="0" w:space="0" w:color="auto"/>
        <w:right w:val="none" w:sz="0" w:space="0" w:color="auto"/>
      </w:divBdr>
    </w:div>
    <w:div w:id="1410421991">
      <w:bodyDiv w:val="1"/>
      <w:marLeft w:val="0"/>
      <w:marRight w:val="0"/>
      <w:marTop w:val="0"/>
      <w:marBottom w:val="0"/>
      <w:divBdr>
        <w:top w:val="none" w:sz="0" w:space="0" w:color="auto"/>
        <w:left w:val="none" w:sz="0" w:space="0" w:color="auto"/>
        <w:bottom w:val="none" w:sz="0" w:space="0" w:color="auto"/>
        <w:right w:val="none" w:sz="0" w:space="0" w:color="auto"/>
      </w:divBdr>
    </w:div>
    <w:div w:id="1474054615">
      <w:bodyDiv w:val="1"/>
      <w:marLeft w:val="0"/>
      <w:marRight w:val="0"/>
      <w:marTop w:val="0"/>
      <w:marBottom w:val="0"/>
      <w:divBdr>
        <w:top w:val="none" w:sz="0" w:space="0" w:color="auto"/>
        <w:left w:val="none" w:sz="0" w:space="0" w:color="auto"/>
        <w:bottom w:val="none" w:sz="0" w:space="0" w:color="auto"/>
        <w:right w:val="none" w:sz="0" w:space="0" w:color="auto"/>
      </w:divBdr>
    </w:div>
    <w:div w:id="1489790484">
      <w:bodyDiv w:val="1"/>
      <w:marLeft w:val="0"/>
      <w:marRight w:val="0"/>
      <w:marTop w:val="0"/>
      <w:marBottom w:val="0"/>
      <w:divBdr>
        <w:top w:val="none" w:sz="0" w:space="0" w:color="auto"/>
        <w:left w:val="none" w:sz="0" w:space="0" w:color="auto"/>
        <w:bottom w:val="none" w:sz="0" w:space="0" w:color="auto"/>
        <w:right w:val="none" w:sz="0" w:space="0" w:color="auto"/>
      </w:divBdr>
    </w:div>
    <w:div w:id="1524057517">
      <w:bodyDiv w:val="1"/>
      <w:marLeft w:val="0"/>
      <w:marRight w:val="0"/>
      <w:marTop w:val="0"/>
      <w:marBottom w:val="0"/>
      <w:divBdr>
        <w:top w:val="none" w:sz="0" w:space="0" w:color="auto"/>
        <w:left w:val="none" w:sz="0" w:space="0" w:color="auto"/>
        <w:bottom w:val="none" w:sz="0" w:space="0" w:color="auto"/>
        <w:right w:val="none" w:sz="0" w:space="0" w:color="auto"/>
      </w:divBdr>
    </w:div>
    <w:div w:id="1551765530">
      <w:bodyDiv w:val="1"/>
      <w:marLeft w:val="0"/>
      <w:marRight w:val="0"/>
      <w:marTop w:val="0"/>
      <w:marBottom w:val="0"/>
      <w:divBdr>
        <w:top w:val="none" w:sz="0" w:space="0" w:color="auto"/>
        <w:left w:val="none" w:sz="0" w:space="0" w:color="auto"/>
        <w:bottom w:val="none" w:sz="0" w:space="0" w:color="auto"/>
        <w:right w:val="none" w:sz="0" w:space="0" w:color="auto"/>
      </w:divBdr>
    </w:div>
    <w:div w:id="1591357080">
      <w:bodyDiv w:val="1"/>
      <w:marLeft w:val="0"/>
      <w:marRight w:val="0"/>
      <w:marTop w:val="0"/>
      <w:marBottom w:val="0"/>
      <w:divBdr>
        <w:top w:val="none" w:sz="0" w:space="0" w:color="auto"/>
        <w:left w:val="none" w:sz="0" w:space="0" w:color="auto"/>
        <w:bottom w:val="none" w:sz="0" w:space="0" w:color="auto"/>
        <w:right w:val="none" w:sz="0" w:space="0" w:color="auto"/>
      </w:divBdr>
    </w:div>
    <w:div w:id="1613708153">
      <w:bodyDiv w:val="1"/>
      <w:marLeft w:val="0"/>
      <w:marRight w:val="0"/>
      <w:marTop w:val="0"/>
      <w:marBottom w:val="0"/>
      <w:divBdr>
        <w:top w:val="none" w:sz="0" w:space="0" w:color="auto"/>
        <w:left w:val="none" w:sz="0" w:space="0" w:color="auto"/>
        <w:bottom w:val="none" w:sz="0" w:space="0" w:color="auto"/>
        <w:right w:val="none" w:sz="0" w:space="0" w:color="auto"/>
      </w:divBdr>
      <w:divsChild>
        <w:div w:id="1273975396">
          <w:marLeft w:val="0"/>
          <w:marRight w:val="0"/>
          <w:marTop w:val="120"/>
          <w:marBottom w:val="0"/>
          <w:divBdr>
            <w:top w:val="none" w:sz="0" w:space="0" w:color="auto"/>
            <w:left w:val="none" w:sz="0" w:space="0" w:color="auto"/>
            <w:bottom w:val="none" w:sz="0" w:space="0" w:color="auto"/>
            <w:right w:val="none" w:sz="0" w:space="0" w:color="auto"/>
          </w:divBdr>
        </w:div>
        <w:div w:id="1541090856">
          <w:marLeft w:val="0"/>
          <w:marRight w:val="0"/>
          <w:marTop w:val="120"/>
          <w:marBottom w:val="0"/>
          <w:divBdr>
            <w:top w:val="none" w:sz="0" w:space="0" w:color="auto"/>
            <w:left w:val="none" w:sz="0" w:space="0" w:color="auto"/>
            <w:bottom w:val="none" w:sz="0" w:space="0" w:color="auto"/>
            <w:right w:val="none" w:sz="0" w:space="0" w:color="auto"/>
          </w:divBdr>
        </w:div>
        <w:div w:id="1107388975">
          <w:marLeft w:val="0"/>
          <w:marRight w:val="0"/>
          <w:marTop w:val="120"/>
          <w:marBottom w:val="0"/>
          <w:divBdr>
            <w:top w:val="none" w:sz="0" w:space="0" w:color="auto"/>
            <w:left w:val="none" w:sz="0" w:space="0" w:color="auto"/>
            <w:bottom w:val="none" w:sz="0" w:space="0" w:color="auto"/>
            <w:right w:val="none" w:sz="0" w:space="0" w:color="auto"/>
          </w:divBdr>
        </w:div>
        <w:div w:id="1038899218">
          <w:marLeft w:val="0"/>
          <w:marRight w:val="0"/>
          <w:marTop w:val="120"/>
          <w:marBottom w:val="0"/>
          <w:divBdr>
            <w:top w:val="none" w:sz="0" w:space="0" w:color="auto"/>
            <w:left w:val="none" w:sz="0" w:space="0" w:color="auto"/>
            <w:bottom w:val="none" w:sz="0" w:space="0" w:color="auto"/>
            <w:right w:val="none" w:sz="0" w:space="0" w:color="auto"/>
          </w:divBdr>
        </w:div>
        <w:div w:id="1403478913">
          <w:marLeft w:val="0"/>
          <w:marRight w:val="0"/>
          <w:marTop w:val="120"/>
          <w:marBottom w:val="0"/>
          <w:divBdr>
            <w:top w:val="none" w:sz="0" w:space="0" w:color="auto"/>
            <w:left w:val="none" w:sz="0" w:space="0" w:color="auto"/>
            <w:bottom w:val="none" w:sz="0" w:space="0" w:color="auto"/>
            <w:right w:val="none" w:sz="0" w:space="0" w:color="auto"/>
          </w:divBdr>
        </w:div>
      </w:divsChild>
    </w:div>
    <w:div w:id="1642037055">
      <w:bodyDiv w:val="1"/>
      <w:marLeft w:val="0"/>
      <w:marRight w:val="0"/>
      <w:marTop w:val="0"/>
      <w:marBottom w:val="0"/>
      <w:divBdr>
        <w:top w:val="none" w:sz="0" w:space="0" w:color="auto"/>
        <w:left w:val="none" w:sz="0" w:space="0" w:color="auto"/>
        <w:bottom w:val="none" w:sz="0" w:space="0" w:color="auto"/>
        <w:right w:val="none" w:sz="0" w:space="0" w:color="auto"/>
      </w:divBdr>
    </w:div>
    <w:div w:id="1685356388">
      <w:bodyDiv w:val="1"/>
      <w:marLeft w:val="0"/>
      <w:marRight w:val="0"/>
      <w:marTop w:val="0"/>
      <w:marBottom w:val="0"/>
      <w:divBdr>
        <w:top w:val="none" w:sz="0" w:space="0" w:color="auto"/>
        <w:left w:val="none" w:sz="0" w:space="0" w:color="auto"/>
        <w:bottom w:val="none" w:sz="0" w:space="0" w:color="auto"/>
        <w:right w:val="none" w:sz="0" w:space="0" w:color="auto"/>
      </w:divBdr>
    </w:div>
    <w:div w:id="1704482450">
      <w:bodyDiv w:val="1"/>
      <w:marLeft w:val="0"/>
      <w:marRight w:val="0"/>
      <w:marTop w:val="0"/>
      <w:marBottom w:val="0"/>
      <w:divBdr>
        <w:top w:val="none" w:sz="0" w:space="0" w:color="auto"/>
        <w:left w:val="none" w:sz="0" w:space="0" w:color="auto"/>
        <w:bottom w:val="none" w:sz="0" w:space="0" w:color="auto"/>
        <w:right w:val="none" w:sz="0" w:space="0" w:color="auto"/>
      </w:divBdr>
    </w:div>
    <w:div w:id="1709842662">
      <w:bodyDiv w:val="1"/>
      <w:marLeft w:val="0"/>
      <w:marRight w:val="0"/>
      <w:marTop w:val="0"/>
      <w:marBottom w:val="0"/>
      <w:divBdr>
        <w:top w:val="none" w:sz="0" w:space="0" w:color="auto"/>
        <w:left w:val="none" w:sz="0" w:space="0" w:color="auto"/>
        <w:bottom w:val="none" w:sz="0" w:space="0" w:color="auto"/>
        <w:right w:val="none" w:sz="0" w:space="0" w:color="auto"/>
      </w:divBdr>
    </w:div>
    <w:div w:id="1712728085">
      <w:bodyDiv w:val="1"/>
      <w:marLeft w:val="0"/>
      <w:marRight w:val="0"/>
      <w:marTop w:val="0"/>
      <w:marBottom w:val="0"/>
      <w:divBdr>
        <w:top w:val="none" w:sz="0" w:space="0" w:color="auto"/>
        <w:left w:val="none" w:sz="0" w:space="0" w:color="auto"/>
        <w:bottom w:val="none" w:sz="0" w:space="0" w:color="auto"/>
        <w:right w:val="none" w:sz="0" w:space="0" w:color="auto"/>
      </w:divBdr>
      <w:divsChild>
        <w:div w:id="707682186">
          <w:marLeft w:val="0"/>
          <w:marRight w:val="0"/>
          <w:marTop w:val="120"/>
          <w:marBottom w:val="0"/>
          <w:divBdr>
            <w:top w:val="none" w:sz="0" w:space="0" w:color="auto"/>
            <w:left w:val="none" w:sz="0" w:space="0" w:color="auto"/>
            <w:bottom w:val="none" w:sz="0" w:space="0" w:color="auto"/>
            <w:right w:val="none" w:sz="0" w:space="0" w:color="auto"/>
          </w:divBdr>
        </w:div>
        <w:div w:id="1408303418">
          <w:marLeft w:val="0"/>
          <w:marRight w:val="0"/>
          <w:marTop w:val="120"/>
          <w:marBottom w:val="0"/>
          <w:divBdr>
            <w:top w:val="none" w:sz="0" w:space="0" w:color="auto"/>
            <w:left w:val="none" w:sz="0" w:space="0" w:color="auto"/>
            <w:bottom w:val="none" w:sz="0" w:space="0" w:color="auto"/>
            <w:right w:val="none" w:sz="0" w:space="0" w:color="auto"/>
          </w:divBdr>
        </w:div>
        <w:div w:id="222326800">
          <w:marLeft w:val="0"/>
          <w:marRight w:val="0"/>
          <w:marTop w:val="120"/>
          <w:marBottom w:val="0"/>
          <w:divBdr>
            <w:top w:val="none" w:sz="0" w:space="0" w:color="auto"/>
            <w:left w:val="none" w:sz="0" w:space="0" w:color="auto"/>
            <w:bottom w:val="none" w:sz="0" w:space="0" w:color="auto"/>
            <w:right w:val="none" w:sz="0" w:space="0" w:color="auto"/>
          </w:divBdr>
        </w:div>
        <w:div w:id="900363670">
          <w:marLeft w:val="0"/>
          <w:marRight w:val="0"/>
          <w:marTop w:val="120"/>
          <w:marBottom w:val="0"/>
          <w:divBdr>
            <w:top w:val="none" w:sz="0" w:space="0" w:color="auto"/>
            <w:left w:val="none" w:sz="0" w:space="0" w:color="auto"/>
            <w:bottom w:val="none" w:sz="0" w:space="0" w:color="auto"/>
            <w:right w:val="none" w:sz="0" w:space="0" w:color="auto"/>
          </w:divBdr>
        </w:div>
        <w:div w:id="859468734">
          <w:marLeft w:val="0"/>
          <w:marRight w:val="0"/>
          <w:marTop w:val="120"/>
          <w:marBottom w:val="0"/>
          <w:divBdr>
            <w:top w:val="none" w:sz="0" w:space="0" w:color="auto"/>
            <w:left w:val="none" w:sz="0" w:space="0" w:color="auto"/>
            <w:bottom w:val="none" w:sz="0" w:space="0" w:color="auto"/>
            <w:right w:val="none" w:sz="0" w:space="0" w:color="auto"/>
          </w:divBdr>
        </w:div>
      </w:divsChild>
    </w:div>
    <w:div w:id="1714036597">
      <w:bodyDiv w:val="1"/>
      <w:marLeft w:val="0"/>
      <w:marRight w:val="0"/>
      <w:marTop w:val="0"/>
      <w:marBottom w:val="0"/>
      <w:divBdr>
        <w:top w:val="none" w:sz="0" w:space="0" w:color="auto"/>
        <w:left w:val="none" w:sz="0" w:space="0" w:color="auto"/>
        <w:bottom w:val="none" w:sz="0" w:space="0" w:color="auto"/>
        <w:right w:val="none" w:sz="0" w:space="0" w:color="auto"/>
      </w:divBdr>
    </w:div>
    <w:div w:id="1760447455">
      <w:bodyDiv w:val="1"/>
      <w:marLeft w:val="0"/>
      <w:marRight w:val="0"/>
      <w:marTop w:val="0"/>
      <w:marBottom w:val="0"/>
      <w:divBdr>
        <w:top w:val="none" w:sz="0" w:space="0" w:color="auto"/>
        <w:left w:val="none" w:sz="0" w:space="0" w:color="auto"/>
        <w:bottom w:val="none" w:sz="0" w:space="0" w:color="auto"/>
        <w:right w:val="none" w:sz="0" w:space="0" w:color="auto"/>
      </w:divBdr>
    </w:div>
    <w:div w:id="1779368096">
      <w:bodyDiv w:val="1"/>
      <w:marLeft w:val="0"/>
      <w:marRight w:val="0"/>
      <w:marTop w:val="0"/>
      <w:marBottom w:val="0"/>
      <w:divBdr>
        <w:top w:val="none" w:sz="0" w:space="0" w:color="auto"/>
        <w:left w:val="none" w:sz="0" w:space="0" w:color="auto"/>
        <w:bottom w:val="none" w:sz="0" w:space="0" w:color="auto"/>
        <w:right w:val="none" w:sz="0" w:space="0" w:color="auto"/>
      </w:divBdr>
    </w:div>
    <w:div w:id="1786651227">
      <w:bodyDiv w:val="1"/>
      <w:marLeft w:val="0"/>
      <w:marRight w:val="0"/>
      <w:marTop w:val="0"/>
      <w:marBottom w:val="0"/>
      <w:divBdr>
        <w:top w:val="none" w:sz="0" w:space="0" w:color="auto"/>
        <w:left w:val="none" w:sz="0" w:space="0" w:color="auto"/>
        <w:bottom w:val="none" w:sz="0" w:space="0" w:color="auto"/>
        <w:right w:val="none" w:sz="0" w:space="0" w:color="auto"/>
      </w:divBdr>
    </w:div>
    <w:div w:id="1823309771">
      <w:bodyDiv w:val="1"/>
      <w:marLeft w:val="0"/>
      <w:marRight w:val="0"/>
      <w:marTop w:val="0"/>
      <w:marBottom w:val="0"/>
      <w:divBdr>
        <w:top w:val="none" w:sz="0" w:space="0" w:color="auto"/>
        <w:left w:val="none" w:sz="0" w:space="0" w:color="auto"/>
        <w:bottom w:val="none" w:sz="0" w:space="0" w:color="auto"/>
        <w:right w:val="none" w:sz="0" w:space="0" w:color="auto"/>
      </w:divBdr>
    </w:div>
    <w:div w:id="1847790627">
      <w:bodyDiv w:val="1"/>
      <w:marLeft w:val="0"/>
      <w:marRight w:val="0"/>
      <w:marTop w:val="0"/>
      <w:marBottom w:val="0"/>
      <w:divBdr>
        <w:top w:val="none" w:sz="0" w:space="0" w:color="auto"/>
        <w:left w:val="none" w:sz="0" w:space="0" w:color="auto"/>
        <w:bottom w:val="none" w:sz="0" w:space="0" w:color="auto"/>
        <w:right w:val="none" w:sz="0" w:space="0" w:color="auto"/>
      </w:divBdr>
    </w:div>
    <w:div w:id="1851484439">
      <w:bodyDiv w:val="1"/>
      <w:marLeft w:val="0"/>
      <w:marRight w:val="0"/>
      <w:marTop w:val="0"/>
      <w:marBottom w:val="0"/>
      <w:divBdr>
        <w:top w:val="none" w:sz="0" w:space="0" w:color="auto"/>
        <w:left w:val="none" w:sz="0" w:space="0" w:color="auto"/>
        <w:bottom w:val="none" w:sz="0" w:space="0" w:color="auto"/>
        <w:right w:val="none" w:sz="0" w:space="0" w:color="auto"/>
      </w:divBdr>
    </w:div>
    <w:div w:id="1902013039">
      <w:bodyDiv w:val="1"/>
      <w:marLeft w:val="0"/>
      <w:marRight w:val="0"/>
      <w:marTop w:val="0"/>
      <w:marBottom w:val="0"/>
      <w:divBdr>
        <w:top w:val="none" w:sz="0" w:space="0" w:color="auto"/>
        <w:left w:val="none" w:sz="0" w:space="0" w:color="auto"/>
        <w:bottom w:val="none" w:sz="0" w:space="0" w:color="auto"/>
        <w:right w:val="none" w:sz="0" w:space="0" w:color="auto"/>
      </w:divBdr>
    </w:div>
    <w:div w:id="1985889109">
      <w:bodyDiv w:val="1"/>
      <w:marLeft w:val="0"/>
      <w:marRight w:val="0"/>
      <w:marTop w:val="0"/>
      <w:marBottom w:val="0"/>
      <w:divBdr>
        <w:top w:val="none" w:sz="0" w:space="0" w:color="auto"/>
        <w:left w:val="none" w:sz="0" w:space="0" w:color="auto"/>
        <w:bottom w:val="none" w:sz="0" w:space="0" w:color="auto"/>
        <w:right w:val="none" w:sz="0" w:space="0" w:color="auto"/>
      </w:divBdr>
    </w:div>
    <w:div w:id="1993605563">
      <w:bodyDiv w:val="1"/>
      <w:marLeft w:val="0"/>
      <w:marRight w:val="0"/>
      <w:marTop w:val="0"/>
      <w:marBottom w:val="0"/>
      <w:divBdr>
        <w:top w:val="none" w:sz="0" w:space="0" w:color="auto"/>
        <w:left w:val="none" w:sz="0" w:space="0" w:color="auto"/>
        <w:bottom w:val="none" w:sz="0" w:space="0" w:color="auto"/>
        <w:right w:val="none" w:sz="0" w:space="0" w:color="auto"/>
      </w:divBdr>
    </w:div>
    <w:div w:id="2009094360">
      <w:bodyDiv w:val="1"/>
      <w:marLeft w:val="0"/>
      <w:marRight w:val="0"/>
      <w:marTop w:val="0"/>
      <w:marBottom w:val="0"/>
      <w:divBdr>
        <w:top w:val="none" w:sz="0" w:space="0" w:color="auto"/>
        <w:left w:val="none" w:sz="0" w:space="0" w:color="auto"/>
        <w:bottom w:val="none" w:sz="0" w:space="0" w:color="auto"/>
        <w:right w:val="none" w:sz="0" w:space="0" w:color="auto"/>
      </w:divBdr>
    </w:div>
    <w:div w:id="2010792483">
      <w:bodyDiv w:val="1"/>
      <w:marLeft w:val="0"/>
      <w:marRight w:val="0"/>
      <w:marTop w:val="0"/>
      <w:marBottom w:val="0"/>
      <w:divBdr>
        <w:top w:val="none" w:sz="0" w:space="0" w:color="auto"/>
        <w:left w:val="none" w:sz="0" w:space="0" w:color="auto"/>
        <w:bottom w:val="none" w:sz="0" w:space="0" w:color="auto"/>
        <w:right w:val="none" w:sz="0" w:space="0" w:color="auto"/>
      </w:divBdr>
    </w:div>
    <w:div w:id="2050719038">
      <w:bodyDiv w:val="1"/>
      <w:marLeft w:val="0"/>
      <w:marRight w:val="0"/>
      <w:marTop w:val="0"/>
      <w:marBottom w:val="0"/>
      <w:divBdr>
        <w:top w:val="none" w:sz="0" w:space="0" w:color="auto"/>
        <w:left w:val="none" w:sz="0" w:space="0" w:color="auto"/>
        <w:bottom w:val="none" w:sz="0" w:space="0" w:color="auto"/>
        <w:right w:val="none" w:sz="0" w:space="0" w:color="auto"/>
      </w:divBdr>
    </w:div>
    <w:div w:id="21160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urak-ss@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BDC3C8B0B7ECFD6D4A862096E93E0314674E082F8A32A404A69044E0DAF33B1ED02084B13A77iAD" TargetMode="External"/><Relationship Id="rId5" Type="http://schemas.openxmlformats.org/officeDocument/2006/relationships/settings" Target="settings.xml"/><Relationship Id="rId10" Type="http://schemas.openxmlformats.org/officeDocument/2006/relationships/hyperlink" Target="consultantplus://offline/ref=E2BDC3C8B0B7ECFD6D4A86369585600A1F6C100D228D38F050F9CB19B7D3F96C599F79C3F6327B19A9BAB575i0D" TargetMode="External"/><Relationship Id="rId4" Type="http://schemas.microsoft.com/office/2007/relationships/stylesWithEffects" Target="stylesWithEffects.xml"/><Relationship Id="rId9" Type="http://schemas.openxmlformats.org/officeDocument/2006/relationships/hyperlink" Target="consultantplus://offline/ref=A1A4BACCF115888C56AB1F1920D97A3310C28773375903B3FB7233486E47F512E269A2D1FDA769DB229FE8RDg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82AD-72ED-4339-948C-6284C0FA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17</Pages>
  <Words>9733</Words>
  <Characters>55481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Kourak</cp:lastModifiedBy>
  <cp:revision>79</cp:revision>
  <cp:lastPrinted>2022-07-25T03:33:00Z</cp:lastPrinted>
  <dcterms:created xsi:type="dcterms:W3CDTF">2022-07-25T04:12:00Z</dcterms:created>
  <dcterms:modified xsi:type="dcterms:W3CDTF">2024-12-26T08:48:00Z</dcterms:modified>
</cp:coreProperties>
</file>